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47" w:rsidRDefault="004F1847" w:rsidP="00495F27">
      <w:pPr>
        <w:jc w:val="center"/>
        <w:rPr>
          <w:b/>
        </w:rPr>
      </w:pPr>
      <w:r>
        <w:rPr>
          <w:b/>
        </w:rPr>
        <w:t>РОССИЙСКАЯ ФЕДЕРАЦИЯ</w:t>
      </w:r>
    </w:p>
    <w:p w:rsidR="004E5C26" w:rsidRDefault="004E5C26" w:rsidP="00495F27">
      <w:pPr>
        <w:jc w:val="center"/>
        <w:rPr>
          <w:b/>
        </w:rPr>
      </w:pPr>
    </w:p>
    <w:p w:rsidR="00495F27" w:rsidRPr="00432FDC" w:rsidRDefault="00495F27" w:rsidP="00495F27">
      <w:pPr>
        <w:jc w:val="center"/>
        <w:rPr>
          <w:b/>
        </w:rPr>
      </w:pPr>
      <w:r w:rsidRPr="00432FDC">
        <w:rPr>
          <w:b/>
        </w:rPr>
        <w:t xml:space="preserve">СОВЕТ </w:t>
      </w:r>
      <w:r w:rsidR="00D86C44" w:rsidRPr="00432FDC">
        <w:rPr>
          <w:b/>
        </w:rPr>
        <w:t>КРАСНОКАМЕНСК</w:t>
      </w:r>
      <w:r w:rsidR="00D86C44">
        <w:rPr>
          <w:b/>
        </w:rPr>
        <w:t>ОГО</w:t>
      </w:r>
      <w:r w:rsidR="00D86C44" w:rsidRPr="00432FDC">
        <w:rPr>
          <w:b/>
        </w:rPr>
        <w:t xml:space="preserve"> </w:t>
      </w:r>
      <w:r w:rsidRPr="00432FDC">
        <w:rPr>
          <w:b/>
        </w:rPr>
        <w:t xml:space="preserve">МУНИЦИПАЛЬНОГО </w:t>
      </w:r>
      <w:r w:rsidR="00D86C44">
        <w:rPr>
          <w:b/>
        </w:rPr>
        <w:t>ОК</w:t>
      </w:r>
      <w:r w:rsidRPr="00432FDC">
        <w:rPr>
          <w:b/>
        </w:rPr>
        <w:t>Р</w:t>
      </w:r>
      <w:r w:rsidR="00D86C44">
        <w:rPr>
          <w:b/>
        </w:rPr>
        <w:t xml:space="preserve">УГА </w:t>
      </w:r>
      <w:r w:rsidRPr="00432FDC">
        <w:rPr>
          <w:b/>
        </w:rPr>
        <w:t>ЗАБАЙКАЛЬСКОГО КРАЯ</w:t>
      </w:r>
    </w:p>
    <w:p w:rsidR="00495F27" w:rsidRPr="00432FDC" w:rsidRDefault="00495F27" w:rsidP="00495F27">
      <w:pPr>
        <w:jc w:val="center"/>
        <w:rPr>
          <w:b/>
        </w:rPr>
      </w:pPr>
    </w:p>
    <w:p w:rsidR="00495F27" w:rsidRPr="00495F27" w:rsidRDefault="00495F27" w:rsidP="00495F27">
      <w:pPr>
        <w:jc w:val="center"/>
        <w:rPr>
          <w:b/>
        </w:rPr>
      </w:pPr>
      <w:r w:rsidRPr="00495F27">
        <w:rPr>
          <w:b/>
        </w:rPr>
        <w:t>РЕШЕНИЕ</w:t>
      </w:r>
    </w:p>
    <w:p w:rsidR="00495F27" w:rsidRPr="0024569E" w:rsidRDefault="003E19D5">
      <w:pPr>
        <w:rPr>
          <w:b/>
        </w:rPr>
      </w:pPr>
      <w:r>
        <w:rPr>
          <w:b/>
        </w:rPr>
        <w:t>«</w:t>
      </w:r>
      <w:r w:rsidR="003121E6">
        <w:rPr>
          <w:b/>
        </w:rPr>
        <w:t>30</w:t>
      </w:r>
      <w:bookmarkStart w:id="0" w:name="_GoBack"/>
      <w:bookmarkEnd w:id="0"/>
      <w:r w:rsidR="0024569E" w:rsidRPr="0024569E">
        <w:rPr>
          <w:b/>
        </w:rPr>
        <w:t xml:space="preserve">» </w:t>
      </w:r>
      <w:r>
        <w:rPr>
          <w:b/>
        </w:rPr>
        <w:t>апреля</w:t>
      </w:r>
      <w:r w:rsidR="00D86C44">
        <w:rPr>
          <w:b/>
        </w:rPr>
        <w:t xml:space="preserve"> </w:t>
      </w:r>
      <w:r w:rsidR="0024569E" w:rsidRPr="0024569E">
        <w:rPr>
          <w:b/>
        </w:rPr>
        <w:t>202</w:t>
      </w:r>
      <w:r w:rsidR="00EA6897">
        <w:rPr>
          <w:b/>
        </w:rPr>
        <w:t>5</w:t>
      </w:r>
      <w:r w:rsidR="0024569E" w:rsidRPr="0024569E">
        <w:rPr>
          <w:b/>
        </w:rPr>
        <w:t>года</w:t>
      </w:r>
      <w:r w:rsidR="0024569E" w:rsidRPr="0024569E">
        <w:rPr>
          <w:b/>
        </w:rPr>
        <w:tab/>
      </w:r>
      <w:r w:rsidR="0024569E" w:rsidRPr="0024569E">
        <w:rPr>
          <w:b/>
        </w:rPr>
        <w:tab/>
      </w:r>
      <w:r w:rsidR="0024569E" w:rsidRPr="0024569E">
        <w:rPr>
          <w:b/>
        </w:rPr>
        <w:tab/>
      </w:r>
      <w:r w:rsidR="0024569E" w:rsidRPr="0024569E">
        <w:rPr>
          <w:b/>
        </w:rPr>
        <w:tab/>
      </w:r>
      <w:r w:rsidR="0024569E" w:rsidRPr="0024569E">
        <w:rPr>
          <w:b/>
        </w:rPr>
        <w:tab/>
      </w:r>
      <w:r w:rsidR="0024569E" w:rsidRPr="0024569E">
        <w:rPr>
          <w:b/>
        </w:rPr>
        <w:tab/>
      </w:r>
      <w:r w:rsidR="0024569E" w:rsidRPr="0024569E">
        <w:rPr>
          <w:b/>
        </w:rPr>
        <w:tab/>
        <w:t>№</w:t>
      </w:r>
      <w:r>
        <w:rPr>
          <w:b/>
        </w:rPr>
        <w:t xml:space="preserve"> 63</w:t>
      </w:r>
    </w:p>
    <w:p w:rsidR="0024569E" w:rsidRDefault="0024569E" w:rsidP="0024569E">
      <w:pPr>
        <w:jc w:val="center"/>
        <w:rPr>
          <w:b/>
        </w:rPr>
      </w:pPr>
      <w:r w:rsidRPr="0024569E">
        <w:rPr>
          <w:b/>
        </w:rPr>
        <w:t>г. Краснокаменск</w:t>
      </w:r>
    </w:p>
    <w:p w:rsidR="00E9347C" w:rsidRDefault="00E9347C" w:rsidP="0024569E">
      <w:pPr>
        <w:jc w:val="center"/>
        <w:rPr>
          <w:b/>
        </w:rPr>
      </w:pPr>
    </w:p>
    <w:p w:rsidR="00B847E1" w:rsidRDefault="00E9347C" w:rsidP="00C72D7A">
      <w:pPr>
        <w:pStyle w:val="30"/>
        <w:shd w:val="clear" w:color="auto" w:fill="auto"/>
        <w:spacing w:after="0" w:line="240" w:lineRule="auto"/>
        <w:ind w:left="34"/>
        <w:jc w:val="both"/>
      </w:pPr>
      <w:r w:rsidRPr="004509CA">
        <w:t xml:space="preserve">О внесении изменений в </w:t>
      </w:r>
      <w:r w:rsidR="00C72D7A">
        <w:t>правила землепользования и застройки</w:t>
      </w:r>
      <w:r w:rsidR="00E82488">
        <w:t xml:space="preserve"> </w:t>
      </w:r>
      <w:r w:rsidRPr="004509CA">
        <w:t xml:space="preserve">городского поселения «Город Краснокаменск» муниципального района «Город </w:t>
      </w:r>
      <w:proofErr w:type="spellStart"/>
      <w:r w:rsidRPr="004509CA">
        <w:t>Краснокаменск</w:t>
      </w:r>
      <w:proofErr w:type="spellEnd"/>
      <w:r w:rsidRPr="004509CA">
        <w:t xml:space="preserve"> и </w:t>
      </w:r>
      <w:proofErr w:type="spellStart"/>
      <w:r w:rsidRPr="004509CA">
        <w:t>Краснокаменский</w:t>
      </w:r>
      <w:proofErr w:type="spellEnd"/>
      <w:r w:rsidRPr="004509CA">
        <w:t xml:space="preserve"> район» Забайкальского края</w:t>
      </w:r>
      <w:r w:rsidR="00A15327">
        <w:t>,</w:t>
      </w:r>
      <w:r w:rsidR="00A15327" w:rsidRPr="00A15327">
        <w:t xml:space="preserve"> </w:t>
      </w:r>
      <w:r w:rsidR="00A15327">
        <w:t xml:space="preserve">утвержденные решением Совета городского поселения «Город </w:t>
      </w:r>
      <w:proofErr w:type="spellStart"/>
      <w:r w:rsidR="00A15327">
        <w:t>Краснокаменск</w:t>
      </w:r>
      <w:proofErr w:type="spellEnd"/>
      <w:r w:rsidR="00A15327">
        <w:t>» от 26 сентября 2019 года № 46</w:t>
      </w:r>
    </w:p>
    <w:p w:rsidR="00E9347C" w:rsidRDefault="00E9347C" w:rsidP="0024569E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</w:p>
    <w:p w:rsidR="00495F27" w:rsidRDefault="005B441B" w:rsidP="0024569E">
      <w:pPr>
        <w:pStyle w:val="30"/>
        <w:shd w:val="clear" w:color="auto" w:fill="auto"/>
        <w:spacing w:after="0" w:line="240" w:lineRule="auto"/>
        <w:ind w:left="34" w:firstLine="674"/>
        <w:jc w:val="both"/>
      </w:pPr>
      <w:proofErr w:type="gramStart"/>
      <w:r w:rsidRPr="005B441B">
        <w:rPr>
          <w:b w:val="0"/>
        </w:rPr>
        <w:t xml:space="preserve">В соответствии </w:t>
      </w:r>
      <w:r w:rsidR="00EA6897">
        <w:rPr>
          <w:b w:val="0"/>
        </w:rPr>
        <w:t xml:space="preserve">с </w:t>
      </w:r>
      <w:r w:rsidRPr="00E9347C">
        <w:rPr>
          <w:b w:val="0"/>
          <w:spacing w:val="-4"/>
        </w:rPr>
        <w:t>Федеральным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законом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от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06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октября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2003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года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№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131–ФЗ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«Об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общих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принципах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организации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местного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самоуправления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в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Российской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Федерации»</w:t>
      </w:r>
      <w:r>
        <w:rPr>
          <w:b w:val="0"/>
          <w:spacing w:val="-4"/>
        </w:rPr>
        <w:t xml:space="preserve">, </w:t>
      </w:r>
      <w:r w:rsidRPr="005B441B">
        <w:rPr>
          <w:b w:val="0"/>
        </w:rPr>
        <w:t>част</w:t>
      </w:r>
      <w:r>
        <w:rPr>
          <w:b w:val="0"/>
        </w:rPr>
        <w:t>ью</w:t>
      </w:r>
      <w:r w:rsidRPr="005B441B">
        <w:rPr>
          <w:b w:val="0"/>
        </w:rPr>
        <w:t xml:space="preserve"> 3.</w:t>
      </w:r>
      <w:r>
        <w:rPr>
          <w:b w:val="0"/>
        </w:rPr>
        <w:t>3</w:t>
      </w:r>
      <w:r w:rsidRPr="005B441B">
        <w:rPr>
          <w:b w:val="0"/>
        </w:rPr>
        <w:t xml:space="preserve"> статьи 33 Градостроительного кодекса Российской Федерации, в целях реализации долгосрочного плана комплексного социально-экономического развития городского поселения «Город Краснокаменск» на период до 2030 года, утвержденного Распоряжением Правительства Российской Федерации от 31.07.2023 № 2058-р (ред. от 29.12.2023), </w:t>
      </w:r>
      <w:r w:rsidR="00B847E1">
        <w:rPr>
          <w:b w:val="0"/>
        </w:rPr>
        <w:t>руководствуясь Уставом Краснокаменского муниципального</w:t>
      </w:r>
      <w:proofErr w:type="gramEnd"/>
      <w:r w:rsidR="00B847E1">
        <w:rPr>
          <w:b w:val="0"/>
        </w:rPr>
        <w:t xml:space="preserve"> округа Забайкальского края, </w:t>
      </w:r>
      <w:r w:rsidR="00495F27" w:rsidRPr="0024569E">
        <w:rPr>
          <w:b w:val="0"/>
        </w:rPr>
        <w:t>Совет</w:t>
      </w:r>
      <w:r w:rsidR="0024569E" w:rsidRPr="0024569E">
        <w:rPr>
          <w:b w:val="0"/>
        </w:rPr>
        <w:t xml:space="preserve"> </w:t>
      </w:r>
      <w:r w:rsidR="0024569E">
        <w:rPr>
          <w:b w:val="0"/>
        </w:rPr>
        <w:t>Краснокаменского муниципального округа Забайкальского края</w:t>
      </w:r>
      <w:r w:rsidR="00F96052">
        <w:t xml:space="preserve"> </w:t>
      </w:r>
      <w:r w:rsidR="008E1E37" w:rsidRPr="0024569E">
        <w:t>решил</w:t>
      </w:r>
      <w:r w:rsidR="00495F27" w:rsidRPr="0024569E">
        <w:t>:</w:t>
      </w:r>
    </w:p>
    <w:p w:rsidR="00E9347C" w:rsidRPr="0024569E" w:rsidRDefault="00E9347C" w:rsidP="0024569E">
      <w:pPr>
        <w:pStyle w:val="30"/>
        <w:shd w:val="clear" w:color="auto" w:fill="auto"/>
        <w:spacing w:after="0" w:line="240" w:lineRule="auto"/>
        <w:ind w:left="34" w:firstLine="674"/>
        <w:jc w:val="both"/>
      </w:pPr>
    </w:p>
    <w:p w:rsidR="00E9347C" w:rsidRPr="004509CA" w:rsidRDefault="005C34E6" w:rsidP="00E9347C">
      <w:pPr>
        <w:autoSpaceDE w:val="0"/>
        <w:autoSpaceDN w:val="0"/>
        <w:adjustRightInd w:val="0"/>
        <w:ind w:firstLine="708"/>
        <w:jc w:val="both"/>
      </w:pPr>
      <w:r w:rsidRPr="00427D5F">
        <w:t>1.</w:t>
      </w:r>
      <w:r>
        <w:rPr>
          <w:b/>
        </w:rPr>
        <w:t xml:space="preserve"> </w:t>
      </w:r>
      <w:r w:rsidR="00E9347C" w:rsidRPr="004509CA">
        <w:t xml:space="preserve">Внести изменения в </w:t>
      </w:r>
      <w:r w:rsidR="00C72D7A">
        <w:t>правила землепользования и застройки</w:t>
      </w:r>
      <w:r w:rsidR="00E9347C" w:rsidRPr="004509CA">
        <w:t xml:space="preserve"> городского поселения «Город Краснокаменск» муниципального района «Город Краснокаменск и Краснокаменский район» Забайкальского края, утвержденны</w:t>
      </w:r>
      <w:r w:rsidR="00C72D7A">
        <w:t>е</w:t>
      </w:r>
      <w:r w:rsidR="00E9347C" w:rsidRPr="004509CA">
        <w:t xml:space="preserve"> </w:t>
      </w:r>
      <w:r w:rsidR="00EA6897">
        <w:t>р</w:t>
      </w:r>
      <w:r w:rsidR="00E9347C" w:rsidRPr="004509CA">
        <w:t xml:space="preserve">ешением Совета городского поселения «Город Краснокаменск» от </w:t>
      </w:r>
      <w:r w:rsidR="00E9347C">
        <w:t xml:space="preserve">26 сентября </w:t>
      </w:r>
      <w:r w:rsidR="00E9347C" w:rsidRPr="004509CA">
        <w:t>201</w:t>
      </w:r>
      <w:r w:rsidR="00E9347C">
        <w:t>9 года № 4</w:t>
      </w:r>
      <w:r w:rsidR="00C72D7A">
        <w:t>6</w:t>
      </w:r>
      <w:r w:rsidR="00E9347C" w:rsidRPr="004509CA">
        <w:t>, следующего содержания:</w:t>
      </w:r>
    </w:p>
    <w:p w:rsidR="00C72D7A" w:rsidRDefault="00E9347C" w:rsidP="00C72D7A">
      <w:pPr>
        <w:autoSpaceDE w:val="0"/>
        <w:autoSpaceDN w:val="0"/>
        <w:adjustRightInd w:val="0"/>
        <w:ind w:firstLine="709"/>
        <w:jc w:val="both"/>
        <w:rPr>
          <w:noProof/>
        </w:rPr>
      </w:pPr>
      <w:r w:rsidRPr="005B441B">
        <w:t>1.1.</w:t>
      </w:r>
      <w:r>
        <w:rPr>
          <w:b/>
        </w:rPr>
        <w:t xml:space="preserve"> </w:t>
      </w:r>
      <w:r w:rsidR="00C72D7A">
        <w:t xml:space="preserve">карту градостроительного зонирования городского поселения «Город Краснокаменск» — Приложение № 1 к правилам землепользования и застройки городского поселения «Город Краснокаменск» муниципального района «Город Краснокаменск и Краснокаменский </w:t>
      </w:r>
      <w:r w:rsidR="00C72D7A" w:rsidRPr="00013F5E">
        <w:t>район</w:t>
      </w:r>
      <w:r w:rsidR="00C72D7A">
        <w:t xml:space="preserve">» Забайкальского края (далее – Карта) изменить в части изменения части территориальной зоны </w:t>
      </w:r>
      <w:r w:rsidR="00440512">
        <w:t xml:space="preserve">рекреационного назначения Р1 </w:t>
      </w:r>
      <w:r w:rsidR="00C72D7A">
        <w:t xml:space="preserve">на </w:t>
      </w:r>
      <w:r w:rsidR="00FE4E22">
        <w:t>з</w:t>
      </w:r>
      <w:r w:rsidR="00FE4E22" w:rsidRPr="00FE4E22">
        <w:t>он</w:t>
      </w:r>
      <w:r w:rsidR="00FE4E22">
        <w:t>у</w:t>
      </w:r>
      <w:r w:rsidR="00FE4E22" w:rsidRPr="00FE4E22">
        <w:t xml:space="preserve"> объектов спорта и отдыха Р2</w:t>
      </w:r>
      <w:r w:rsidR="00C72D7A">
        <w:t xml:space="preserve"> для земельных участков с кадастровыми номерами 75:09:</w:t>
      </w:r>
      <w:r w:rsidR="00440512">
        <w:t>300422</w:t>
      </w:r>
      <w:r w:rsidR="00C72D7A">
        <w:t>:</w:t>
      </w:r>
      <w:r w:rsidR="00440512">
        <w:t>265 и</w:t>
      </w:r>
      <w:r w:rsidR="00C72D7A">
        <w:t xml:space="preserve"> 75:09:</w:t>
      </w:r>
      <w:r w:rsidR="00440512">
        <w:t>300422</w:t>
      </w:r>
      <w:r w:rsidR="00C72D7A">
        <w:t>:</w:t>
      </w:r>
      <w:r w:rsidR="00440512">
        <w:t>266</w:t>
      </w:r>
      <w:r w:rsidR="00735D9D">
        <w:t xml:space="preserve">, </w:t>
      </w:r>
      <w:r w:rsidR="00C72D7A">
        <w:t>согласно прилагаемому фрагменту Карты:</w:t>
      </w:r>
    </w:p>
    <w:p w:rsidR="00C72D7A" w:rsidRDefault="00C72D7A" w:rsidP="00C72D7A">
      <w:pPr>
        <w:autoSpaceDE w:val="0"/>
        <w:autoSpaceDN w:val="0"/>
        <w:adjustRightInd w:val="0"/>
        <w:jc w:val="both"/>
        <w:rPr>
          <w:noProof/>
        </w:rPr>
      </w:pPr>
    </w:p>
    <w:p w:rsidR="00440512" w:rsidRDefault="00FE4E22" w:rsidP="00C72D7A">
      <w:pPr>
        <w:autoSpaceDE w:val="0"/>
        <w:autoSpaceDN w:val="0"/>
        <w:adjustRightInd w:val="0"/>
        <w:jc w:val="both"/>
      </w:pPr>
      <w:r>
        <w:rPr>
          <w:noProof/>
        </w:rPr>
        <w:lastRenderedPageBreak/>
        <w:drawing>
          <wp:inline distT="0" distB="0" distL="0" distR="0">
            <wp:extent cx="6120130" cy="451167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1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47C" w:rsidRDefault="00E9347C" w:rsidP="00C72D7A">
      <w:pPr>
        <w:autoSpaceDE w:val="0"/>
        <w:autoSpaceDN w:val="0"/>
        <w:adjustRightInd w:val="0"/>
        <w:ind w:firstLine="709"/>
        <w:jc w:val="both"/>
      </w:pPr>
    </w:p>
    <w:p w:rsidR="006A32FE" w:rsidRPr="00E9347C" w:rsidRDefault="00B847E1" w:rsidP="00E9347C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  <w:r>
        <w:rPr>
          <w:b w:val="0"/>
        </w:rPr>
        <w:t xml:space="preserve">2. </w:t>
      </w:r>
      <w:r w:rsidR="006A32FE" w:rsidRPr="00E9347C">
        <w:rPr>
          <w:b w:val="0"/>
        </w:rPr>
        <w:t>Настоящее решение подлежит официальному обнародованию - опубликованию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</w:t>
      </w:r>
      <w:r w:rsidR="001608E1">
        <w:rPr>
          <w:b w:val="0"/>
        </w:rPr>
        <w:t>ом</w:t>
      </w:r>
      <w:r w:rsidR="006A32FE" w:rsidRPr="00E9347C">
        <w:rPr>
          <w:b w:val="0"/>
        </w:rPr>
        <w:t xml:space="preserve"> стенд</w:t>
      </w:r>
      <w:r w:rsidR="001608E1">
        <w:rPr>
          <w:b w:val="0"/>
        </w:rPr>
        <w:t>е</w:t>
      </w:r>
      <w:r w:rsidR="006A32FE" w:rsidRPr="00E9347C">
        <w:rPr>
          <w:b w:val="0"/>
        </w:rPr>
        <w:t>, доступн</w:t>
      </w:r>
      <w:r w:rsidR="001608E1">
        <w:rPr>
          <w:b w:val="0"/>
        </w:rPr>
        <w:t>ом</w:t>
      </w:r>
      <w:r w:rsidR="006A32FE" w:rsidRPr="00E9347C">
        <w:rPr>
          <w:b w:val="0"/>
        </w:rPr>
        <w:t xml:space="preserve"> для неограниченного круга лиц, расположенн</w:t>
      </w:r>
      <w:r w:rsidR="001608E1">
        <w:rPr>
          <w:b w:val="0"/>
        </w:rPr>
        <w:t>ом по</w:t>
      </w:r>
      <w:r w:rsidR="006A32FE" w:rsidRPr="00E9347C">
        <w:rPr>
          <w:b w:val="0"/>
        </w:rPr>
        <w:t xml:space="preserve"> адрес</w:t>
      </w:r>
      <w:r w:rsidR="001608E1">
        <w:rPr>
          <w:b w:val="0"/>
        </w:rPr>
        <w:t>у</w:t>
      </w:r>
      <w:r w:rsidR="006A32FE" w:rsidRPr="00E9347C">
        <w:rPr>
          <w:b w:val="0"/>
        </w:rPr>
        <w:t>: Забайкальс</w:t>
      </w:r>
      <w:r w:rsidR="00E9347C">
        <w:rPr>
          <w:b w:val="0"/>
        </w:rPr>
        <w:t>кий край, г. Краснокаменск, 505</w:t>
      </w:r>
      <w:r w:rsidR="006A32FE" w:rsidRPr="00E9347C">
        <w:rPr>
          <w:b w:val="0"/>
        </w:rPr>
        <w:t xml:space="preserve"> и вступает в силу на следующий день после дня его официального обнародования.</w:t>
      </w:r>
    </w:p>
    <w:p w:rsidR="00B847E1" w:rsidRDefault="00B847E1" w:rsidP="00B847E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7E1" w:rsidRPr="005C34E6" w:rsidRDefault="00B847E1" w:rsidP="00B847E1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</w:p>
    <w:p w:rsidR="00F704A0" w:rsidRDefault="00B847E1" w:rsidP="008E1E37">
      <w:proofErr w:type="spellStart"/>
      <w:r>
        <w:t>Врио</w:t>
      </w:r>
      <w:proofErr w:type="spellEnd"/>
      <w:r>
        <w:t xml:space="preserve"> главы муниципального района</w:t>
      </w:r>
      <w:r>
        <w:tab/>
      </w:r>
      <w:r>
        <w:tab/>
      </w:r>
      <w:r>
        <w:tab/>
      </w:r>
      <w:r>
        <w:tab/>
        <w:t>Н.С. Щербакова</w:t>
      </w:r>
    </w:p>
    <w:p w:rsidR="00B847E1" w:rsidRDefault="00B847E1" w:rsidP="008E1E37"/>
    <w:p w:rsidR="00B847E1" w:rsidRDefault="00B847E1" w:rsidP="008E1E37"/>
    <w:p w:rsidR="002F3FB8" w:rsidRPr="004B35F6" w:rsidRDefault="002F3FB8" w:rsidP="008E1E37">
      <w:r w:rsidRPr="004B35F6">
        <w:t>Председатель Совета</w:t>
      </w:r>
    </w:p>
    <w:p w:rsidR="0024569E" w:rsidRDefault="0024569E" w:rsidP="0024569E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  <w:r>
        <w:rPr>
          <w:b w:val="0"/>
        </w:rPr>
        <w:t>Краснокаменского</w:t>
      </w:r>
    </w:p>
    <w:p w:rsidR="00495F27" w:rsidRDefault="0024569E" w:rsidP="00C152E1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  <w:r>
        <w:rPr>
          <w:b w:val="0"/>
        </w:rPr>
        <w:t>муниципального округа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4E5C26" w:rsidRPr="004B35F6">
        <w:tab/>
      </w:r>
      <w:r w:rsidR="00B847E1">
        <w:tab/>
      </w:r>
      <w:r w:rsidR="002F3FB8" w:rsidRPr="0024569E">
        <w:rPr>
          <w:b w:val="0"/>
        </w:rPr>
        <w:t xml:space="preserve">А.У. </w:t>
      </w:r>
      <w:proofErr w:type="spellStart"/>
      <w:r w:rsidR="002F3FB8" w:rsidRPr="0024569E">
        <w:rPr>
          <w:b w:val="0"/>
        </w:rPr>
        <w:t>Заммоев</w:t>
      </w:r>
      <w:proofErr w:type="spellEnd"/>
      <w:r w:rsidR="008E1E37" w:rsidRPr="0024569E">
        <w:rPr>
          <w:b w:val="0"/>
        </w:rPr>
        <w:t xml:space="preserve"> </w:t>
      </w:r>
    </w:p>
    <w:p w:rsidR="0067185C" w:rsidRDefault="0067185C" w:rsidP="00C152E1">
      <w:pPr>
        <w:pStyle w:val="30"/>
        <w:shd w:val="clear" w:color="auto" w:fill="auto"/>
        <w:spacing w:after="0" w:line="240" w:lineRule="auto"/>
        <w:ind w:left="34" w:hanging="34"/>
        <w:jc w:val="both"/>
      </w:pPr>
    </w:p>
    <w:sectPr w:rsidR="0067185C" w:rsidSect="004F1847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784" w:rsidRDefault="00D43784">
      <w:r>
        <w:separator/>
      </w:r>
    </w:p>
  </w:endnote>
  <w:endnote w:type="continuationSeparator" w:id="0">
    <w:p w:rsidR="00D43784" w:rsidRDefault="00D4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B75" w:rsidRDefault="00F14B75" w:rsidP="001946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4B75" w:rsidRDefault="00F14B75" w:rsidP="004F184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B75" w:rsidRDefault="00F14B75" w:rsidP="001946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121E6">
      <w:rPr>
        <w:rStyle w:val="a4"/>
        <w:noProof/>
      </w:rPr>
      <w:t>2</w:t>
    </w:r>
    <w:r>
      <w:rPr>
        <w:rStyle w:val="a4"/>
      </w:rPr>
      <w:fldChar w:fldCharType="end"/>
    </w:r>
  </w:p>
  <w:p w:rsidR="00F14B75" w:rsidRDefault="00F14B75" w:rsidP="004F184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784" w:rsidRDefault="00D43784">
      <w:r>
        <w:separator/>
      </w:r>
    </w:p>
  </w:footnote>
  <w:footnote w:type="continuationSeparator" w:id="0">
    <w:p w:rsidR="00D43784" w:rsidRDefault="00D43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27"/>
    <w:rsid w:val="00054E81"/>
    <w:rsid w:val="000B656E"/>
    <w:rsid w:val="000C5F59"/>
    <w:rsid w:val="000D1FD8"/>
    <w:rsid w:val="0010123F"/>
    <w:rsid w:val="00107C51"/>
    <w:rsid w:val="001608E1"/>
    <w:rsid w:val="00161BA3"/>
    <w:rsid w:val="0017075F"/>
    <w:rsid w:val="00181A5F"/>
    <w:rsid w:val="00194651"/>
    <w:rsid w:val="001A3182"/>
    <w:rsid w:val="001E0B7A"/>
    <w:rsid w:val="0024569E"/>
    <w:rsid w:val="00272923"/>
    <w:rsid w:val="002778FF"/>
    <w:rsid w:val="002779B9"/>
    <w:rsid w:val="002B0E55"/>
    <w:rsid w:val="002D3538"/>
    <w:rsid w:val="002E3A6B"/>
    <w:rsid w:val="002F3FB8"/>
    <w:rsid w:val="003121E6"/>
    <w:rsid w:val="003C02CB"/>
    <w:rsid w:val="003E19D5"/>
    <w:rsid w:val="004043D2"/>
    <w:rsid w:val="00414733"/>
    <w:rsid w:val="00423F76"/>
    <w:rsid w:val="004268D2"/>
    <w:rsid w:val="00427D5F"/>
    <w:rsid w:val="00432FDC"/>
    <w:rsid w:val="00440512"/>
    <w:rsid w:val="0047375F"/>
    <w:rsid w:val="00495F27"/>
    <w:rsid w:val="004B35F6"/>
    <w:rsid w:val="004B6492"/>
    <w:rsid w:val="004E5C26"/>
    <w:rsid w:val="004F1847"/>
    <w:rsid w:val="00502221"/>
    <w:rsid w:val="00555A07"/>
    <w:rsid w:val="005B441B"/>
    <w:rsid w:val="005C34E6"/>
    <w:rsid w:val="0060490E"/>
    <w:rsid w:val="00612CCE"/>
    <w:rsid w:val="006352CE"/>
    <w:rsid w:val="00651A95"/>
    <w:rsid w:val="00671020"/>
    <w:rsid w:val="0067185C"/>
    <w:rsid w:val="006825EA"/>
    <w:rsid w:val="0068310A"/>
    <w:rsid w:val="006904FE"/>
    <w:rsid w:val="006A32FE"/>
    <w:rsid w:val="006D3662"/>
    <w:rsid w:val="007041F2"/>
    <w:rsid w:val="00730825"/>
    <w:rsid w:val="007321C7"/>
    <w:rsid w:val="00735D9D"/>
    <w:rsid w:val="007538E7"/>
    <w:rsid w:val="00780BAE"/>
    <w:rsid w:val="00816624"/>
    <w:rsid w:val="008467B9"/>
    <w:rsid w:val="00885618"/>
    <w:rsid w:val="008D4120"/>
    <w:rsid w:val="008E1E37"/>
    <w:rsid w:val="008F1093"/>
    <w:rsid w:val="008F3353"/>
    <w:rsid w:val="00904120"/>
    <w:rsid w:val="009373A5"/>
    <w:rsid w:val="009E29D4"/>
    <w:rsid w:val="00A15327"/>
    <w:rsid w:val="00A37ED2"/>
    <w:rsid w:val="00A37FAA"/>
    <w:rsid w:val="00A43FE6"/>
    <w:rsid w:val="00AB2F6F"/>
    <w:rsid w:val="00AD2B62"/>
    <w:rsid w:val="00AD39A2"/>
    <w:rsid w:val="00AF41C7"/>
    <w:rsid w:val="00B04C5F"/>
    <w:rsid w:val="00B7200D"/>
    <w:rsid w:val="00B73870"/>
    <w:rsid w:val="00B77661"/>
    <w:rsid w:val="00B847E1"/>
    <w:rsid w:val="00B96F68"/>
    <w:rsid w:val="00BA6972"/>
    <w:rsid w:val="00BC4155"/>
    <w:rsid w:val="00BD6F7B"/>
    <w:rsid w:val="00BE313F"/>
    <w:rsid w:val="00C152E1"/>
    <w:rsid w:val="00C157C2"/>
    <w:rsid w:val="00C16DBF"/>
    <w:rsid w:val="00C32EC0"/>
    <w:rsid w:val="00C33CD9"/>
    <w:rsid w:val="00C434AD"/>
    <w:rsid w:val="00C57D6F"/>
    <w:rsid w:val="00C72D7A"/>
    <w:rsid w:val="00CC1ADE"/>
    <w:rsid w:val="00CE35F2"/>
    <w:rsid w:val="00D17ED0"/>
    <w:rsid w:val="00D43784"/>
    <w:rsid w:val="00D54FBE"/>
    <w:rsid w:val="00D62341"/>
    <w:rsid w:val="00D628A3"/>
    <w:rsid w:val="00D86C44"/>
    <w:rsid w:val="00D95B24"/>
    <w:rsid w:val="00E82488"/>
    <w:rsid w:val="00E9347C"/>
    <w:rsid w:val="00EA6897"/>
    <w:rsid w:val="00ED19A5"/>
    <w:rsid w:val="00F14B75"/>
    <w:rsid w:val="00F46722"/>
    <w:rsid w:val="00F5698A"/>
    <w:rsid w:val="00F704A0"/>
    <w:rsid w:val="00F96052"/>
    <w:rsid w:val="00FD70CC"/>
    <w:rsid w:val="00FE4E22"/>
    <w:rsid w:val="00FE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F184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1847"/>
  </w:style>
  <w:style w:type="character" w:styleId="a5">
    <w:name w:val="Hyperlink"/>
    <w:unhideWhenUsed/>
    <w:rsid w:val="008E1E37"/>
    <w:rPr>
      <w:color w:val="0000FF"/>
      <w:u w:val="single"/>
    </w:rPr>
  </w:style>
  <w:style w:type="paragraph" w:styleId="a6">
    <w:name w:val="Balloon Text"/>
    <w:basedOn w:val="a"/>
    <w:link w:val="a7"/>
    <w:rsid w:val="00612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2CCE"/>
    <w:rPr>
      <w:rFonts w:ascii="Tahoma" w:hAnsi="Tahoma" w:cs="Tahoma"/>
      <w:sz w:val="16"/>
      <w:szCs w:val="16"/>
    </w:rPr>
  </w:style>
  <w:style w:type="character" w:styleId="a8">
    <w:name w:val="Emphasis"/>
    <w:qFormat/>
    <w:rsid w:val="00612CCE"/>
    <w:rPr>
      <w:i/>
      <w:iCs/>
    </w:rPr>
  </w:style>
  <w:style w:type="character" w:customStyle="1" w:styleId="3">
    <w:name w:val="Основной текст (3)_"/>
    <w:link w:val="30"/>
    <w:uiPriority w:val="99"/>
    <w:locked/>
    <w:rsid w:val="0024569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4569E"/>
    <w:pPr>
      <w:widowControl w:val="0"/>
      <w:shd w:val="clear" w:color="auto" w:fill="FFFFFF"/>
      <w:spacing w:after="240" w:line="326" w:lineRule="exact"/>
      <w:jc w:val="center"/>
    </w:pPr>
    <w:rPr>
      <w:b/>
      <w:bCs/>
    </w:rPr>
  </w:style>
  <w:style w:type="paragraph" w:customStyle="1" w:styleId="ConsNormal">
    <w:name w:val="ConsNormal"/>
    <w:rsid w:val="00B847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F184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1847"/>
  </w:style>
  <w:style w:type="character" w:styleId="a5">
    <w:name w:val="Hyperlink"/>
    <w:unhideWhenUsed/>
    <w:rsid w:val="008E1E37"/>
    <w:rPr>
      <w:color w:val="0000FF"/>
      <w:u w:val="single"/>
    </w:rPr>
  </w:style>
  <w:style w:type="paragraph" w:styleId="a6">
    <w:name w:val="Balloon Text"/>
    <w:basedOn w:val="a"/>
    <w:link w:val="a7"/>
    <w:rsid w:val="00612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2CCE"/>
    <w:rPr>
      <w:rFonts w:ascii="Tahoma" w:hAnsi="Tahoma" w:cs="Tahoma"/>
      <w:sz w:val="16"/>
      <w:szCs w:val="16"/>
    </w:rPr>
  </w:style>
  <w:style w:type="character" w:styleId="a8">
    <w:name w:val="Emphasis"/>
    <w:qFormat/>
    <w:rsid w:val="00612CCE"/>
    <w:rPr>
      <w:i/>
      <w:iCs/>
    </w:rPr>
  </w:style>
  <w:style w:type="character" w:customStyle="1" w:styleId="3">
    <w:name w:val="Основной текст (3)_"/>
    <w:link w:val="30"/>
    <w:uiPriority w:val="99"/>
    <w:locked/>
    <w:rsid w:val="0024569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4569E"/>
    <w:pPr>
      <w:widowControl w:val="0"/>
      <w:shd w:val="clear" w:color="auto" w:fill="FFFFFF"/>
      <w:spacing w:after="240" w:line="326" w:lineRule="exact"/>
      <w:jc w:val="center"/>
    </w:pPr>
    <w:rPr>
      <w:b/>
      <w:bCs/>
    </w:rPr>
  </w:style>
  <w:style w:type="paragraph" w:customStyle="1" w:styleId="ConsNormal">
    <w:name w:val="ConsNormal"/>
    <w:rsid w:val="00B847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</vt:lpstr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</dc:title>
  <dc:creator>pc</dc:creator>
  <cp:lastModifiedBy>user</cp:lastModifiedBy>
  <cp:revision>8</cp:revision>
  <cp:lastPrinted>2024-11-14T07:11:00Z</cp:lastPrinted>
  <dcterms:created xsi:type="dcterms:W3CDTF">2025-04-16T07:01:00Z</dcterms:created>
  <dcterms:modified xsi:type="dcterms:W3CDTF">2025-04-23T23:47:00Z</dcterms:modified>
</cp:coreProperties>
</file>