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BB" w:rsidRDefault="00D379BB" w:rsidP="00D379BB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Российская Федерация</w:t>
      </w:r>
    </w:p>
    <w:p w:rsidR="00D379BB" w:rsidRDefault="00D379BB" w:rsidP="00D379BB">
      <w:pPr>
        <w:pStyle w:val="a4"/>
        <w:ind w:firstLine="709"/>
        <w:rPr>
          <w:b w:val="0"/>
          <w:szCs w:val="32"/>
        </w:rPr>
      </w:pPr>
    </w:p>
    <w:p w:rsidR="00D379BB" w:rsidRDefault="00D379BB" w:rsidP="00D379BB">
      <w:pPr>
        <w:pStyle w:val="a4"/>
        <w:rPr>
          <w:szCs w:val="32"/>
        </w:rPr>
      </w:pPr>
      <w:r>
        <w:rPr>
          <w:szCs w:val="32"/>
        </w:rPr>
        <w:t>Администрация Краснокаменского муниципального округа Забайкальского края</w:t>
      </w:r>
    </w:p>
    <w:p w:rsidR="00D379BB" w:rsidRDefault="00D379BB" w:rsidP="00D379BB">
      <w:pPr>
        <w:pStyle w:val="a4"/>
        <w:ind w:firstLine="709"/>
        <w:jc w:val="both"/>
        <w:rPr>
          <w:b w:val="0"/>
          <w:sz w:val="28"/>
          <w:szCs w:val="28"/>
        </w:rPr>
      </w:pPr>
    </w:p>
    <w:p w:rsidR="00D379BB" w:rsidRDefault="00D379BB" w:rsidP="00D379BB">
      <w:pPr>
        <w:pStyle w:val="a4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D379BB" w:rsidRDefault="00D379BB" w:rsidP="00D379BB">
      <w:pPr>
        <w:ind w:firstLine="709"/>
        <w:jc w:val="both"/>
        <w:rPr>
          <w:rFonts w:ascii="Calibri" w:eastAsia="Calibri" w:hAnsi="Calibri"/>
          <w:szCs w:val="28"/>
        </w:rPr>
      </w:pPr>
    </w:p>
    <w:p w:rsidR="00D379BB" w:rsidRDefault="00D379BB" w:rsidP="00D379BB">
      <w:pPr>
        <w:ind w:firstLine="709"/>
        <w:jc w:val="both"/>
        <w:rPr>
          <w:rFonts w:ascii="Calibri" w:eastAsia="Calibri" w:hAnsi="Calibri"/>
          <w:szCs w:val="28"/>
        </w:rPr>
      </w:pPr>
    </w:p>
    <w:p w:rsidR="006E248C" w:rsidRPr="00AF5F19" w:rsidRDefault="006E248C" w:rsidP="006E248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gramStart"/>
      <w:r>
        <w:rPr>
          <w:rFonts w:eastAsia="Calibri"/>
          <w:sz w:val="28"/>
          <w:szCs w:val="28"/>
        </w:rPr>
        <w:t>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52</w:t>
      </w:r>
    </w:p>
    <w:p w:rsidR="00D379BB" w:rsidRDefault="00D379BB" w:rsidP="00D379BB">
      <w:pPr>
        <w:ind w:firstLine="709"/>
        <w:jc w:val="both"/>
        <w:rPr>
          <w:rFonts w:ascii="Calibri" w:eastAsia="Calibri" w:hAnsi="Calibri"/>
          <w:szCs w:val="28"/>
        </w:rPr>
      </w:pPr>
    </w:p>
    <w:p w:rsidR="00D379BB" w:rsidRDefault="00D379BB" w:rsidP="00D379BB">
      <w:pPr>
        <w:ind w:firstLine="709"/>
        <w:jc w:val="both"/>
        <w:rPr>
          <w:rFonts w:eastAsia="Calibri"/>
          <w:b/>
          <w:szCs w:val="28"/>
        </w:rPr>
      </w:pPr>
    </w:p>
    <w:p w:rsidR="00D379BB" w:rsidRDefault="00D379BB" w:rsidP="00D379BB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г.  Краснокаменск</w:t>
      </w:r>
    </w:p>
    <w:p w:rsidR="00A6648D" w:rsidRPr="00EB1DA2" w:rsidRDefault="00A6648D" w:rsidP="00A6648D">
      <w:pPr>
        <w:rPr>
          <w:sz w:val="28"/>
          <w:szCs w:val="28"/>
        </w:rPr>
      </w:pPr>
    </w:p>
    <w:p w:rsidR="00A6648D" w:rsidRDefault="0053086B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</w:t>
      </w:r>
      <w:r w:rsidR="00075537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>у</w:t>
      </w:r>
      <w:r w:rsidR="000755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 w:rsidR="00A6648D" w:rsidRPr="00A21B39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и</w:t>
      </w:r>
      <w:r w:rsidR="00A6648D" w:rsidRPr="00A21B39">
        <w:rPr>
          <w:b/>
          <w:sz w:val="28"/>
          <w:szCs w:val="28"/>
        </w:rPr>
        <w:t xml:space="preserve"> бюджета </w:t>
      </w:r>
      <w:r w:rsidR="00FB3F96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r w:rsidR="00982239">
        <w:rPr>
          <w:b/>
          <w:sz w:val="28"/>
          <w:szCs w:val="28"/>
        </w:rPr>
        <w:t>Ковылинское</w:t>
      </w:r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за2024 год</w:t>
      </w:r>
      <w:bookmarkStart w:id="0" w:name="_GoBack"/>
      <w:bookmarkEnd w:id="0"/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A6648D" w:rsidRDefault="00A6648D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CA6705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организаций местного самоуправления в Российской Федерации» от 06.10.2023г. № 131-ФЗ, Уставом Краснокаменского муниципального округа Забайкальского края</w:t>
      </w:r>
      <w:r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</w:t>
      </w:r>
      <w:r w:rsidR="00CA6705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3</w:t>
      </w:r>
      <w:r w:rsidR="00BA4891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№</w:t>
      </w:r>
      <w:r w:rsidR="00CA6705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192D8C">
        <w:rPr>
          <w:color w:val="000000"/>
          <w:spacing w:val="-1"/>
          <w:sz w:val="28"/>
          <w:szCs w:val="28"/>
        </w:rPr>
        <w:t>от 27.12.</w:t>
      </w:r>
      <w:r>
        <w:rPr>
          <w:color w:val="000000"/>
          <w:spacing w:val="-1"/>
          <w:sz w:val="28"/>
          <w:szCs w:val="28"/>
        </w:rPr>
        <w:t xml:space="preserve">2025 № 30, </w:t>
      </w:r>
      <w:r w:rsidR="00192D8C" w:rsidRPr="00192D8C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192D8C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192D8C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6648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EA6F7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D379BB">
        <w:rPr>
          <w:rFonts w:ascii="Times New Roman" w:hAnsi="Times New Roman" w:cs="Times New Roman"/>
          <w:sz w:val="28"/>
          <w:szCs w:val="28"/>
        </w:rPr>
        <w:t xml:space="preserve"> </w:t>
      </w:r>
      <w:r w:rsidR="005E4887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 «</w:t>
      </w:r>
      <w:r w:rsidR="0098223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Ковылинское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EA6F7D">
        <w:rPr>
          <w:rFonts w:ascii="Times New Roman" w:hAnsi="Times New Roman" w:cs="Times New Roman"/>
          <w:sz w:val="28"/>
          <w:szCs w:val="28"/>
        </w:rPr>
        <w:t xml:space="preserve"> на 1</w:t>
      </w:r>
      <w:r w:rsidR="00982239">
        <w:rPr>
          <w:rFonts w:ascii="Times New Roman" w:hAnsi="Times New Roman" w:cs="Times New Roman"/>
          <w:sz w:val="28"/>
          <w:szCs w:val="28"/>
        </w:rPr>
        <w:t>6</w:t>
      </w:r>
      <w:r w:rsidR="00EA6F7D">
        <w:rPr>
          <w:rFonts w:ascii="Times New Roman" w:hAnsi="Times New Roman" w:cs="Times New Roman"/>
          <w:sz w:val="28"/>
          <w:szCs w:val="28"/>
        </w:rPr>
        <w:t xml:space="preserve"> апреля 2025 года в </w:t>
      </w:r>
      <w:r w:rsidR="00FB3F96">
        <w:rPr>
          <w:rFonts w:ascii="Times New Roman" w:hAnsi="Times New Roman" w:cs="Times New Roman"/>
          <w:sz w:val="28"/>
          <w:szCs w:val="28"/>
        </w:rPr>
        <w:t>11</w:t>
      </w:r>
      <w:r w:rsidR="00EA6F7D">
        <w:rPr>
          <w:rFonts w:ascii="Times New Roman" w:hAnsi="Times New Roman" w:cs="Times New Roman"/>
          <w:sz w:val="28"/>
          <w:szCs w:val="28"/>
        </w:rPr>
        <w:t>-00 час.</w:t>
      </w:r>
      <w:r w:rsidR="00CA6705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>в</w:t>
      </w:r>
      <w:r w:rsidR="00192D8C">
        <w:rPr>
          <w:rFonts w:ascii="Times New Roman" w:hAnsi="Times New Roman" w:cs="Times New Roman"/>
          <w:sz w:val="28"/>
          <w:szCs w:val="28"/>
        </w:rPr>
        <w:t xml:space="preserve"> зале заседаний </w:t>
      </w:r>
      <w:proofErr w:type="spellStart"/>
      <w:r w:rsidR="00982239">
        <w:rPr>
          <w:rFonts w:ascii="Times New Roman" w:hAnsi="Times New Roman" w:cs="Times New Roman"/>
          <w:sz w:val="28"/>
          <w:szCs w:val="28"/>
        </w:rPr>
        <w:t>Ковылинской</w:t>
      </w:r>
      <w:proofErr w:type="spellEnd"/>
      <w:r w:rsidR="00FB3F96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EA6F7D">
        <w:rPr>
          <w:rFonts w:ascii="Times New Roman" w:hAnsi="Times New Roman" w:cs="Times New Roman"/>
          <w:sz w:val="28"/>
          <w:szCs w:val="28"/>
        </w:rPr>
        <w:t>администраци</w:t>
      </w:r>
      <w:r w:rsidR="00FB3F96">
        <w:rPr>
          <w:rFonts w:ascii="Times New Roman" w:hAnsi="Times New Roman" w:cs="Times New Roman"/>
          <w:sz w:val="28"/>
          <w:szCs w:val="28"/>
        </w:rPr>
        <w:t>и</w:t>
      </w:r>
      <w:r w:rsidR="00D379BB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192D8C">
        <w:rPr>
          <w:rFonts w:ascii="Times New Roman" w:hAnsi="Times New Roman" w:cs="Times New Roman"/>
          <w:sz w:val="28"/>
          <w:szCs w:val="28"/>
        </w:rPr>
        <w:t>З</w:t>
      </w:r>
      <w:r w:rsidR="00EA6F7D">
        <w:rPr>
          <w:rFonts w:ascii="Times New Roman" w:hAnsi="Times New Roman" w:cs="Times New Roman"/>
          <w:sz w:val="28"/>
          <w:szCs w:val="28"/>
        </w:rPr>
        <w:t>абайкальского края.</w:t>
      </w:r>
    </w:p>
    <w:p w:rsidR="00A6648D" w:rsidRDefault="00A6648D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A6F7D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5B55E8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A6F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887">
        <w:rPr>
          <w:rFonts w:ascii="Times New Roman" w:hAnsi="Times New Roman" w:cs="Times New Roman"/>
          <w:sz w:val="28"/>
          <w:szCs w:val="28"/>
        </w:rPr>
        <w:t>отчету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982239">
        <w:rPr>
          <w:rFonts w:ascii="Times New Roman" w:hAnsi="Times New Roman" w:cs="Times New Roman"/>
          <w:sz w:val="28"/>
          <w:szCs w:val="28"/>
        </w:rPr>
        <w:t>Ковылинское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 w:rsidR="00D379BB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год» образовать оргкомитет в количестве </w:t>
      </w:r>
      <w:r w:rsidR="00FB3F96">
        <w:rPr>
          <w:rFonts w:ascii="Times New Roman" w:hAnsi="Times New Roman" w:cs="Times New Roman"/>
          <w:sz w:val="28"/>
          <w:szCs w:val="28"/>
        </w:rPr>
        <w:t>4</w:t>
      </w:r>
      <w:r w:rsidR="005B55E8">
        <w:rPr>
          <w:rFonts w:ascii="Times New Roman" w:hAnsi="Times New Roman" w:cs="Times New Roman"/>
          <w:sz w:val="28"/>
          <w:szCs w:val="28"/>
        </w:rPr>
        <w:t xml:space="preserve"> человек в следующем составе: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Калинина Ольга Владимировна – заместитель главы муниципального округа по финансам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B6D4E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="00CB6D4E" w:rsidRPr="00CB6D4E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</w:t>
      </w:r>
      <w:r w:rsidR="00AD157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CB6D4E" w:rsidRPr="00CB6D4E"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– заместитель председателя комитета по финансам – начальник бюджетного отдела</w:t>
      </w:r>
      <w:r w:rsidR="00CB6D4E">
        <w:rPr>
          <w:rFonts w:ascii="Times New Roman" w:hAnsi="Times New Roman" w:cs="Times New Roman"/>
          <w:sz w:val="28"/>
          <w:szCs w:val="28"/>
        </w:rPr>
        <w:t xml:space="preserve"> комитета по финансам </w:t>
      </w:r>
      <w:r w:rsidR="00CB6D4E" w:rsidRPr="00CB6D4E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</w:t>
      </w:r>
      <w:r w:rsidR="00D379BB">
        <w:rPr>
          <w:rFonts w:ascii="Times New Roman" w:hAnsi="Times New Roman" w:cs="Times New Roman"/>
          <w:sz w:val="28"/>
          <w:szCs w:val="28"/>
        </w:rPr>
        <w:t xml:space="preserve"> </w:t>
      </w:r>
      <w:r w:rsidR="00AD1575">
        <w:rPr>
          <w:rFonts w:ascii="Times New Roman" w:hAnsi="Times New Roman" w:cs="Times New Roman"/>
          <w:sz w:val="28"/>
          <w:szCs w:val="28"/>
        </w:rPr>
        <w:t>Забайкал</w:t>
      </w:r>
      <w:r w:rsidR="00CA6705">
        <w:rPr>
          <w:rFonts w:ascii="Times New Roman" w:hAnsi="Times New Roman" w:cs="Times New Roman"/>
          <w:sz w:val="28"/>
          <w:szCs w:val="28"/>
        </w:rPr>
        <w:t>ь</w:t>
      </w:r>
      <w:r w:rsidR="00AD1575">
        <w:rPr>
          <w:rFonts w:ascii="Times New Roman" w:hAnsi="Times New Roman" w:cs="Times New Roman"/>
          <w:sz w:val="28"/>
          <w:szCs w:val="28"/>
        </w:rPr>
        <w:t>ского края</w:t>
      </w:r>
      <w:r w:rsidR="00CB6D4E" w:rsidRPr="00CB6D4E"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F96">
        <w:rPr>
          <w:rFonts w:ascii="Times New Roman" w:hAnsi="Times New Roman" w:cs="Times New Roman"/>
          <w:sz w:val="28"/>
          <w:szCs w:val="28"/>
        </w:rPr>
        <w:t>Горячева Ксения Павловна</w:t>
      </w:r>
      <w:r w:rsidR="000A26B7">
        <w:rPr>
          <w:rFonts w:ascii="Times New Roman" w:hAnsi="Times New Roman" w:cs="Times New Roman"/>
          <w:sz w:val="28"/>
          <w:szCs w:val="28"/>
        </w:rPr>
        <w:t xml:space="preserve"> – </w:t>
      </w:r>
      <w:r w:rsidR="00FB3F96">
        <w:rPr>
          <w:rFonts w:ascii="Times New Roman" w:hAnsi="Times New Roman" w:cs="Times New Roman"/>
          <w:sz w:val="28"/>
          <w:szCs w:val="28"/>
        </w:rPr>
        <w:t>главный специалист бюджетного отдела комитета по финансам</w:t>
      </w:r>
      <w:r w:rsidR="00D379BB">
        <w:rPr>
          <w:rFonts w:ascii="Times New Roman" w:hAnsi="Times New Roman" w:cs="Times New Roman"/>
          <w:sz w:val="28"/>
          <w:szCs w:val="28"/>
        </w:rPr>
        <w:t xml:space="preserve"> </w:t>
      </w:r>
      <w:r w:rsidR="00CB6D4E" w:rsidRPr="00CB6D4E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</w:t>
      </w:r>
      <w:r w:rsidR="00AD157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CB6D4E" w:rsidRPr="00CB6D4E">
        <w:rPr>
          <w:rFonts w:ascii="Times New Roman" w:hAnsi="Times New Roman" w:cs="Times New Roman"/>
          <w:sz w:val="28"/>
          <w:szCs w:val="28"/>
        </w:rPr>
        <w:t>;</w:t>
      </w:r>
    </w:p>
    <w:p w:rsidR="000A26B7" w:rsidRDefault="000A26B7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239">
        <w:rPr>
          <w:rFonts w:ascii="Times New Roman" w:hAnsi="Times New Roman" w:cs="Times New Roman"/>
          <w:sz w:val="28"/>
          <w:szCs w:val="28"/>
        </w:rPr>
        <w:t>Размахнина Анна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B3F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92D8C">
        <w:rPr>
          <w:rFonts w:ascii="Times New Roman" w:hAnsi="Times New Roman" w:cs="Times New Roman"/>
          <w:sz w:val="28"/>
          <w:szCs w:val="28"/>
        </w:rPr>
        <w:t>Ковылинской</w:t>
      </w:r>
      <w:proofErr w:type="spellEnd"/>
      <w:r w:rsidR="00D379BB">
        <w:rPr>
          <w:rFonts w:ascii="Times New Roman" w:hAnsi="Times New Roman" w:cs="Times New Roman"/>
          <w:sz w:val="28"/>
          <w:szCs w:val="28"/>
        </w:rPr>
        <w:t xml:space="preserve"> </w:t>
      </w:r>
      <w:r w:rsidR="00FB3F96">
        <w:rPr>
          <w:rFonts w:ascii="Times New Roman" w:hAnsi="Times New Roman" w:cs="Times New Roman"/>
          <w:sz w:val="28"/>
          <w:szCs w:val="28"/>
        </w:rPr>
        <w:t>сельской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659" w:rsidRDefault="000A26B7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Установить сроки подачи предложений и рекомендаций по обсуждению </w:t>
      </w:r>
      <w:r w:rsidR="005E4887">
        <w:rPr>
          <w:rFonts w:ascii="Times New Roman" w:hAnsi="Times New Roman" w:cs="Times New Roman"/>
          <w:sz w:val="28"/>
          <w:szCs w:val="28"/>
        </w:rPr>
        <w:t>отчета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98223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982239">
        <w:rPr>
          <w:rFonts w:ascii="Times New Roman" w:hAnsi="Times New Roman" w:cs="Times New Roman"/>
          <w:sz w:val="28"/>
          <w:szCs w:val="28"/>
        </w:rPr>
        <w:t>Ковылинское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65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за 2024 год после официального опубликования (обнародования) и до 1</w:t>
      </w:r>
      <w:r w:rsidR="00982239">
        <w:rPr>
          <w:rFonts w:ascii="Times New Roman" w:hAnsi="Times New Roman" w:cs="Times New Roman"/>
          <w:sz w:val="28"/>
          <w:szCs w:val="28"/>
        </w:rPr>
        <w:t>6</w:t>
      </w:r>
      <w:r w:rsidR="00187659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187659" w:rsidRDefault="00CB6D4E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Организационно-</w:t>
      </w:r>
      <w:r w:rsidR="00187659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проведения публичных слушаний возложить на администрацию Краснокаменского муниципального округа.</w:t>
      </w:r>
    </w:p>
    <w:p w:rsidR="000A26B7" w:rsidRDefault="00187659" w:rsidP="00AC0F3E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 Контроль за выполнением </w:t>
      </w:r>
      <w:r w:rsidR="00CB6D4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оргкомитет по проведению публичных слушаний. </w:t>
      </w:r>
    </w:p>
    <w:p w:rsidR="00A6648D" w:rsidRDefault="00187659" w:rsidP="00AC0F3E">
      <w:pPr>
        <w:pStyle w:val="a3"/>
        <w:tabs>
          <w:tab w:val="left" w:pos="851"/>
          <w:tab w:val="left" w:pos="1276"/>
        </w:tabs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48D">
        <w:rPr>
          <w:sz w:val="28"/>
          <w:szCs w:val="28"/>
        </w:rPr>
        <w:t xml:space="preserve">.Настоящее постановление  подлежит обнародованию </w:t>
      </w:r>
      <w:r w:rsidR="00A6648D" w:rsidRPr="00F40E9B">
        <w:rPr>
          <w:sz w:val="28"/>
          <w:szCs w:val="28"/>
        </w:rPr>
        <w:t>на официальном сайте</w:t>
      </w:r>
      <w:r w:rsidR="00D379BB"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F40E9B">
        <w:rPr>
          <w:sz w:val="28"/>
          <w:szCs w:val="28"/>
        </w:rPr>
        <w:t>адресам:Забайкальский</w:t>
      </w:r>
      <w:proofErr w:type="spellEnd"/>
      <w:r w:rsidR="00A6648D" w:rsidRPr="00F40E9B">
        <w:rPr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F40E9B">
        <w:rPr>
          <w:sz w:val="28"/>
          <w:szCs w:val="28"/>
        </w:rPr>
        <w:t>мкр.Юбилейный</w:t>
      </w:r>
      <w:proofErr w:type="spellEnd"/>
      <w:r w:rsidR="00A6648D" w:rsidRPr="00F40E9B">
        <w:rPr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A6648D" w:rsidRPr="00F40E9B">
        <w:rPr>
          <w:sz w:val="28"/>
          <w:szCs w:val="28"/>
        </w:rPr>
        <w:t>Капцегайтуй</w:t>
      </w:r>
      <w:proofErr w:type="spellEnd"/>
      <w:r w:rsidR="00A6648D" w:rsidRPr="00F40E9B">
        <w:rPr>
          <w:sz w:val="28"/>
          <w:szCs w:val="28"/>
        </w:rPr>
        <w:t xml:space="preserve">, ул. Советская, 10; Забайкальский край, Краснокаменский район, с. Маргуцек, ул. Губина 61; Забайкальский край, Краснокаменский район, с. </w:t>
      </w:r>
      <w:proofErr w:type="spellStart"/>
      <w:r w:rsidR="00A6648D" w:rsidRPr="00F40E9B">
        <w:rPr>
          <w:sz w:val="28"/>
          <w:szCs w:val="28"/>
        </w:rPr>
        <w:t>Среднеаргунск</w:t>
      </w:r>
      <w:proofErr w:type="spellEnd"/>
      <w:r w:rsidR="00A6648D" w:rsidRPr="00F40E9B">
        <w:rPr>
          <w:sz w:val="28"/>
          <w:szCs w:val="28"/>
        </w:rPr>
        <w:t>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AD1575">
        <w:rPr>
          <w:sz w:val="28"/>
          <w:szCs w:val="28"/>
        </w:rPr>
        <w:t xml:space="preserve">н, </w:t>
      </w:r>
      <w:proofErr w:type="spellStart"/>
      <w:r w:rsidR="00AD1575">
        <w:rPr>
          <w:sz w:val="28"/>
          <w:szCs w:val="28"/>
        </w:rPr>
        <w:t>с.Юбилейный</w:t>
      </w:r>
      <w:proofErr w:type="spellEnd"/>
      <w:r w:rsidR="00AD1575">
        <w:rPr>
          <w:sz w:val="28"/>
          <w:szCs w:val="28"/>
        </w:rPr>
        <w:t xml:space="preserve">, </w:t>
      </w:r>
      <w:proofErr w:type="spellStart"/>
      <w:r w:rsidR="00AD1575">
        <w:rPr>
          <w:sz w:val="28"/>
          <w:szCs w:val="28"/>
        </w:rPr>
        <w:t>ул.Советская</w:t>
      </w:r>
      <w:proofErr w:type="spellEnd"/>
      <w:r w:rsidR="00AD1575">
        <w:rPr>
          <w:sz w:val="28"/>
          <w:szCs w:val="28"/>
        </w:rPr>
        <w:t xml:space="preserve">, 9, </w:t>
      </w:r>
      <w:r w:rsidR="00AD1575" w:rsidRPr="00AD1575">
        <w:rPr>
          <w:sz w:val="28"/>
          <w:szCs w:val="28"/>
        </w:rPr>
        <w:t>вступает в силу на следующий день после дня его официального обнародования</w:t>
      </w:r>
      <w:r w:rsidR="00AD1575">
        <w:rPr>
          <w:sz w:val="28"/>
          <w:szCs w:val="28"/>
        </w:rPr>
        <w:t>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0" w:rsidRPr="00CB6D4E" w:rsidRDefault="00A6648D" w:rsidP="00CB6D4E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8D5410" w:rsidRPr="00CB6D4E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8D"/>
    <w:rsid w:val="00003D8E"/>
    <w:rsid w:val="00075537"/>
    <w:rsid w:val="000A26B7"/>
    <w:rsid w:val="000F405B"/>
    <w:rsid w:val="00187659"/>
    <w:rsid w:val="00192D8C"/>
    <w:rsid w:val="002A30A2"/>
    <w:rsid w:val="003C304F"/>
    <w:rsid w:val="0053086B"/>
    <w:rsid w:val="00550F24"/>
    <w:rsid w:val="005B55E8"/>
    <w:rsid w:val="005E4887"/>
    <w:rsid w:val="00606EDF"/>
    <w:rsid w:val="00664383"/>
    <w:rsid w:val="00666A16"/>
    <w:rsid w:val="006E248C"/>
    <w:rsid w:val="00893B2C"/>
    <w:rsid w:val="008D5410"/>
    <w:rsid w:val="00982239"/>
    <w:rsid w:val="00987329"/>
    <w:rsid w:val="00A6648D"/>
    <w:rsid w:val="00AC0F3E"/>
    <w:rsid w:val="00AD1575"/>
    <w:rsid w:val="00B20DA4"/>
    <w:rsid w:val="00B916D9"/>
    <w:rsid w:val="00BA4891"/>
    <w:rsid w:val="00BF3D61"/>
    <w:rsid w:val="00CA6705"/>
    <w:rsid w:val="00CB6D4E"/>
    <w:rsid w:val="00D379BB"/>
    <w:rsid w:val="00D90D4C"/>
    <w:rsid w:val="00EA3387"/>
    <w:rsid w:val="00EA6F7D"/>
    <w:rsid w:val="00FB3F96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5D67"/>
  <w15:docId w15:val="{5D0A1656-E8CF-4CB0-86F1-2D6EAEDF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D379BB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D379B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rhadmin@regionhall.lan</cp:lastModifiedBy>
  <cp:revision>8</cp:revision>
  <cp:lastPrinted>2025-03-24T01:22:00Z</cp:lastPrinted>
  <dcterms:created xsi:type="dcterms:W3CDTF">2025-03-27T23:11:00Z</dcterms:created>
  <dcterms:modified xsi:type="dcterms:W3CDTF">2025-04-02T05:25:00Z</dcterms:modified>
</cp:coreProperties>
</file>