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bookmarkStart w:id="0" w:name="Par35"/>
      <w:bookmarkEnd w:id="0"/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РОССИЙСКАЯ ФЕДЕРАЦИЯ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СОВЕТ КРАСНОКАМЕНСКОГО МУНИЦИПАЛЬНОГО ОКРУГА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ЗАБАЙКАЛЬСКОГО КРАЯ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РЕШЕНИЕ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 xml:space="preserve"> «___»                  2025 года</w:t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ab/>
        <w:t>№ _____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tbl>
      <w:tblPr>
        <w:tblW w:w="0" w:type="auto"/>
        <w:tblLook w:val="01E0"/>
      </w:tblPr>
      <w:tblGrid>
        <w:gridCol w:w="9569"/>
      </w:tblGrid>
      <w:tr w:rsidR="008A25A7" w:rsidRPr="008A25A7" w:rsidTr="003B54F8">
        <w:tc>
          <w:tcPr>
            <w:tcW w:w="9569" w:type="dxa"/>
          </w:tcPr>
          <w:p w:rsidR="008A25A7" w:rsidRPr="008A25A7" w:rsidRDefault="008A25A7" w:rsidP="008A25A7">
            <w:pPr>
              <w:widowControl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Об утверждении Положения </w:t>
            </w:r>
            <w:r w:rsidRPr="008A25A7"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  <w:t>о муниципальном земельном контроле</w:t>
            </w:r>
          </w:p>
          <w:p w:rsidR="008A25A7" w:rsidRPr="008A25A7" w:rsidRDefault="008A25A7" w:rsidP="008A25A7"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>на территории Краснокаменского муниципального</w:t>
            </w:r>
            <w:r w:rsidR="0017620B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</w:t>
            </w:r>
            <w:r w:rsidRPr="008A25A7"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eastAsia="zh-CN"/>
              </w:rPr>
              <w:t>округа Забайкальского края</w:t>
            </w:r>
          </w:p>
        </w:tc>
      </w:tr>
    </w:tbl>
    <w:p w:rsidR="008A25A7" w:rsidRP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В связи с реализацией Закона Забайкальского края от 27.12.2023 № 2291-ЗЗК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края», в соответствии с Конституцией Российской Федерации,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25.10.2001 N 137-ФЗ «О введении в действие Земельного кодекса Российской Федерации», Законом Забайкальского края от 01.04.2009  № 152-ЗЗК «О регулировании земельных отношений на территории Забайкальского края», руководствуясь Уставом Краснокаменского муниципального округа Забайкальского края, Совет Краснокаменского муниципального округа Забайкальского края </w:t>
      </w:r>
      <w:r w:rsidRPr="008A25A7"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  <w:t>решил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: 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1. Утвердить Положение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о муниципальном земельном контроле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на территории Краснокаменского муниципального округа Забайкальского края согласно приложению. 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2. Признать утратившими силу: </w:t>
      </w:r>
    </w:p>
    <w:p w:rsidR="008A25A7" w:rsidRDefault="008A25A7" w:rsidP="0017620B">
      <w:pPr>
        <w:pStyle w:val="24"/>
        <w:shd w:val="clear" w:color="auto" w:fill="auto"/>
        <w:spacing w:after="0" w:line="240" w:lineRule="auto"/>
        <w:ind w:firstLine="0"/>
        <w:jc w:val="both"/>
        <w:rPr>
          <w:bCs/>
          <w:sz w:val="28"/>
          <w:szCs w:val="28"/>
          <w:lang w:eastAsia="zh-CN"/>
        </w:rPr>
      </w:pPr>
      <w:r w:rsidRPr="008A25A7">
        <w:rPr>
          <w:bCs/>
          <w:sz w:val="28"/>
          <w:szCs w:val="28"/>
          <w:lang w:eastAsia="zh-CN"/>
        </w:rPr>
        <w:t>- решение Совета муниципального района «Город Краснокаменск и Краснокаменский район» Забайкальского края от 2</w:t>
      </w:r>
      <w:r w:rsidR="0017620B">
        <w:rPr>
          <w:bCs/>
          <w:sz w:val="28"/>
          <w:szCs w:val="28"/>
          <w:lang w:eastAsia="zh-CN"/>
        </w:rPr>
        <w:t>7</w:t>
      </w:r>
      <w:r w:rsidRPr="008A25A7">
        <w:rPr>
          <w:bCs/>
          <w:sz w:val="28"/>
          <w:szCs w:val="28"/>
          <w:lang w:eastAsia="zh-CN"/>
        </w:rPr>
        <w:t>.1</w:t>
      </w:r>
      <w:r w:rsidR="0017620B">
        <w:rPr>
          <w:bCs/>
          <w:sz w:val="28"/>
          <w:szCs w:val="28"/>
          <w:lang w:eastAsia="zh-CN"/>
        </w:rPr>
        <w:t>0</w:t>
      </w:r>
      <w:r w:rsidRPr="008A25A7">
        <w:rPr>
          <w:bCs/>
          <w:sz w:val="28"/>
          <w:szCs w:val="28"/>
          <w:lang w:eastAsia="zh-CN"/>
        </w:rPr>
        <w:t>.20</w:t>
      </w:r>
      <w:r w:rsidR="0017620B">
        <w:rPr>
          <w:bCs/>
          <w:sz w:val="28"/>
          <w:szCs w:val="28"/>
          <w:lang w:eastAsia="zh-CN"/>
        </w:rPr>
        <w:t>21</w:t>
      </w:r>
      <w:r w:rsidRPr="008A25A7">
        <w:rPr>
          <w:bCs/>
          <w:sz w:val="28"/>
          <w:szCs w:val="28"/>
          <w:lang w:eastAsia="zh-CN"/>
        </w:rPr>
        <w:t xml:space="preserve"> № </w:t>
      </w:r>
      <w:r w:rsidR="0017620B">
        <w:rPr>
          <w:bCs/>
          <w:sz w:val="28"/>
          <w:szCs w:val="28"/>
          <w:lang w:eastAsia="zh-CN"/>
        </w:rPr>
        <w:t>71</w:t>
      </w:r>
      <w:r w:rsidRPr="008A25A7">
        <w:rPr>
          <w:bCs/>
          <w:sz w:val="28"/>
          <w:szCs w:val="28"/>
          <w:lang w:eastAsia="zh-CN"/>
        </w:rPr>
        <w:t xml:space="preserve"> </w:t>
      </w:r>
      <w:r w:rsidRPr="0017620B">
        <w:rPr>
          <w:bCs/>
          <w:sz w:val="28"/>
          <w:szCs w:val="28"/>
          <w:lang w:eastAsia="zh-CN"/>
        </w:rPr>
        <w:t>«</w:t>
      </w:r>
      <w:r w:rsidR="0017620B" w:rsidRPr="0017620B">
        <w:rPr>
          <w:color w:val="000000"/>
          <w:sz w:val="28"/>
          <w:szCs w:val="28"/>
          <w:lang w:eastAsia="ru-RU" w:bidi="ru-RU"/>
        </w:rPr>
        <w:t>Об утверждении Положения о муниципальном земельном контроле</w:t>
      </w:r>
      <w:r w:rsidR="0017620B" w:rsidRPr="0017620B">
        <w:rPr>
          <w:color w:val="000000"/>
          <w:sz w:val="28"/>
          <w:szCs w:val="28"/>
          <w:lang w:eastAsia="ru-RU" w:bidi="ru-RU"/>
        </w:rPr>
        <w:br/>
        <w:t>на территории сельских поселений муниципального района «Город</w:t>
      </w:r>
      <w:r w:rsidR="0017620B" w:rsidRPr="0017620B">
        <w:rPr>
          <w:color w:val="000000"/>
          <w:sz w:val="28"/>
          <w:szCs w:val="28"/>
          <w:lang w:eastAsia="ru-RU" w:bidi="ru-RU"/>
        </w:rPr>
        <w:br/>
        <w:t>Краснокаменск и Краснокаменский район» Забайкальского края</w:t>
      </w:r>
      <w:r w:rsidRPr="008A25A7">
        <w:rPr>
          <w:bCs/>
          <w:sz w:val="28"/>
          <w:szCs w:val="28"/>
          <w:lang w:eastAsia="zh-CN"/>
        </w:rPr>
        <w:t>»;</w:t>
      </w:r>
    </w:p>
    <w:p w:rsidR="0017620B" w:rsidRPr="008A25A7" w:rsidRDefault="0017620B" w:rsidP="0017620B">
      <w:pPr>
        <w:pStyle w:val="24"/>
        <w:shd w:val="clear" w:color="auto" w:fill="auto"/>
        <w:spacing w:after="0" w:line="240" w:lineRule="auto"/>
        <w:ind w:firstLine="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- </w:t>
      </w:r>
      <w:r w:rsidRPr="008A25A7">
        <w:rPr>
          <w:bCs/>
          <w:sz w:val="28"/>
          <w:szCs w:val="28"/>
          <w:lang w:eastAsia="zh-CN"/>
        </w:rPr>
        <w:t>решение Совета муниципального района «Город Краснокаменск и Краснокаменский район» Забайкальского края от 2</w:t>
      </w:r>
      <w:r>
        <w:rPr>
          <w:bCs/>
          <w:sz w:val="28"/>
          <w:szCs w:val="28"/>
          <w:lang w:eastAsia="zh-CN"/>
        </w:rPr>
        <w:t>1.02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22</w:t>
      </w:r>
      <w:r w:rsidRPr="008A25A7">
        <w:rPr>
          <w:bCs/>
          <w:sz w:val="28"/>
          <w:szCs w:val="28"/>
          <w:lang w:eastAsia="zh-CN"/>
        </w:rPr>
        <w:t xml:space="preserve"> № </w:t>
      </w:r>
      <w:r>
        <w:rPr>
          <w:bCs/>
          <w:sz w:val="28"/>
          <w:szCs w:val="28"/>
          <w:lang w:eastAsia="zh-CN"/>
        </w:rPr>
        <w:t>8</w:t>
      </w:r>
      <w:r w:rsidRPr="008A25A7">
        <w:rPr>
          <w:bCs/>
          <w:sz w:val="28"/>
          <w:szCs w:val="28"/>
          <w:lang w:eastAsia="zh-CN"/>
        </w:rPr>
        <w:t xml:space="preserve"> </w:t>
      </w:r>
      <w:r w:rsidRPr="0017620B">
        <w:rPr>
          <w:bCs/>
          <w:sz w:val="28"/>
          <w:szCs w:val="28"/>
          <w:lang w:eastAsia="zh-CN"/>
        </w:rPr>
        <w:t>«</w:t>
      </w:r>
      <w:r>
        <w:rPr>
          <w:bCs/>
          <w:sz w:val="28"/>
          <w:szCs w:val="28"/>
          <w:lang w:eastAsia="zh-CN"/>
        </w:rPr>
        <w:t xml:space="preserve">О внесении дополнений в </w:t>
      </w:r>
      <w:r w:rsidRPr="0017620B">
        <w:rPr>
          <w:color w:val="000000"/>
          <w:sz w:val="28"/>
          <w:szCs w:val="28"/>
          <w:lang w:eastAsia="ru-RU" w:bidi="ru-RU"/>
        </w:rPr>
        <w:t>Положени</w:t>
      </w:r>
      <w:r>
        <w:rPr>
          <w:color w:val="000000"/>
          <w:sz w:val="28"/>
          <w:szCs w:val="28"/>
          <w:lang w:eastAsia="ru-RU" w:bidi="ru-RU"/>
        </w:rPr>
        <w:t>е</w:t>
      </w:r>
      <w:r w:rsidRPr="0017620B">
        <w:rPr>
          <w:color w:val="000000"/>
          <w:sz w:val="28"/>
          <w:szCs w:val="28"/>
          <w:lang w:eastAsia="ru-RU" w:bidi="ru-RU"/>
        </w:rPr>
        <w:t xml:space="preserve"> о муниципальном земельном контроле</w:t>
      </w:r>
      <w:r w:rsidRPr="0017620B">
        <w:rPr>
          <w:color w:val="000000"/>
          <w:sz w:val="28"/>
          <w:szCs w:val="28"/>
          <w:lang w:eastAsia="ru-RU" w:bidi="ru-RU"/>
        </w:rPr>
        <w:br/>
        <w:t>на территории сельских поселений муниципального района «Город</w:t>
      </w:r>
      <w:r w:rsidRPr="0017620B">
        <w:rPr>
          <w:color w:val="000000"/>
          <w:sz w:val="28"/>
          <w:szCs w:val="28"/>
          <w:lang w:eastAsia="ru-RU" w:bidi="ru-RU"/>
        </w:rPr>
        <w:br/>
        <w:t>Краснокаменск и Краснокаменский район» Забайкальского края</w:t>
      </w:r>
      <w:r>
        <w:rPr>
          <w:color w:val="000000"/>
          <w:sz w:val="28"/>
          <w:szCs w:val="28"/>
          <w:lang w:eastAsia="ru-RU" w:bidi="ru-RU"/>
        </w:rPr>
        <w:t>, утвержденное</w:t>
      </w:r>
      <w:r w:rsidRPr="0017620B">
        <w:rPr>
          <w:bCs/>
          <w:sz w:val="28"/>
          <w:szCs w:val="28"/>
          <w:lang w:eastAsia="zh-CN"/>
        </w:rPr>
        <w:t xml:space="preserve"> </w:t>
      </w:r>
      <w:r w:rsidRPr="008A25A7">
        <w:rPr>
          <w:bCs/>
          <w:sz w:val="28"/>
          <w:szCs w:val="28"/>
          <w:lang w:eastAsia="zh-CN"/>
        </w:rPr>
        <w:t>решение</w:t>
      </w:r>
      <w:r>
        <w:rPr>
          <w:bCs/>
          <w:sz w:val="28"/>
          <w:szCs w:val="28"/>
          <w:lang w:eastAsia="zh-CN"/>
        </w:rPr>
        <w:t>м</w:t>
      </w:r>
      <w:r w:rsidRPr="008A25A7">
        <w:rPr>
          <w:bCs/>
          <w:sz w:val="28"/>
          <w:szCs w:val="28"/>
          <w:lang w:eastAsia="zh-CN"/>
        </w:rPr>
        <w:t xml:space="preserve"> Совета муниципального района «Город Краснокаменск и Краснокаменский район» Забайкальского края от 2</w:t>
      </w:r>
      <w:r>
        <w:rPr>
          <w:bCs/>
          <w:sz w:val="28"/>
          <w:szCs w:val="28"/>
          <w:lang w:eastAsia="zh-CN"/>
        </w:rPr>
        <w:t>7</w:t>
      </w:r>
      <w:r w:rsidRPr="008A25A7">
        <w:rPr>
          <w:bCs/>
          <w:sz w:val="28"/>
          <w:szCs w:val="28"/>
          <w:lang w:eastAsia="zh-CN"/>
        </w:rPr>
        <w:t>.1</w:t>
      </w:r>
      <w:r>
        <w:rPr>
          <w:bCs/>
          <w:sz w:val="28"/>
          <w:szCs w:val="28"/>
          <w:lang w:eastAsia="zh-CN"/>
        </w:rPr>
        <w:t>0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21</w:t>
      </w:r>
      <w:r w:rsidRPr="008A25A7">
        <w:rPr>
          <w:bCs/>
          <w:sz w:val="28"/>
          <w:szCs w:val="28"/>
          <w:lang w:eastAsia="zh-CN"/>
        </w:rPr>
        <w:t xml:space="preserve">  </w:t>
      </w:r>
      <w:r>
        <w:rPr>
          <w:bCs/>
          <w:sz w:val="28"/>
          <w:szCs w:val="28"/>
          <w:lang w:eastAsia="zh-CN"/>
        </w:rPr>
        <w:t>71"</w:t>
      </w:r>
      <w:r w:rsidRPr="008A25A7">
        <w:rPr>
          <w:bCs/>
          <w:sz w:val="28"/>
          <w:szCs w:val="28"/>
          <w:lang w:eastAsia="zh-CN"/>
        </w:rPr>
        <w:t>;</w:t>
      </w:r>
    </w:p>
    <w:p w:rsidR="0017620B" w:rsidRPr="008A25A7" w:rsidRDefault="0017620B" w:rsidP="0017620B">
      <w:pPr>
        <w:pStyle w:val="24"/>
        <w:shd w:val="clear" w:color="auto" w:fill="auto"/>
        <w:spacing w:after="0" w:line="240" w:lineRule="auto"/>
        <w:ind w:firstLine="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- </w:t>
      </w:r>
      <w:r w:rsidRPr="008A25A7">
        <w:rPr>
          <w:bCs/>
          <w:sz w:val="28"/>
          <w:szCs w:val="28"/>
          <w:lang w:eastAsia="zh-CN"/>
        </w:rPr>
        <w:t>решение Совета муниципального района «Город Краснокаменск и Краснокаменский район» Забайкальского края от 2</w:t>
      </w:r>
      <w:r>
        <w:rPr>
          <w:bCs/>
          <w:sz w:val="28"/>
          <w:szCs w:val="28"/>
          <w:lang w:eastAsia="zh-CN"/>
        </w:rPr>
        <w:t>7.04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22</w:t>
      </w:r>
      <w:r w:rsidRPr="008A25A7">
        <w:rPr>
          <w:bCs/>
          <w:sz w:val="28"/>
          <w:szCs w:val="28"/>
          <w:lang w:eastAsia="zh-CN"/>
        </w:rPr>
        <w:t xml:space="preserve"> № </w:t>
      </w:r>
      <w:r>
        <w:rPr>
          <w:bCs/>
          <w:sz w:val="28"/>
          <w:szCs w:val="28"/>
          <w:lang w:eastAsia="zh-CN"/>
        </w:rPr>
        <w:t xml:space="preserve">21 </w:t>
      </w:r>
      <w:r w:rsidRPr="0017620B">
        <w:rPr>
          <w:bCs/>
          <w:sz w:val="28"/>
          <w:szCs w:val="28"/>
          <w:lang w:eastAsia="zh-CN"/>
        </w:rPr>
        <w:t>«</w:t>
      </w:r>
      <w:r>
        <w:rPr>
          <w:bCs/>
          <w:sz w:val="28"/>
          <w:szCs w:val="28"/>
          <w:lang w:eastAsia="zh-CN"/>
        </w:rPr>
        <w:t xml:space="preserve">О внесении </w:t>
      </w:r>
      <w:r>
        <w:rPr>
          <w:bCs/>
          <w:sz w:val="28"/>
          <w:szCs w:val="28"/>
          <w:lang w:eastAsia="zh-CN"/>
        </w:rPr>
        <w:lastRenderedPageBreak/>
        <w:t xml:space="preserve">изменений в </w:t>
      </w:r>
      <w:r w:rsidRPr="0017620B">
        <w:rPr>
          <w:color w:val="000000"/>
          <w:sz w:val="28"/>
          <w:szCs w:val="28"/>
          <w:lang w:eastAsia="ru-RU" w:bidi="ru-RU"/>
        </w:rPr>
        <w:t>Положени</w:t>
      </w:r>
      <w:r>
        <w:rPr>
          <w:color w:val="000000"/>
          <w:sz w:val="28"/>
          <w:szCs w:val="28"/>
          <w:lang w:eastAsia="ru-RU" w:bidi="ru-RU"/>
        </w:rPr>
        <w:t>е</w:t>
      </w:r>
      <w:r w:rsidRPr="0017620B">
        <w:rPr>
          <w:color w:val="000000"/>
          <w:sz w:val="28"/>
          <w:szCs w:val="28"/>
          <w:lang w:eastAsia="ru-RU" w:bidi="ru-RU"/>
        </w:rPr>
        <w:t xml:space="preserve"> о муниципальном земельном контроле</w:t>
      </w:r>
      <w:r w:rsidRPr="0017620B">
        <w:rPr>
          <w:color w:val="000000"/>
          <w:sz w:val="28"/>
          <w:szCs w:val="28"/>
          <w:lang w:eastAsia="ru-RU" w:bidi="ru-RU"/>
        </w:rPr>
        <w:br/>
        <w:t>на территории сельских поселений муниципального района «Город</w:t>
      </w:r>
      <w:r w:rsidRPr="0017620B">
        <w:rPr>
          <w:color w:val="000000"/>
          <w:sz w:val="28"/>
          <w:szCs w:val="28"/>
          <w:lang w:eastAsia="ru-RU" w:bidi="ru-RU"/>
        </w:rPr>
        <w:br/>
        <w:t>Краснокаменск и Краснокаменский район» Забайкальского края</w:t>
      </w:r>
      <w:r>
        <w:rPr>
          <w:color w:val="000000"/>
          <w:sz w:val="28"/>
          <w:szCs w:val="28"/>
          <w:lang w:eastAsia="ru-RU" w:bidi="ru-RU"/>
        </w:rPr>
        <w:t>, утвержденное</w:t>
      </w:r>
      <w:r w:rsidRPr="0017620B">
        <w:rPr>
          <w:bCs/>
          <w:sz w:val="28"/>
          <w:szCs w:val="28"/>
          <w:lang w:eastAsia="zh-CN"/>
        </w:rPr>
        <w:t xml:space="preserve"> </w:t>
      </w:r>
      <w:r w:rsidRPr="008A25A7">
        <w:rPr>
          <w:bCs/>
          <w:sz w:val="28"/>
          <w:szCs w:val="28"/>
          <w:lang w:eastAsia="zh-CN"/>
        </w:rPr>
        <w:t>решение</w:t>
      </w:r>
      <w:r>
        <w:rPr>
          <w:bCs/>
          <w:sz w:val="28"/>
          <w:szCs w:val="28"/>
          <w:lang w:eastAsia="zh-CN"/>
        </w:rPr>
        <w:t>м</w:t>
      </w:r>
      <w:r w:rsidRPr="008A25A7">
        <w:rPr>
          <w:bCs/>
          <w:sz w:val="28"/>
          <w:szCs w:val="28"/>
          <w:lang w:eastAsia="zh-CN"/>
        </w:rPr>
        <w:t xml:space="preserve"> Совета муниципального района «Город Краснокаменск и Краснокаменский район» Забайкальского края от 2</w:t>
      </w:r>
      <w:r>
        <w:rPr>
          <w:bCs/>
          <w:sz w:val="28"/>
          <w:szCs w:val="28"/>
          <w:lang w:eastAsia="zh-CN"/>
        </w:rPr>
        <w:t>7</w:t>
      </w:r>
      <w:r w:rsidRPr="008A25A7">
        <w:rPr>
          <w:bCs/>
          <w:sz w:val="28"/>
          <w:szCs w:val="28"/>
          <w:lang w:eastAsia="zh-CN"/>
        </w:rPr>
        <w:t>.1</w:t>
      </w:r>
      <w:r>
        <w:rPr>
          <w:bCs/>
          <w:sz w:val="28"/>
          <w:szCs w:val="28"/>
          <w:lang w:eastAsia="zh-CN"/>
        </w:rPr>
        <w:t>0</w:t>
      </w:r>
      <w:r w:rsidRPr="008A25A7">
        <w:rPr>
          <w:bCs/>
          <w:sz w:val="28"/>
          <w:szCs w:val="28"/>
          <w:lang w:eastAsia="zh-CN"/>
        </w:rPr>
        <w:t>.20</w:t>
      </w:r>
      <w:r>
        <w:rPr>
          <w:bCs/>
          <w:sz w:val="28"/>
          <w:szCs w:val="28"/>
          <w:lang w:eastAsia="zh-CN"/>
        </w:rPr>
        <w:t>21</w:t>
      </w:r>
      <w:r w:rsidRPr="008A25A7">
        <w:rPr>
          <w:bCs/>
          <w:sz w:val="28"/>
          <w:szCs w:val="28"/>
          <w:lang w:eastAsia="zh-CN"/>
        </w:rPr>
        <w:t xml:space="preserve"> № </w:t>
      </w:r>
      <w:r>
        <w:rPr>
          <w:bCs/>
          <w:sz w:val="28"/>
          <w:szCs w:val="28"/>
          <w:lang w:eastAsia="zh-CN"/>
        </w:rPr>
        <w:t>71"</w:t>
      </w:r>
      <w:r w:rsidRPr="008A25A7">
        <w:rPr>
          <w:bCs/>
          <w:sz w:val="28"/>
          <w:szCs w:val="28"/>
          <w:lang w:eastAsia="zh-CN"/>
        </w:rPr>
        <w:t>;</w:t>
      </w:r>
    </w:p>
    <w:p w:rsidR="008A25A7" w:rsidRPr="0017620B" w:rsidRDefault="008A25A7" w:rsidP="0017620B">
      <w:pPr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- решение Совета городского поселения «Город Краснокаменск» муниципального района «Город Краснокаменск и Краснокаменский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район» Забайкальского края от 19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11.2021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="0017620B"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="0017620B" w:rsidRPr="0017620B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на территории городского поселения «Город Краснокаменск» муниципального района «Город Краснокаменск и Краснокаменский район» Забайкальского края"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;</w:t>
      </w:r>
    </w:p>
    <w:p w:rsidR="008A25A7" w:rsidRPr="0017620B" w:rsidRDefault="008A25A7" w:rsidP="008A25A7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28.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0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4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.20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22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27 "О внесении изменений и дополнений в решение Совета городского поселения "Город Краснокаменск" от 19</w:t>
      </w:r>
      <w:r w:rsidR="0017620B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11.2021</w:t>
      </w:r>
      <w:r w:rsidR="003B54F8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="0017620B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№ </w:t>
      </w:r>
      <w:r w:rsid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="0017620B"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="0017620B"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="0017620B" w:rsidRPr="0017620B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на территории городского поселения «Город Краснокаменск» муниципального района «Город Краснокаменск и Краснокаменский район» Забайкальского края"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;</w:t>
      </w:r>
    </w:p>
    <w:p w:rsidR="003B54F8" w:rsidRPr="0017620B" w:rsidRDefault="003B54F8" w:rsidP="003B54F8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25.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0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5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.20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23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26 "О внесении изменений и дополнений в решение Совета городского поселения "Город Краснокаменск" от 19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11.2021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Pr="0017620B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на территории городского поселения «Город Краснокаменск» муниципального района «Город Краснокаменск и Краснокаменский район» Забайкальского края"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;</w:t>
      </w:r>
    </w:p>
    <w:p w:rsidR="008A25A7" w:rsidRPr="008A25A7" w:rsidRDefault="003B54F8" w:rsidP="008A25A7">
      <w:pPr>
        <w:widowControl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- решение Совета городского поселения «Город Краснокаменск» муниципального района «Город Краснокаменск и Краснокаменский район» Забайкальского края от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22.11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.20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23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85 "О внесении изменений и дополнений в решение Совета городского поселения "Город Краснокаменск" от 19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11.2021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№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63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</w:t>
      </w:r>
      <w:r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"</w:t>
      </w:r>
      <w:r w:rsidRPr="0017620B">
        <w:rPr>
          <w:rFonts w:ascii="Times New Roman" w:hAnsi="Times New Roman"/>
          <w:sz w:val="28"/>
          <w:szCs w:val="28"/>
        </w:rPr>
        <w:t>Об утверждении Положения о муниципальном земельном контроле на территории городского поселения «Город Краснокаменск» муниципального района «Город Краснокаменск и Краснокаменский район» Забайкальского края"</w:t>
      </w:r>
      <w:r w:rsidR="008A25A7" w:rsidRPr="0017620B">
        <w:rPr>
          <w:rFonts w:ascii="Times New Roman" w:hAnsi="Times New Roman"/>
          <w:bCs/>
          <w:color w:val="auto"/>
          <w:sz w:val="28"/>
          <w:szCs w:val="28"/>
          <w:lang w:eastAsia="zh-CN"/>
        </w:rPr>
        <w:t>.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3. 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 в порядке, установленном Уставом Краснокаменского муниципального округа Забайкальского края. </w:t>
      </w:r>
    </w:p>
    <w:p w:rsidR="008A25A7" w:rsidRPr="008A25A7" w:rsidRDefault="008A25A7" w:rsidP="008A25A7">
      <w:pPr>
        <w:widowControl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4. 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lastRenderedPageBreak/>
        <w:t>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официального обнародования.</w:t>
      </w:r>
    </w:p>
    <w:p w:rsid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Pr="008A25A7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Врио главы муниципального района                            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  <w:t>Н.С. Щербакова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Председатель Совета Краснокаменского</w:t>
      </w:r>
    </w:p>
    <w:p w:rsidR="008A25A7" w:rsidRPr="008A25A7" w:rsidRDefault="008A25A7" w:rsidP="008A25A7">
      <w:pPr>
        <w:widowControl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муниципального округа Забайкальского края</w:t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  <w:t>А.У. Заммоев</w:t>
      </w: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Default="008A25A7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3B54F8" w:rsidRDefault="003B54F8" w:rsidP="008A25A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lastRenderedPageBreak/>
        <w:t xml:space="preserve">Приложение к решению 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Совета Краснокаменского муниципального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округа Забайкальского края 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8A25A7">
        <w:rPr>
          <w:rFonts w:ascii="Times New Roman" w:hAnsi="Times New Roman"/>
          <w:bCs/>
          <w:color w:val="auto"/>
          <w:sz w:val="28"/>
          <w:szCs w:val="28"/>
          <w:lang w:eastAsia="zh-CN"/>
        </w:rPr>
        <w:t>от «___» марта 2025 года № ___</w:t>
      </w:r>
    </w:p>
    <w:p w:rsidR="008A25A7" w:rsidRPr="008A25A7" w:rsidRDefault="008A25A7" w:rsidP="008A25A7">
      <w:pPr>
        <w:widowControl/>
        <w:jc w:val="right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B11C57" w:rsidRDefault="00B11C57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B11C57" w:rsidRDefault="00B11C57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B11C57" w:rsidRDefault="00617E81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11C57" w:rsidRDefault="00617E8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муниципальном земельном контроле  </w:t>
      </w:r>
    </w:p>
    <w:p w:rsidR="0017620B" w:rsidRDefault="0031509D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31509D">
        <w:rPr>
          <w:sz w:val="28"/>
          <w:szCs w:val="28"/>
        </w:rPr>
        <w:t>Краснокаменского</w:t>
      </w:r>
      <w:r w:rsidR="0017620B">
        <w:rPr>
          <w:sz w:val="28"/>
          <w:szCs w:val="28"/>
        </w:rPr>
        <w:t xml:space="preserve"> </w:t>
      </w:r>
      <w:r w:rsidR="00617E81" w:rsidRPr="0031509D">
        <w:rPr>
          <w:color w:val="000000"/>
          <w:sz w:val="28"/>
          <w:szCs w:val="28"/>
        </w:rPr>
        <w:t>муниципального</w:t>
      </w:r>
      <w:r w:rsidR="0017620B">
        <w:rPr>
          <w:color w:val="000000"/>
          <w:sz w:val="28"/>
          <w:szCs w:val="28"/>
        </w:rPr>
        <w:t xml:space="preserve"> </w:t>
      </w:r>
      <w:r w:rsidR="00617E81" w:rsidRPr="0031509D">
        <w:rPr>
          <w:color w:val="000000"/>
          <w:sz w:val="28"/>
          <w:szCs w:val="28"/>
        </w:rPr>
        <w:t>округа</w:t>
      </w:r>
    </w:p>
    <w:p w:rsidR="00B11C57" w:rsidRPr="0031509D" w:rsidRDefault="00617E81">
      <w:pPr>
        <w:pStyle w:val="ConsPlusTitle"/>
        <w:jc w:val="center"/>
        <w:rPr>
          <w:sz w:val="28"/>
          <w:szCs w:val="28"/>
        </w:rPr>
      </w:pPr>
      <w:r w:rsidRPr="0031509D">
        <w:rPr>
          <w:color w:val="000000"/>
          <w:sz w:val="28"/>
          <w:szCs w:val="28"/>
        </w:rPr>
        <w:t xml:space="preserve"> </w:t>
      </w:r>
      <w:r w:rsidR="0031509D" w:rsidRPr="0031509D">
        <w:rPr>
          <w:color w:val="000000"/>
          <w:sz w:val="28"/>
          <w:szCs w:val="28"/>
        </w:rPr>
        <w:t>Забайкальского края</w:t>
      </w:r>
    </w:p>
    <w:p w:rsidR="00B11C57" w:rsidRDefault="00B11C57">
      <w:pPr>
        <w:pStyle w:val="ConsPlusTitle"/>
        <w:jc w:val="center"/>
        <w:rPr>
          <w:b w:val="0"/>
          <w:sz w:val="28"/>
          <w:szCs w:val="28"/>
        </w:rPr>
      </w:pPr>
    </w:p>
    <w:p w:rsidR="00B11C57" w:rsidRDefault="00A077C3">
      <w:pPr>
        <w:pStyle w:val="ConsPlusNormal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17E81">
        <w:rPr>
          <w:b/>
          <w:sz w:val="28"/>
          <w:szCs w:val="28"/>
        </w:rPr>
        <w:t>.Общие положения</w:t>
      </w:r>
    </w:p>
    <w:p w:rsidR="00B11C57" w:rsidRDefault="00B11C57">
      <w:pPr>
        <w:pStyle w:val="ConsPlusNormal"/>
        <w:ind w:firstLine="567"/>
        <w:rPr>
          <w:sz w:val="28"/>
          <w:szCs w:val="28"/>
        </w:rPr>
      </w:pPr>
    </w:p>
    <w:p w:rsidR="00B11C57" w:rsidRDefault="0031509D" w:rsidP="0031509D">
      <w:pPr>
        <w:pStyle w:val="afd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 w:rsidR="00617E81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Положение о муниципальном земельном контроле </w:t>
      </w:r>
      <w:r w:rsidRPr="0031509D">
        <w:rPr>
          <w:rFonts w:ascii="Times New Roman" w:hAnsi="Times New Roman"/>
          <w:sz w:val="28"/>
          <w:szCs w:val="28"/>
        </w:rPr>
        <w:t>на территории Краснокаменского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Pr="0031509D">
        <w:rPr>
          <w:rFonts w:ascii="Times New Roman" w:hAnsi="Times New Roman"/>
          <w:sz w:val="28"/>
          <w:szCs w:val="28"/>
        </w:rPr>
        <w:t>муниципального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Pr="0031509D">
        <w:rPr>
          <w:rFonts w:ascii="Times New Roman" w:hAnsi="Times New Roman"/>
          <w:sz w:val="28"/>
          <w:szCs w:val="28"/>
        </w:rPr>
        <w:t>округа Забайкальского края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="00617E81">
        <w:rPr>
          <w:rFonts w:ascii="Times New Roman" w:hAnsi="Times New Roman"/>
          <w:sz w:val="28"/>
          <w:szCs w:val="28"/>
        </w:rPr>
        <w:t xml:space="preserve">устанавливает порядок организации и осуществления </w:t>
      </w:r>
      <w:r>
        <w:rPr>
          <w:rFonts w:ascii="Times New Roman" w:hAnsi="Times New Roman"/>
          <w:sz w:val="28"/>
          <w:szCs w:val="28"/>
        </w:rPr>
        <w:t xml:space="preserve">деятельности уполномоченного органа местного самоуправления Краснокаменского муниципального округа Забайкальского края по </w:t>
      </w:r>
      <w:r w:rsidR="00BB4C67">
        <w:rPr>
          <w:rFonts w:ascii="Times New Roman" w:hAnsi="Times New Roman"/>
          <w:sz w:val="28"/>
          <w:szCs w:val="28"/>
        </w:rPr>
        <w:t xml:space="preserve">контролю за </w:t>
      </w:r>
      <w:r w:rsidR="00BB4C67" w:rsidRPr="00BB4C67">
        <w:rPr>
          <w:rFonts w:ascii="Times New Roman" w:hAnsi="Times New Roman"/>
          <w:sz w:val="28"/>
          <w:szCs w:val="28"/>
        </w:rPr>
        <w:t>соблюдение</w:t>
      </w:r>
      <w:r w:rsidR="00BB4C67">
        <w:rPr>
          <w:rFonts w:ascii="Times New Roman" w:hAnsi="Times New Roman"/>
          <w:sz w:val="28"/>
          <w:szCs w:val="28"/>
        </w:rPr>
        <w:t>м</w:t>
      </w:r>
      <w:r w:rsidR="00BB4C67" w:rsidRPr="00BB4C6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 обязательных требований законодательства Российской Федерации</w:t>
      </w:r>
      <w:r w:rsidR="00BB4C67">
        <w:rPr>
          <w:rFonts w:ascii="Times New Roman" w:hAnsi="Times New Roman"/>
          <w:sz w:val="28"/>
          <w:szCs w:val="28"/>
        </w:rPr>
        <w:t xml:space="preserve">, а также установленных правовыми актами Забайкальского края и Краснокаменского муниципального округа Забайкальского края </w:t>
      </w:r>
      <w:r w:rsidR="00617E81">
        <w:rPr>
          <w:rFonts w:ascii="Times New Roman" w:hAnsi="Times New Roman"/>
          <w:sz w:val="28"/>
          <w:szCs w:val="28"/>
        </w:rPr>
        <w:t xml:space="preserve">(далее – </w:t>
      </w:r>
      <w:r w:rsidR="00BB4C67">
        <w:rPr>
          <w:rFonts w:ascii="Times New Roman" w:hAnsi="Times New Roman"/>
          <w:sz w:val="28"/>
          <w:szCs w:val="28"/>
        </w:rPr>
        <w:t xml:space="preserve">Положение, муниципальное образование,  </w:t>
      </w:r>
      <w:r w:rsidR="00617E81">
        <w:rPr>
          <w:rFonts w:ascii="Times New Roman" w:hAnsi="Times New Roman"/>
          <w:sz w:val="28"/>
          <w:szCs w:val="28"/>
        </w:rPr>
        <w:t>муниципальный контроль).</w:t>
      </w:r>
    </w:p>
    <w:p w:rsidR="00B11C57" w:rsidRDefault="00E6004C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17E81" w:rsidRPr="00BB4C67">
        <w:rPr>
          <w:rFonts w:ascii="Times New Roman" w:hAnsi="Times New Roman"/>
          <w:sz w:val="28"/>
          <w:szCs w:val="28"/>
        </w:rPr>
        <w:t xml:space="preserve">2. Предметом муниципального контроля является соблюдение юридическими лицами, индивидуальными предпринимателями, гражданами </w:t>
      </w:r>
      <w:r w:rsidR="0031509D" w:rsidRPr="00BB4C67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="00617E81" w:rsidRPr="00BB4C67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31509D" w:rsidRPr="00BB4C67">
        <w:rPr>
          <w:rFonts w:ascii="Times New Roman" w:hAnsi="Times New Roman"/>
          <w:sz w:val="28"/>
          <w:szCs w:val="28"/>
        </w:rPr>
        <w:t xml:space="preserve">земельного законодательства Российской Федерации (далее – обязательные требования) </w:t>
      </w:r>
      <w:r w:rsidR="00617E81" w:rsidRPr="00BB4C67">
        <w:rPr>
          <w:rFonts w:ascii="Times New Roman" w:hAnsi="Times New Roman"/>
          <w:sz w:val="28"/>
          <w:szCs w:val="28"/>
        </w:rPr>
        <w:t xml:space="preserve">к использованию и охране земель в отношении объектов земельных отношений, за нарушение которых законодательством </w:t>
      </w:r>
      <w:r w:rsidR="0031509D" w:rsidRPr="00BB4C6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617E81" w:rsidRPr="00BB4C67">
        <w:rPr>
          <w:rFonts w:ascii="Times New Roman" w:hAnsi="Times New Roman"/>
          <w:sz w:val="28"/>
          <w:szCs w:val="28"/>
        </w:rPr>
        <w:t>предусмотрена административная ответственность.</w:t>
      </w:r>
    </w:p>
    <w:p w:rsidR="00BB4C67" w:rsidRPr="00BB4C67" w:rsidRDefault="00BB4C67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участков, расположенные на территории </w:t>
      </w:r>
      <w:r w:rsidRPr="00BB4C67"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B11C57" w:rsidRDefault="00E6004C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617E81">
        <w:rPr>
          <w:rFonts w:ascii="Times New Roman" w:hAnsi="Times New Roman"/>
          <w:color w:val="auto"/>
          <w:sz w:val="28"/>
          <w:szCs w:val="28"/>
        </w:rPr>
        <w:t xml:space="preserve">3. 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Органом, уполномоченным на осуществление муниципального контроля на территории </w:t>
      </w:r>
      <w:r w:rsidR="00BB4C67" w:rsidRPr="00BB4C67">
        <w:rPr>
          <w:rFonts w:ascii="Times New Roman" w:hAnsi="Times New Roman"/>
          <w:color w:val="auto"/>
          <w:sz w:val="28"/>
          <w:szCs w:val="28"/>
        </w:rPr>
        <w:t>Краснокаменского муниципального округа Забайкальского края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, является </w:t>
      </w:r>
      <w:r w:rsidR="00617E81">
        <w:rPr>
          <w:rFonts w:ascii="Times New Roman" w:hAnsi="Times New Roman"/>
          <w:color w:val="auto"/>
          <w:sz w:val="28"/>
          <w:szCs w:val="28"/>
        </w:rPr>
        <w:t>администраци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я </w:t>
      </w:r>
      <w:r w:rsidR="00BB4C67" w:rsidRPr="00BB4C67">
        <w:rPr>
          <w:rFonts w:ascii="Times New Roman" w:hAnsi="Times New Roman"/>
          <w:color w:val="auto"/>
          <w:sz w:val="28"/>
          <w:szCs w:val="28"/>
        </w:rPr>
        <w:t>Краснокаменского муниципального округа Забайкальского края</w:t>
      </w:r>
      <w:r w:rsidR="00DF6D65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5C6D30">
        <w:rPr>
          <w:rFonts w:ascii="Times New Roman" w:hAnsi="Times New Roman"/>
          <w:color w:val="auto"/>
          <w:sz w:val="28"/>
          <w:szCs w:val="28"/>
        </w:rPr>
        <w:t xml:space="preserve">далее - </w:t>
      </w:r>
      <w:r w:rsidR="00DF6D65">
        <w:rPr>
          <w:rFonts w:ascii="Times New Roman" w:hAnsi="Times New Roman"/>
          <w:color w:val="auto"/>
          <w:sz w:val="28"/>
          <w:szCs w:val="28"/>
        </w:rPr>
        <w:t>контрольно-надзорный орган)</w:t>
      </w:r>
      <w:r w:rsidR="00BB4C67">
        <w:rPr>
          <w:rFonts w:ascii="Times New Roman" w:hAnsi="Times New Roman"/>
          <w:color w:val="auto"/>
          <w:sz w:val="28"/>
          <w:szCs w:val="28"/>
        </w:rPr>
        <w:t xml:space="preserve">, от имени которой действует комитет по управлению муниципальным имуществом  </w:t>
      </w:r>
      <w:r w:rsidR="00BB4C67" w:rsidRPr="00BB4C67">
        <w:rPr>
          <w:rFonts w:ascii="Times New Roman" w:hAnsi="Times New Roman"/>
          <w:color w:val="auto"/>
          <w:sz w:val="28"/>
          <w:szCs w:val="28"/>
        </w:rPr>
        <w:t>Краснокаменского муниципального округа Забайкальского края</w:t>
      </w:r>
      <w:r w:rsidR="0005121D">
        <w:rPr>
          <w:rFonts w:ascii="Times New Roman" w:hAnsi="Times New Roman"/>
          <w:color w:val="auto"/>
          <w:sz w:val="28"/>
          <w:szCs w:val="28"/>
        </w:rPr>
        <w:t xml:space="preserve"> (далее – уполномоченный</w:t>
      </w:r>
      <w:r w:rsidR="003B54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121D">
        <w:rPr>
          <w:rFonts w:ascii="Times New Roman" w:hAnsi="Times New Roman"/>
          <w:color w:val="auto"/>
          <w:sz w:val="28"/>
          <w:szCs w:val="28"/>
        </w:rPr>
        <w:t>орган).</w:t>
      </w:r>
    </w:p>
    <w:p w:rsidR="0005121D" w:rsidRDefault="00E6004C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5121D">
        <w:rPr>
          <w:rFonts w:ascii="Times New Roman" w:hAnsi="Times New Roman"/>
          <w:sz w:val="28"/>
          <w:szCs w:val="28"/>
        </w:rPr>
        <w:t>4. От имени уполномоченного органа муниципальный контроль вправе осуществлять следующие должностные лица (далее – должностные лица уполномоченного органа):</w:t>
      </w:r>
    </w:p>
    <w:p w:rsidR="0005121D" w:rsidRDefault="0005121D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председатель (заместитель председателя)</w:t>
      </w:r>
      <w:r w:rsidR="00A077C3">
        <w:rPr>
          <w:rFonts w:ascii="Times New Roman" w:hAnsi="Times New Roman"/>
          <w:sz w:val="28"/>
          <w:szCs w:val="28"/>
        </w:rPr>
        <w:t>к</w:t>
      </w:r>
      <w:r w:rsidR="00A077C3" w:rsidRPr="00A077C3">
        <w:rPr>
          <w:rFonts w:ascii="Times New Roman" w:hAnsi="Times New Roman"/>
          <w:sz w:val="28"/>
          <w:szCs w:val="28"/>
        </w:rPr>
        <w:t>омитета по управлению муниципальным имуществом</w:t>
      </w:r>
      <w:r w:rsidR="00ED6C4A">
        <w:rPr>
          <w:rFonts w:ascii="Times New Roman" w:hAnsi="Times New Roman"/>
          <w:sz w:val="28"/>
          <w:szCs w:val="28"/>
        </w:rPr>
        <w:t xml:space="preserve"> администрации </w:t>
      </w:r>
      <w:r w:rsidR="00A077C3" w:rsidRPr="00A077C3"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 края</w:t>
      </w:r>
      <w:r w:rsidR="00A077C3">
        <w:rPr>
          <w:rFonts w:ascii="Times New Roman" w:hAnsi="Times New Roman"/>
          <w:sz w:val="28"/>
          <w:szCs w:val="28"/>
        </w:rPr>
        <w:t>;</w:t>
      </w:r>
    </w:p>
    <w:p w:rsidR="0005121D" w:rsidRDefault="00A077C3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начальник отдела по земельным вопросам к</w:t>
      </w:r>
      <w:r w:rsidRPr="00A077C3">
        <w:rPr>
          <w:rFonts w:ascii="Times New Roman" w:hAnsi="Times New Roman"/>
          <w:sz w:val="28"/>
          <w:szCs w:val="28"/>
        </w:rPr>
        <w:t>омитета по управлению муниципальным имуществом</w:t>
      </w:r>
      <w:r w:rsidR="00ED6C4A">
        <w:rPr>
          <w:rFonts w:ascii="Times New Roman" w:hAnsi="Times New Roman"/>
          <w:sz w:val="28"/>
          <w:szCs w:val="28"/>
        </w:rPr>
        <w:t xml:space="preserve"> администрации </w:t>
      </w:r>
      <w:r w:rsidRPr="00A077C3">
        <w:rPr>
          <w:rFonts w:ascii="Times New Roman" w:hAnsi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A077C3" w:rsidRDefault="00A077C3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должностное лицо, </w:t>
      </w:r>
      <w:r w:rsidRPr="00A077C3">
        <w:rPr>
          <w:rFonts w:ascii="Times New Roman" w:hAnsi="Times New Roman"/>
          <w:sz w:val="28"/>
          <w:szCs w:val="28"/>
        </w:rPr>
        <w:t>в должностные обязанности которого</w:t>
      </w:r>
      <w:r>
        <w:rPr>
          <w:rFonts w:ascii="Times New Roman" w:hAnsi="Times New Roman"/>
          <w:sz w:val="28"/>
          <w:szCs w:val="28"/>
        </w:rPr>
        <w:t>, в соответствии с положением о виде контроля, должностным регламентом или должностной инструкцией,</w:t>
      </w:r>
      <w:r w:rsidRPr="00A077C3">
        <w:rPr>
          <w:rFonts w:ascii="Times New Roman" w:hAnsi="Times New Roman"/>
          <w:sz w:val="28"/>
          <w:szCs w:val="28"/>
        </w:rPr>
        <w:t xml:space="preserve"> входит осуществление </w:t>
      </w:r>
      <w:r>
        <w:rPr>
          <w:rFonts w:ascii="Times New Roman" w:hAnsi="Times New Roman"/>
          <w:sz w:val="28"/>
          <w:szCs w:val="28"/>
        </w:rPr>
        <w:t xml:space="preserve">полномочий по виду </w:t>
      </w:r>
      <w:r w:rsidRPr="00A077C3">
        <w:rPr>
          <w:rFonts w:ascii="Times New Roman" w:hAnsi="Times New Roman"/>
          <w:sz w:val="28"/>
          <w:szCs w:val="28"/>
        </w:rPr>
        <w:t>муниципального контроля</w:t>
      </w:r>
      <w:r>
        <w:rPr>
          <w:rFonts w:ascii="Times New Roman" w:hAnsi="Times New Roman"/>
          <w:sz w:val="28"/>
          <w:szCs w:val="28"/>
        </w:rPr>
        <w:t xml:space="preserve">, в том числе проведение профилактических мероприятий и контрольных мероприятий (далее </w:t>
      </w:r>
      <w:r w:rsidR="00D43A0B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- Инспектор).</w:t>
      </w:r>
    </w:p>
    <w:p w:rsidR="00467D5B" w:rsidRPr="00467D5B" w:rsidRDefault="00467D5B" w:rsidP="00467D5B">
      <w:pPr>
        <w:pStyle w:val="afd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5. П</w:t>
      </w:r>
      <w:r w:rsidRPr="00467D5B">
        <w:rPr>
          <w:rFonts w:ascii="Times New Roman" w:hAnsi="Times New Roman"/>
          <w:sz w:val="28"/>
          <w:szCs w:val="28"/>
        </w:rPr>
        <w:t xml:space="preserve">рава, обязанности и ответственность </w:t>
      </w:r>
      <w:r>
        <w:rPr>
          <w:rFonts w:ascii="Times New Roman" w:hAnsi="Times New Roman"/>
          <w:sz w:val="28"/>
          <w:szCs w:val="28"/>
        </w:rPr>
        <w:t>д</w:t>
      </w:r>
      <w:r w:rsidRPr="00467D5B">
        <w:rPr>
          <w:rFonts w:ascii="Times New Roman" w:hAnsi="Times New Roman"/>
          <w:sz w:val="28"/>
          <w:szCs w:val="28"/>
        </w:rPr>
        <w:t>олжностны</w:t>
      </w:r>
      <w:r>
        <w:rPr>
          <w:rFonts w:ascii="Times New Roman" w:hAnsi="Times New Roman"/>
          <w:sz w:val="28"/>
          <w:szCs w:val="28"/>
        </w:rPr>
        <w:t>х</w:t>
      </w:r>
      <w:r w:rsidRPr="00467D5B">
        <w:rPr>
          <w:rFonts w:ascii="Times New Roman" w:hAnsi="Times New Roman"/>
          <w:sz w:val="28"/>
          <w:szCs w:val="28"/>
        </w:rPr>
        <w:t xml:space="preserve"> лиц уполномоченн</w:t>
      </w:r>
      <w:r>
        <w:rPr>
          <w:rFonts w:ascii="Times New Roman" w:hAnsi="Times New Roman"/>
          <w:sz w:val="28"/>
          <w:szCs w:val="28"/>
        </w:rPr>
        <w:t>ого органа</w:t>
      </w:r>
      <w:r w:rsidRPr="00467D5B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</w:t>
      </w:r>
      <w:r>
        <w:rPr>
          <w:rFonts w:ascii="Times New Roman" w:hAnsi="Times New Roman"/>
          <w:sz w:val="28"/>
          <w:szCs w:val="28"/>
        </w:rPr>
        <w:t>закреплены</w:t>
      </w:r>
      <w:r w:rsidRPr="00467D5B">
        <w:rPr>
          <w:rFonts w:ascii="Times New Roman" w:hAnsi="Times New Roman"/>
          <w:sz w:val="28"/>
          <w:szCs w:val="28"/>
        </w:rPr>
        <w:t xml:space="preserve"> Федеральным </w:t>
      </w:r>
      <w:hyperlink r:id="rId7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31.07.2020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248-ФЗ </w:t>
      </w:r>
      <w:r>
        <w:rPr>
          <w:rFonts w:ascii="Times New Roman" w:hAnsi="Times New Roman"/>
          <w:sz w:val="28"/>
          <w:szCs w:val="28"/>
        </w:rPr>
        <w:t>«</w:t>
      </w:r>
      <w:r w:rsidRPr="00467D5B">
        <w:rPr>
          <w:rFonts w:ascii="Times New Roman" w:hAnsi="Times New Roman"/>
          <w:sz w:val="28"/>
          <w:szCs w:val="28"/>
        </w:rPr>
        <w:t>О государственном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Pr="00467D5B">
        <w:rPr>
          <w:rFonts w:ascii="Times New Roman" w:hAnsi="Times New Roman"/>
          <w:sz w:val="28"/>
          <w:szCs w:val="28"/>
        </w:rPr>
        <w:t>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67D5B">
        <w:rPr>
          <w:rFonts w:ascii="Times New Roman" w:hAnsi="Times New Roman"/>
          <w:sz w:val="28"/>
          <w:szCs w:val="28"/>
        </w:rPr>
        <w:t xml:space="preserve"> (далее - Федеральны</w:t>
      </w:r>
      <w:r>
        <w:rPr>
          <w:rFonts w:ascii="Times New Roman" w:hAnsi="Times New Roman"/>
          <w:sz w:val="28"/>
          <w:szCs w:val="28"/>
        </w:rPr>
        <w:t>й</w:t>
      </w:r>
      <w:r w:rsidRPr="00467D5B">
        <w:rPr>
          <w:rFonts w:ascii="Times New Roman" w:hAnsi="Times New Roman"/>
          <w:sz w:val="28"/>
          <w:szCs w:val="28"/>
        </w:rPr>
        <w:t xml:space="preserve"> закон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248-ФЗ) и иными федеральными законами.</w:t>
      </w:r>
    </w:p>
    <w:p w:rsidR="00467D5B" w:rsidRPr="00467D5B" w:rsidRDefault="00467D5B" w:rsidP="00467D5B">
      <w:pPr>
        <w:pStyle w:val="afd"/>
        <w:widowControl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67D5B">
        <w:rPr>
          <w:rFonts w:ascii="Times New Roman" w:hAnsi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="003B54F8"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248-ФЗ, Земельного </w:t>
      </w:r>
      <w:hyperlink r:id="rId9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 w:rsidRPr="00467D5B">
        <w:rPr>
          <w:rFonts w:ascii="Times New Roman" w:hAnsi="Times New Roman"/>
          <w:sz w:val="28"/>
          <w:szCs w:val="28"/>
        </w:rPr>
        <w:t xml:space="preserve"> Российской Федерации, Федерального </w:t>
      </w:r>
      <w:hyperlink r:id="rId10">
        <w:r w:rsidRPr="00467D5B">
          <w:rPr>
            <w:rStyle w:val="aff7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467D5B">
        <w:rPr>
          <w:rFonts w:ascii="Times New Roman" w:hAnsi="Times New Roman"/>
          <w:sz w:val="28"/>
          <w:szCs w:val="28"/>
        </w:rPr>
        <w:t xml:space="preserve"> от 06</w:t>
      </w:r>
      <w:r>
        <w:rPr>
          <w:rFonts w:ascii="Times New Roman" w:hAnsi="Times New Roman"/>
          <w:sz w:val="28"/>
          <w:szCs w:val="28"/>
        </w:rPr>
        <w:t>.10.</w:t>
      </w:r>
      <w:r w:rsidRPr="00467D5B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№</w:t>
      </w:r>
      <w:r w:rsidRPr="00467D5B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467D5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467D5B">
        <w:rPr>
          <w:rFonts w:ascii="Times New Roman" w:hAnsi="Times New Roman"/>
          <w:sz w:val="28"/>
          <w:szCs w:val="28"/>
        </w:rPr>
        <w:t>.</w:t>
      </w:r>
    </w:p>
    <w:p w:rsidR="00A077C3" w:rsidRDefault="00467D5B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проведение контрольного мероприятия в отношении объектов контроля должностными лицами уполномоченного органа, которые проводили профилактические мероприятия в отношении тех же объектов контроля.</w:t>
      </w:r>
    </w:p>
    <w:p w:rsidR="00D56BD3" w:rsidRDefault="00E6004C" w:rsidP="00D56BD3">
      <w:pPr>
        <w:ind w:firstLine="709"/>
        <w:jc w:val="both"/>
        <w:rPr>
          <w:rFonts w:ascii="Times New Roman" w:hAnsi="Times New Roman"/>
          <w:color w:val="FF3333"/>
          <w:sz w:val="28"/>
          <w:szCs w:val="28"/>
        </w:rPr>
      </w:pPr>
      <w:r w:rsidRPr="00ED6C4A">
        <w:rPr>
          <w:rFonts w:ascii="Times New Roman" w:hAnsi="Times New Roman"/>
          <w:sz w:val="28"/>
          <w:szCs w:val="28"/>
        </w:rPr>
        <w:t>1.</w:t>
      </w:r>
      <w:r w:rsidR="00467D5B" w:rsidRPr="00ED6C4A">
        <w:rPr>
          <w:rFonts w:ascii="Times New Roman" w:hAnsi="Times New Roman"/>
          <w:sz w:val="28"/>
          <w:szCs w:val="28"/>
        </w:rPr>
        <w:t>6.</w:t>
      </w:r>
      <w:r w:rsidR="00D56BD3" w:rsidRPr="00ED6C4A">
        <w:rPr>
          <w:rFonts w:ascii="Times New Roman" w:hAnsi="Times New Roman"/>
          <w:color w:val="auto"/>
          <w:sz w:val="28"/>
          <w:szCs w:val="28"/>
        </w:rPr>
        <w:t xml:space="preserve"> Решение о проведении контрольных мероприятий принимается в форме распоряжения </w:t>
      </w:r>
      <w:r w:rsidR="00ED6C4A" w:rsidRPr="00ED6C4A">
        <w:rPr>
          <w:rFonts w:ascii="Times New Roman" w:hAnsi="Times New Roman"/>
          <w:color w:val="auto"/>
          <w:sz w:val="28"/>
          <w:szCs w:val="28"/>
        </w:rPr>
        <w:t>администрации Краснокаменского муниципального округа Забайкальского края</w:t>
      </w:r>
      <w:r w:rsidR="00D56BD3" w:rsidRPr="00ED6C4A">
        <w:rPr>
          <w:rFonts w:ascii="Times New Roman" w:hAnsi="Times New Roman"/>
          <w:color w:val="auto"/>
          <w:sz w:val="28"/>
          <w:szCs w:val="28"/>
        </w:rPr>
        <w:t>.</w:t>
      </w:r>
    </w:p>
    <w:p w:rsidR="00D56BD3" w:rsidRDefault="00E6004C" w:rsidP="00D5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D56BD3" w:rsidRPr="00D56BD3">
        <w:rPr>
          <w:rFonts w:ascii="Times New Roman" w:hAnsi="Times New Roman"/>
          <w:color w:val="auto"/>
          <w:sz w:val="28"/>
          <w:szCs w:val="28"/>
        </w:rPr>
        <w:t xml:space="preserve">7. В решении </w:t>
      </w:r>
      <w:r w:rsidR="00D56BD3">
        <w:rPr>
          <w:rFonts w:ascii="Times New Roman" w:hAnsi="Times New Roman"/>
          <w:color w:val="auto"/>
          <w:sz w:val="28"/>
          <w:szCs w:val="28"/>
        </w:rPr>
        <w:t>о проведении контрольного мероприятия указываются сведения, установленные частью 1 статьи 64 Федерального закона № 248-ФЗ, а также срок проведения контрольного мероприятия.</w:t>
      </w:r>
    </w:p>
    <w:p w:rsidR="00D56BD3" w:rsidRDefault="00D56BD3" w:rsidP="00D56BD3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Уполномоченный орган при осуществлении муниципального контроля проводит контрольные мероприятия из числа предусмотренных</w:t>
      </w:r>
      <w:r w:rsidR="003B54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B5ABF">
        <w:rPr>
          <w:rFonts w:ascii="Times New Roman" w:hAnsi="Times New Roman"/>
          <w:color w:val="auto"/>
          <w:sz w:val="28"/>
          <w:szCs w:val="28"/>
        </w:rPr>
        <w:t>пунктами 4.2, 4.3</w:t>
      </w:r>
      <w:r>
        <w:rPr>
          <w:rFonts w:ascii="Times New Roman" w:hAnsi="Times New Roman"/>
          <w:color w:val="auto"/>
          <w:sz w:val="28"/>
          <w:szCs w:val="28"/>
        </w:rPr>
        <w:t xml:space="preserve"> настоящего Положения (далее – контрольные мероприятия).</w:t>
      </w:r>
    </w:p>
    <w:p w:rsidR="00B11C57" w:rsidRDefault="00E6004C" w:rsidP="00DD17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</w:t>
      </w:r>
      <w:r w:rsidR="00D56BD3">
        <w:rPr>
          <w:rFonts w:ascii="Times New Roman" w:hAnsi="Times New Roman"/>
          <w:color w:val="auto"/>
          <w:sz w:val="28"/>
          <w:szCs w:val="28"/>
        </w:rPr>
        <w:t xml:space="preserve">8. </w:t>
      </w:r>
      <w:r w:rsidR="00617E81">
        <w:rPr>
          <w:rFonts w:ascii="Times New Roman" w:hAnsi="Times New Roman"/>
          <w:color w:val="auto"/>
          <w:sz w:val="28"/>
          <w:szCs w:val="28"/>
        </w:rPr>
        <w:t>Объектами муниципального контроля (далее – объект</w:t>
      </w:r>
      <w:r w:rsidR="00DD1786">
        <w:rPr>
          <w:rFonts w:ascii="Times New Roman" w:hAnsi="Times New Roman"/>
          <w:color w:val="auto"/>
          <w:sz w:val="28"/>
          <w:szCs w:val="28"/>
        </w:rPr>
        <w:t>ы</w:t>
      </w:r>
      <w:r w:rsidR="00617E81">
        <w:rPr>
          <w:rFonts w:ascii="Times New Roman" w:hAnsi="Times New Roman"/>
          <w:color w:val="auto"/>
          <w:sz w:val="28"/>
          <w:szCs w:val="28"/>
        </w:rPr>
        <w:t xml:space="preserve"> контроля) являются:</w:t>
      </w:r>
    </w:p>
    <w:p w:rsidR="00B11C57" w:rsidRDefault="00617E81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деятельность, действия (бездействие) контролируемых лиц </w:t>
      </w:r>
      <w:r w:rsidRPr="00DD1786">
        <w:rPr>
          <w:rFonts w:ascii="Times New Roman" w:hAnsi="Times New Roman"/>
          <w:color w:val="auto"/>
          <w:sz w:val="28"/>
          <w:szCs w:val="28"/>
        </w:rPr>
        <w:t>в сфере использования и охраны земель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="003B54F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11C57" w:rsidRPr="00DD1786" w:rsidRDefault="00617E81">
      <w:pPr>
        <w:widowControl/>
        <w:ind w:firstLine="709"/>
        <w:jc w:val="both"/>
        <w:rPr>
          <w:color w:val="auto"/>
        </w:rPr>
      </w:pPr>
      <w:r w:rsidRPr="00DD1786">
        <w:rPr>
          <w:rFonts w:ascii="Times New Roman" w:hAnsi="Times New Roman"/>
          <w:color w:val="auto"/>
          <w:sz w:val="28"/>
          <w:szCs w:val="28"/>
        </w:rPr>
        <w:t>-</w:t>
      </w:r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земли, </w:t>
      </w:r>
      <w:r w:rsidRPr="00DD1786">
        <w:rPr>
          <w:rFonts w:ascii="Times New Roman" w:hAnsi="Times New Roman"/>
          <w:color w:val="auto"/>
          <w:sz w:val="28"/>
          <w:szCs w:val="28"/>
        </w:rPr>
        <w:t>земельные участки</w:t>
      </w:r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или части земельных участков всех категорий</w:t>
      </w:r>
      <w:r w:rsidRPr="00DD1786">
        <w:rPr>
          <w:rFonts w:ascii="Times New Roman" w:hAnsi="Times New Roman"/>
          <w:color w:val="auto"/>
          <w:sz w:val="28"/>
          <w:szCs w:val="28"/>
        </w:rPr>
        <w:t>,</w:t>
      </w:r>
      <w:r w:rsidR="00DD1786" w:rsidRPr="00DD1786">
        <w:rPr>
          <w:rFonts w:ascii="Times New Roman" w:hAnsi="Times New Roman"/>
          <w:color w:val="auto"/>
          <w:sz w:val="28"/>
          <w:szCs w:val="28"/>
        </w:rPr>
        <w:t xml:space="preserve"> расположенные в границах Краснокаменского муниципального округа Забайкальского края,</w:t>
      </w:r>
      <w:r w:rsidRPr="00DD1786">
        <w:rPr>
          <w:rFonts w:ascii="Times New Roman" w:hAnsi="Times New Roman"/>
          <w:color w:val="auto"/>
          <w:sz w:val="28"/>
          <w:szCs w:val="28"/>
        </w:rPr>
        <w:t xml:space="preserve"> которыми граждане и организации владеют и (или) </w:t>
      </w:r>
      <w:r w:rsidRPr="00DD1786">
        <w:rPr>
          <w:rFonts w:ascii="Times New Roman" w:hAnsi="Times New Roman"/>
          <w:color w:val="auto"/>
          <w:sz w:val="28"/>
          <w:szCs w:val="28"/>
        </w:rPr>
        <w:lastRenderedPageBreak/>
        <w:t xml:space="preserve">пользуются и к которым предъявляются обязательные требования в ходе осуществления муниципального контроля. </w:t>
      </w:r>
    </w:p>
    <w:p w:rsidR="00B11C57" w:rsidRDefault="00E6004C">
      <w:pPr>
        <w:pStyle w:val="afd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1786">
        <w:rPr>
          <w:rFonts w:ascii="Times New Roman" w:hAnsi="Times New Roman"/>
          <w:sz w:val="28"/>
          <w:szCs w:val="28"/>
        </w:rPr>
        <w:t>9</w:t>
      </w:r>
      <w:r w:rsidR="00617E81">
        <w:rPr>
          <w:rFonts w:ascii="Times New Roman" w:hAnsi="Times New Roman"/>
          <w:sz w:val="28"/>
          <w:szCs w:val="28"/>
        </w:rPr>
        <w:t xml:space="preserve">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B11C57" w:rsidRDefault="00617E81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D43A0B" w:rsidRDefault="00D43A0B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10. В ходе осуществления муниципального контроля уполномоченный орган вправе привлекать к проведению контрольных мероприятий свидетелей, экспертов, экспертные организации, специалистов в порядке, установленном действующим законодательством Российской Федерации. </w:t>
      </w:r>
    </w:p>
    <w:p w:rsidR="00B11C57" w:rsidRPr="00D43A0B" w:rsidRDefault="00D43A0B" w:rsidP="00D43A0B">
      <w:pPr>
        <w:pStyle w:val="afd"/>
        <w:widowControl/>
        <w:tabs>
          <w:tab w:val="left" w:pos="74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1. </w:t>
      </w:r>
      <w:r w:rsidR="00617E81" w:rsidRPr="00D43A0B">
        <w:rPr>
          <w:rFonts w:ascii="Times New Roman" w:hAnsi="Times New Roman"/>
          <w:sz w:val="28"/>
          <w:szCs w:val="28"/>
        </w:rPr>
        <w:t xml:space="preserve">В целях, связанных с осуществлением муниципального контроля, </w:t>
      </w:r>
      <w:r w:rsidRPr="00D43A0B">
        <w:rPr>
          <w:rFonts w:ascii="Times New Roman" w:hAnsi="Times New Roman"/>
          <w:sz w:val="28"/>
          <w:szCs w:val="28"/>
        </w:rPr>
        <w:t>уполномоченный</w:t>
      </w:r>
      <w:r w:rsidR="00617E81" w:rsidRPr="00D43A0B">
        <w:rPr>
          <w:rFonts w:ascii="Times New Roman" w:hAnsi="Times New Roman"/>
          <w:sz w:val="28"/>
          <w:szCs w:val="28"/>
        </w:rPr>
        <w:t xml:space="preserve">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B11C57" w:rsidRPr="00D43A0B" w:rsidRDefault="00617E81">
      <w:pPr>
        <w:pStyle w:val="afd"/>
        <w:ind w:left="0"/>
        <w:jc w:val="both"/>
      </w:pPr>
      <w:r w:rsidRPr="00D43A0B"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1.1</w:t>
      </w:r>
      <w:r w:rsidR="00D43A0B" w:rsidRPr="00D43A0B">
        <w:rPr>
          <w:rFonts w:ascii="Times New Roman" w:hAnsi="Times New Roman"/>
          <w:sz w:val="28"/>
          <w:szCs w:val="28"/>
        </w:rPr>
        <w:t>2</w:t>
      </w:r>
      <w:r w:rsidRPr="00D43A0B">
        <w:rPr>
          <w:rFonts w:ascii="Times New Roman" w:hAnsi="Times New Roman"/>
          <w:sz w:val="28"/>
          <w:szCs w:val="28"/>
        </w:rPr>
        <w:t>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11" w:anchor="64U0IK" w:history="1">
        <w:r w:rsidRPr="00D43A0B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Федеральным законом </w:t>
        </w:r>
      </w:hyperlink>
      <w:r w:rsidRPr="00D43A0B">
        <w:rPr>
          <w:rFonts w:ascii="Times New Roman" w:hAnsi="Times New Roman"/>
          <w:sz w:val="28"/>
          <w:szCs w:val="28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B11C57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9211E"/>
          <w:sz w:val="28"/>
          <w:szCs w:val="28"/>
        </w:rPr>
        <w:tab/>
      </w:r>
      <w:r w:rsidR="00E6004C" w:rsidRPr="00E6004C">
        <w:rPr>
          <w:rFonts w:ascii="Times New Roman" w:hAnsi="Times New Roman"/>
          <w:sz w:val="28"/>
          <w:szCs w:val="28"/>
        </w:rPr>
        <w:t>1.</w:t>
      </w:r>
      <w:r w:rsidR="00D43A0B" w:rsidRPr="00D43A0B">
        <w:rPr>
          <w:rFonts w:ascii="Times New Roman" w:hAnsi="Times New Roman"/>
          <w:sz w:val="28"/>
          <w:szCs w:val="28"/>
        </w:rPr>
        <w:t xml:space="preserve">13. </w:t>
      </w:r>
      <w:r w:rsidR="00D43A0B">
        <w:rPr>
          <w:rFonts w:ascii="Times New Roman" w:hAnsi="Times New Roman"/>
          <w:sz w:val="28"/>
          <w:szCs w:val="28"/>
        </w:rPr>
        <w:t>Формы используемых уполномоченным органом при проведении контрольных мероприятий документов, утверждаются при</w:t>
      </w:r>
      <w:r w:rsidR="00744D0D">
        <w:rPr>
          <w:rFonts w:ascii="Times New Roman" w:hAnsi="Times New Roman"/>
          <w:sz w:val="28"/>
          <w:szCs w:val="28"/>
        </w:rPr>
        <w:t>к</w:t>
      </w:r>
      <w:r w:rsidR="00D43A0B">
        <w:rPr>
          <w:rFonts w:ascii="Times New Roman" w:hAnsi="Times New Roman"/>
          <w:sz w:val="28"/>
          <w:szCs w:val="28"/>
        </w:rPr>
        <w:t>азом Минэкономразвития России о типовых формах документов, используемых контрольным (надзорным) органом, а в случае отсутствия</w:t>
      </w:r>
      <w:r w:rsidR="00744D0D">
        <w:rPr>
          <w:rFonts w:ascii="Times New Roman" w:hAnsi="Times New Roman"/>
          <w:sz w:val="28"/>
          <w:szCs w:val="28"/>
        </w:rPr>
        <w:t xml:space="preserve"> типовых форм – утверждаются </w:t>
      </w:r>
      <w:r w:rsidR="00ED6C4A">
        <w:rPr>
          <w:rFonts w:ascii="Times New Roman" w:hAnsi="Times New Roman"/>
          <w:sz w:val="28"/>
          <w:szCs w:val="28"/>
        </w:rPr>
        <w:t>муниципальным правовым актом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 w:rsidR="00ED6C4A">
        <w:rPr>
          <w:rFonts w:ascii="Times New Roman" w:hAnsi="Times New Roman"/>
          <w:sz w:val="28"/>
          <w:szCs w:val="28"/>
        </w:rPr>
        <w:t>контрольно-надзорного</w:t>
      </w:r>
      <w:r w:rsidR="00744D0D">
        <w:rPr>
          <w:rFonts w:ascii="Times New Roman" w:hAnsi="Times New Roman"/>
          <w:sz w:val="28"/>
          <w:szCs w:val="28"/>
        </w:rPr>
        <w:t xml:space="preserve"> органа.</w:t>
      </w:r>
    </w:p>
    <w:p w:rsidR="00744D0D" w:rsidRDefault="00D316BE" w:rsidP="00A86F6A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00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14. </w:t>
      </w:r>
      <w:r w:rsidR="00617E81">
        <w:rPr>
          <w:rFonts w:ascii="Times New Roman" w:hAnsi="Times New Roman"/>
          <w:sz w:val="28"/>
          <w:szCs w:val="28"/>
        </w:rPr>
        <w:t>Муниципальный контроль осуществляется за соблюдением: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</w:t>
      </w:r>
      <w:r w:rsidRPr="00617E81">
        <w:rPr>
          <w:rFonts w:ascii="Times New Roman" w:hAnsi="Times New Roman"/>
          <w:sz w:val="28"/>
          <w:szCs w:val="28"/>
        </w:rPr>
        <w:t>земельного участка или части земельного участка</w:t>
      </w:r>
      <w:r>
        <w:rPr>
          <w:rFonts w:ascii="Times New Roman" w:hAnsi="Times New Roman"/>
          <w:sz w:val="28"/>
          <w:szCs w:val="28"/>
        </w:rPr>
        <w:t xml:space="preserve"> лицом, не имеющим предусмотренных законодательством прав на них;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617E81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4)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связанных с обязанностью по приведению земель в состояние, пригодное для использования по целевому назначению;</w:t>
      </w:r>
    </w:p>
    <w:p w:rsidR="00D316BE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5) исполнения предписаний об</w:t>
      </w:r>
      <w:r w:rsidR="003B5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устранений нарушений </w:t>
      </w:r>
      <w:r w:rsidRPr="00617E81">
        <w:rPr>
          <w:rFonts w:ascii="Times New Roman" w:hAnsi="Times New Roman"/>
          <w:sz w:val="28"/>
          <w:szCs w:val="28"/>
        </w:rPr>
        <w:t>обязательных требований</w:t>
      </w:r>
      <w:r>
        <w:rPr>
          <w:rFonts w:ascii="Times New Roman" w:hAnsi="Times New Roman"/>
          <w:sz w:val="28"/>
          <w:szCs w:val="28"/>
        </w:rPr>
        <w:t>, выданных должн</w:t>
      </w:r>
      <w:r w:rsidR="00D316B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стными</w:t>
      </w:r>
      <w:r w:rsidR="00D316BE">
        <w:rPr>
          <w:rFonts w:ascii="Times New Roman" w:hAnsi="Times New Roman"/>
          <w:sz w:val="28"/>
          <w:szCs w:val="28"/>
        </w:rPr>
        <w:t xml:space="preserve"> лицами, уполномоченными осуществлять муниципальный контроль, в пределах их компетенции.</w:t>
      </w:r>
    </w:p>
    <w:p w:rsidR="00D316BE" w:rsidRDefault="00D316BE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Полномочия, указанные в настоящем пункте, осуществляются уполномоченным органом в отношении всех категорий земель.</w:t>
      </w:r>
    </w:p>
    <w:p w:rsidR="00E6004C" w:rsidRPr="00D43A0B" w:rsidRDefault="00E6004C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</w:p>
    <w:p w:rsidR="00B11C57" w:rsidRDefault="00617E81">
      <w:pPr>
        <w:ind w:firstLine="6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Управление рисками причинения вреда (ущерба) охраняемым</w:t>
      </w:r>
    </w:p>
    <w:p w:rsidR="00B11C57" w:rsidRDefault="00617E81">
      <w:pPr>
        <w:ind w:firstLine="68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законом ценностям при осуществлении муниципального контроля </w:t>
      </w:r>
    </w:p>
    <w:p w:rsidR="00B11C57" w:rsidRDefault="00B11C57">
      <w:pPr>
        <w:jc w:val="both"/>
        <w:rPr>
          <w:rFonts w:ascii="Times New Roman" w:hAnsi="Times New Roman"/>
          <w:sz w:val="24"/>
          <w:szCs w:val="24"/>
        </w:rPr>
      </w:pPr>
    </w:p>
    <w:p w:rsidR="005E72B2" w:rsidRPr="005E72B2" w:rsidRDefault="00617E81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 w:rsidR="005E72B2" w:rsidRPr="005E72B2">
        <w:rPr>
          <w:rFonts w:ascii="Times New Roman" w:hAnsi="Times New Roman"/>
          <w:color w:val="auto"/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E72B2" w:rsidRPr="005E72B2" w:rsidRDefault="005E72B2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1) средний риск;</w:t>
      </w:r>
    </w:p>
    <w:p w:rsidR="005E72B2" w:rsidRPr="005E72B2" w:rsidRDefault="005E72B2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2) умеренный риск;</w:t>
      </w:r>
    </w:p>
    <w:p w:rsidR="005E72B2" w:rsidRPr="005E72B2" w:rsidRDefault="005E72B2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3) низкий риск.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 xml:space="preserve">2.3. Критерии отнесения объектов контроля к категориям рискав рамках осуществления муниципального контроля установлены приложением № </w:t>
      </w:r>
      <w:r>
        <w:rPr>
          <w:rFonts w:ascii="Times New Roman" w:hAnsi="Times New Roman"/>
          <w:color w:val="auto"/>
          <w:sz w:val="28"/>
          <w:szCs w:val="28"/>
        </w:rPr>
        <w:t>1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к настоящему Положению.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 xml:space="preserve">2.4. Отнесение объекта контроля к одной из категорий риска осуществляется </w:t>
      </w:r>
      <w:r>
        <w:rPr>
          <w:rFonts w:ascii="Times New Roman" w:hAnsi="Times New Roman"/>
          <w:color w:val="auto"/>
          <w:sz w:val="28"/>
          <w:szCs w:val="28"/>
        </w:rPr>
        <w:t>уполномоченным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2.5. Перечень индикаторов риска 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установлен приложением № 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5E72B2">
        <w:rPr>
          <w:rFonts w:ascii="Times New Roman" w:hAnsi="Times New Roman"/>
          <w:color w:val="auto"/>
          <w:sz w:val="28"/>
          <w:szCs w:val="28"/>
        </w:rPr>
        <w:t xml:space="preserve"> к настоящему Положению. </w:t>
      </w:r>
    </w:p>
    <w:p w:rsidR="005E72B2" w:rsidRPr="005E72B2" w:rsidRDefault="005E72B2" w:rsidP="005E72B2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5E72B2">
        <w:rPr>
          <w:rFonts w:ascii="Times New Roman" w:hAnsi="Times New Roman"/>
          <w:color w:val="auto"/>
          <w:sz w:val="28"/>
          <w:szCs w:val="28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B11C57" w:rsidRPr="0026587B" w:rsidRDefault="00617E81" w:rsidP="005E72B2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>2.</w:t>
      </w:r>
      <w:r w:rsidR="000D7BE4">
        <w:rPr>
          <w:rFonts w:ascii="Times New Roman" w:eastAsia="Calibri" w:hAnsi="Times New Roman"/>
          <w:color w:val="auto"/>
          <w:sz w:val="28"/>
          <w:szCs w:val="28"/>
        </w:rPr>
        <w:t>7</w:t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 xml:space="preserve">. </w:t>
      </w:r>
      <w:r w:rsidR="00FF211B" w:rsidRPr="0026587B">
        <w:rPr>
          <w:rFonts w:ascii="Times New Roman" w:eastAsia="Calibri" w:hAnsi="Times New Roman"/>
          <w:color w:val="auto"/>
          <w:sz w:val="28"/>
          <w:szCs w:val="28"/>
        </w:rPr>
        <w:t>Уполномоченный</w:t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 xml:space="preserve"> орган п</w:t>
      </w:r>
      <w:r w:rsidRPr="0026587B">
        <w:rPr>
          <w:rFonts w:ascii="Times New Roman" w:hAnsi="Times New Roman"/>
          <w:color w:val="auto"/>
          <w:sz w:val="28"/>
          <w:szCs w:val="28"/>
        </w:rPr>
        <w:t xml:space="preserve">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</w:t>
      </w:r>
      <w:r w:rsidRPr="0026587B">
        <w:rPr>
          <w:rFonts w:ascii="Times New Roman" w:hAnsi="Times New Roman"/>
          <w:color w:val="auto"/>
          <w:sz w:val="28"/>
          <w:szCs w:val="28"/>
        </w:rPr>
        <w:lastRenderedPageBreak/>
        <w:t>также общедоступную информацию.</w:t>
      </w:r>
    </w:p>
    <w:p w:rsidR="00B11C57" w:rsidRPr="0026587B" w:rsidRDefault="00617E81">
      <w:pPr>
        <w:pStyle w:val="afd"/>
        <w:ind w:left="0"/>
        <w:jc w:val="both"/>
      </w:pPr>
      <w:r w:rsidRPr="0026587B">
        <w:rPr>
          <w:rFonts w:ascii="Times New Roman" w:eastAsia="Calibri" w:hAnsi="Times New Roman"/>
          <w:sz w:val="28"/>
          <w:szCs w:val="28"/>
        </w:rPr>
        <w:tab/>
      </w:r>
      <w:r w:rsidR="00FF211B" w:rsidRPr="0026587B">
        <w:rPr>
          <w:rFonts w:ascii="Times New Roman" w:eastAsia="Calibri" w:hAnsi="Times New Roman"/>
          <w:sz w:val="28"/>
          <w:szCs w:val="28"/>
        </w:rPr>
        <w:t>Уполномоченный</w:t>
      </w:r>
      <w:r w:rsidRPr="0026587B">
        <w:rPr>
          <w:rFonts w:ascii="Times New Roman" w:eastAsia="Calibri" w:hAnsi="Times New Roman"/>
          <w:sz w:val="28"/>
          <w:szCs w:val="28"/>
        </w:rPr>
        <w:t xml:space="preserve"> орган осуществляет категорирование объектов контроля в порядке, определенном статьей </w:t>
      </w:r>
      <w:r w:rsidR="003B54F8">
        <w:rPr>
          <w:rFonts w:ascii="Times New Roman" w:eastAsia="Calibri" w:hAnsi="Times New Roman"/>
          <w:sz w:val="28"/>
          <w:szCs w:val="28"/>
        </w:rPr>
        <w:t xml:space="preserve"> </w:t>
      </w:r>
      <w:r w:rsidRPr="0026587B">
        <w:rPr>
          <w:rFonts w:ascii="Times New Roman" w:eastAsia="Calibri" w:hAnsi="Times New Roman"/>
          <w:sz w:val="28"/>
          <w:szCs w:val="28"/>
        </w:rPr>
        <w:t xml:space="preserve">24 </w:t>
      </w:r>
      <w:r w:rsidRPr="0026587B">
        <w:rPr>
          <w:rFonts w:ascii="Times New Roman" w:hAnsi="Times New Roman"/>
          <w:sz w:val="28"/>
          <w:szCs w:val="28"/>
        </w:rPr>
        <w:t xml:space="preserve">Федерального  закона </w:t>
      </w:r>
      <w:r w:rsidR="00FF211B" w:rsidRPr="0026587B">
        <w:rPr>
          <w:rFonts w:ascii="Times New Roman" w:hAnsi="Times New Roman"/>
          <w:sz w:val="28"/>
          <w:szCs w:val="28"/>
        </w:rPr>
        <w:t>№ 248-ФЗ</w:t>
      </w:r>
      <w:r w:rsidRPr="0026587B">
        <w:rPr>
          <w:rFonts w:ascii="Times New Roman" w:hAnsi="Times New Roman"/>
          <w:sz w:val="28"/>
          <w:szCs w:val="28"/>
        </w:rPr>
        <w:t>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B11C57" w:rsidRDefault="00617E81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</w:p>
    <w:p w:rsidR="00B11C57" w:rsidRDefault="00617E81">
      <w:pPr>
        <w:pStyle w:val="afd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211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FF211B">
        <w:rPr>
          <w:rFonts w:ascii="Times New Roman" w:hAnsi="Times New Roman"/>
          <w:b/>
          <w:sz w:val="28"/>
          <w:szCs w:val="28"/>
        </w:rPr>
        <w:t>.</w:t>
      </w:r>
      <w:r w:rsidRPr="0031509D">
        <w:rPr>
          <w:rFonts w:ascii="Times New Roman" w:hAnsi="Times New Roman"/>
          <w:b/>
          <w:sz w:val="28"/>
          <w:szCs w:val="28"/>
        </w:rPr>
        <w:t xml:space="preserve"> Профилактика</w:t>
      </w:r>
      <w:r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CC60E4" w:rsidRDefault="00CC60E4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3.1. Профилактические мероприятия проводятся </w:t>
      </w:r>
      <w:r w:rsidR="0026587B">
        <w:rPr>
          <w:rFonts w:ascii="Times New Roman" w:eastAsia="Calibri" w:hAnsi="Times New Roman"/>
          <w:sz w:val="28"/>
          <w:szCs w:val="28"/>
        </w:rPr>
        <w:t>уполномоченным</w:t>
      </w:r>
      <w:r>
        <w:rPr>
          <w:rFonts w:ascii="Times New Roman" w:eastAsia="Calibri" w:hAnsi="Times New Roman"/>
          <w:sz w:val="28"/>
          <w:szCs w:val="28"/>
        </w:rPr>
        <w:t xml:space="preserve"> органом в целях, </w:t>
      </w:r>
      <w:r w:rsidRPr="0026587B">
        <w:rPr>
          <w:rFonts w:ascii="Times New Roman" w:eastAsia="Calibri" w:hAnsi="Times New Roman"/>
          <w:color w:val="auto"/>
          <w:sz w:val="28"/>
          <w:szCs w:val="28"/>
        </w:rPr>
        <w:t>определенных частью 1 статьи 44 Федерального закона № 248-ФЗ,</w:t>
      </w:r>
      <w:r>
        <w:rPr>
          <w:rFonts w:ascii="Times New Roman" w:eastAsia="Calibri" w:hAnsi="Times New Roman"/>
          <w:sz w:val="28"/>
          <w:szCs w:val="28"/>
        </w:rPr>
        <w:t xml:space="preserve"> а также являются приоритетным по отношению к проведению контрольных мероприятий.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 w:rsidR="00FF211B">
        <w:rPr>
          <w:rFonts w:ascii="Times New Roman" w:eastAsia="Calibri" w:hAnsi="Times New Roman"/>
          <w:sz w:val="28"/>
          <w:szCs w:val="28"/>
        </w:rPr>
        <w:t>в порядке, установленном Правительством Российской Федерации.</w:t>
      </w:r>
    </w:p>
    <w:p w:rsidR="00B11C57" w:rsidRPr="006E123A" w:rsidRDefault="00617E81">
      <w:pPr>
        <w:pStyle w:val="afd"/>
        <w:tabs>
          <w:tab w:val="left" w:pos="1134"/>
        </w:tabs>
        <w:ind w:left="-57" w:firstLine="794"/>
        <w:jc w:val="both"/>
      </w:pPr>
      <w:r>
        <w:rPr>
          <w:rFonts w:ascii="Times New Roman" w:hAnsi="Times New Roman"/>
          <w:sz w:val="28"/>
          <w:szCs w:val="28"/>
        </w:rPr>
        <w:t xml:space="preserve">3.3. </w:t>
      </w:r>
      <w:r w:rsidR="001E701F">
        <w:rPr>
          <w:rFonts w:ascii="Times New Roman" w:hAnsi="Times New Roman"/>
          <w:sz w:val="28"/>
          <w:szCs w:val="28"/>
        </w:rPr>
        <w:t>Уполномоченный</w:t>
      </w:r>
      <w:r>
        <w:rPr>
          <w:rFonts w:ascii="Times New Roman" w:hAnsi="Times New Roman"/>
          <w:sz w:val="28"/>
          <w:szCs w:val="28"/>
        </w:rPr>
        <w:t xml:space="preserve">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</w:t>
      </w:r>
      <w:r w:rsidRPr="006E123A">
        <w:rPr>
          <w:rFonts w:ascii="Times New Roman" w:hAnsi="Times New Roman"/>
          <w:sz w:val="28"/>
          <w:szCs w:val="28"/>
        </w:rPr>
        <w:t>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статьи 90  Федерального закона № 248-ФЗ.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1E701F">
        <w:rPr>
          <w:rFonts w:ascii="Times New Roman" w:hAnsi="Times New Roman"/>
          <w:sz w:val="28"/>
          <w:szCs w:val="28"/>
        </w:rPr>
        <w:t>должностное лицо, уполномоченное осуществлять муниципальный контроль,</w:t>
      </w:r>
      <w:r>
        <w:rPr>
          <w:rFonts w:ascii="Times New Roman" w:hAnsi="Times New Roman"/>
          <w:sz w:val="28"/>
          <w:szCs w:val="28"/>
        </w:rPr>
        <w:t xml:space="preserve"> незамедлительно направляет информацию об этом </w:t>
      </w:r>
      <w:r w:rsidR="001E701F">
        <w:rPr>
          <w:rFonts w:ascii="Times New Roman" w:hAnsi="Times New Roman"/>
          <w:sz w:val="28"/>
          <w:szCs w:val="28"/>
        </w:rPr>
        <w:t>председателю (заместителю председателя)уполномоченного</w:t>
      </w:r>
      <w:r>
        <w:rPr>
          <w:rFonts w:ascii="Times New Roman" w:hAnsi="Times New Roman"/>
          <w:sz w:val="28"/>
          <w:szCs w:val="28"/>
        </w:rPr>
        <w:t xml:space="preserve"> органа для принятия решения о проведении контрольных мероприятий.</w:t>
      </w:r>
      <w:bookmarkStart w:id="1" w:name="P85_%D0%9A%D0%BE%D0%BF%D0%B8%D1%8F_1"/>
      <w:bookmarkEnd w:id="1"/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3.5. При осуществлении муниципального контроля могут проводиться следующие  виды профилактических мероприятий: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1) информирование;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2) консультирование;</w:t>
      </w:r>
    </w:p>
    <w:p w:rsidR="00B11C57" w:rsidRDefault="00617E81">
      <w:pPr>
        <w:pStyle w:val="afd"/>
        <w:tabs>
          <w:tab w:val="left" w:pos="1134"/>
        </w:tabs>
        <w:ind w:left="0" w:firstLine="794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3) объявление предостережения;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  <w:textAlignment w:val="baseline"/>
      </w:pPr>
      <w:r>
        <w:rPr>
          <w:rFonts w:ascii="Times New Roman" w:hAnsi="Times New Roman"/>
          <w:color w:val="000000"/>
          <w:sz w:val="28"/>
          <w:szCs w:val="28"/>
        </w:rPr>
        <w:t>4) профилактический визит.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  <w:textAlignment w:val="baseline"/>
      </w:pPr>
      <w:r w:rsidRPr="006E123A">
        <w:rPr>
          <w:rFonts w:ascii="Times New Roman" w:eastAsia="Calibri" w:hAnsi="Times New Roman"/>
          <w:sz w:val="28"/>
          <w:szCs w:val="28"/>
        </w:rPr>
        <w:t>3.6.</w:t>
      </w:r>
      <w:r>
        <w:rPr>
          <w:rFonts w:ascii="Times New Roman" w:eastAsia="Calibri" w:hAnsi="Times New Roman"/>
          <w:sz w:val="28"/>
          <w:szCs w:val="28"/>
        </w:rPr>
        <w:t xml:space="preserve"> Информирование осуществляется посредством размещения сведений, предусмотренных </w:t>
      </w:r>
      <w:hyperlink r:id="rId12">
        <w:r>
          <w:rPr>
            <w:rStyle w:val="-"/>
            <w:rFonts w:ascii="Times New Roman" w:eastAsia="Calibri" w:hAnsi="Times New Roman"/>
            <w:color w:val="000000"/>
            <w:sz w:val="28"/>
            <w:szCs w:val="28"/>
            <w:u w:val="none"/>
          </w:rPr>
          <w:t>частью 3 статьи 46</w:t>
        </w:r>
      </w:hyperlink>
      <w:r>
        <w:rPr>
          <w:rFonts w:ascii="Times New Roman" w:eastAsia="Calibri" w:hAnsi="Times New Roman"/>
          <w:sz w:val="28"/>
          <w:szCs w:val="28"/>
        </w:rPr>
        <w:t xml:space="preserve"> Федерального закона № 248-ФЗ на официальном сайте </w:t>
      </w:r>
      <w:r w:rsidR="006E123A" w:rsidRPr="008A25A7">
        <w:rPr>
          <w:rFonts w:ascii="Times New Roman" w:eastAsia="Calibri" w:hAnsi="Times New Roman"/>
          <w:sz w:val="28"/>
          <w:szCs w:val="28"/>
        </w:rPr>
        <w:t>контрольно-надзорного органа</w:t>
      </w:r>
      <w:r>
        <w:rPr>
          <w:rFonts w:ascii="Times New Roman" w:eastAsia="Calibri" w:hAnsi="Times New Roman"/>
          <w:sz w:val="28"/>
          <w:szCs w:val="28"/>
        </w:rPr>
        <w:t xml:space="preserve">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</w:t>
      </w:r>
      <w:r>
        <w:rPr>
          <w:rFonts w:ascii="Times New Roman" w:eastAsia="Calibri" w:hAnsi="Times New Roman"/>
          <w:sz w:val="28"/>
          <w:szCs w:val="28"/>
        </w:rPr>
        <w:lastRenderedPageBreak/>
        <w:t>формах.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 w:rsidRPr="006E123A">
        <w:rPr>
          <w:rFonts w:ascii="Times New Roman" w:eastAsia="Calibri" w:hAnsi="Times New Roman"/>
          <w:sz w:val="28"/>
          <w:szCs w:val="28"/>
        </w:rPr>
        <w:t>3.7</w:t>
      </w:r>
      <w:r w:rsidR="006E123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Консультирование осуществляется без взимания платы.</w:t>
      </w:r>
    </w:p>
    <w:p w:rsidR="00B11C57" w:rsidRDefault="00617E81">
      <w:pPr>
        <w:pStyle w:val="formattext"/>
        <w:spacing w:before="0" w:after="0"/>
        <w:ind w:firstLine="737"/>
        <w:jc w:val="both"/>
        <w:textAlignment w:val="baseline"/>
      </w:pPr>
      <w:r>
        <w:rPr>
          <w:rFonts w:eastAsia="Calibri"/>
          <w:sz w:val="28"/>
          <w:szCs w:val="28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>
        <w:rPr>
          <w:sz w:val="28"/>
          <w:szCs w:val="28"/>
        </w:rPr>
        <w:t>так и в письменной форме.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Время консультирования не должно превышать 15 минут.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Личный прием граждан проводится руководителем </w:t>
      </w:r>
      <w:r w:rsidR="001E701F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органа. 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Информация о месте приема, а также об установленных для приема днях и часах размещается на официальном сайте </w:t>
      </w:r>
      <w:r w:rsidR="006E123A" w:rsidRPr="008A25A7">
        <w:rPr>
          <w:rFonts w:ascii="Times New Roman" w:eastAsia="Calibri" w:hAnsi="Times New Roman"/>
          <w:color w:val="auto"/>
          <w:sz w:val="28"/>
          <w:szCs w:val="28"/>
        </w:rPr>
        <w:t>контрольно-надзорного органа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8A25A7">
        <w:rPr>
          <w:rFonts w:ascii="Times New Roman" w:eastAsia="Calibri" w:hAnsi="Times New Roman"/>
          <w:color w:val="auto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сети «Интернет».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3.8.Консультирование осуществляется по следующим вопросам: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а) организация и осуществление муниципального контроля;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б) порядок осуществления профилактических, контрольных мероприятий, установленных настоящим положением.</w:t>
      </w:r>
    </w:p>
    <w:p w:rsidR="00B11C57" w:rsidRPr="006E123A" w:rsidRDefault="00617E81">
      <w:pPr>
        <w:tabs>
          <w:tab w:val="left" w:pos="1134"/>
        </w:tabs>
        <w:ind w:firstLine="737"/>
        <w:jc w:val="both"/>
        <w:rPr>
          <w:color w:val="auto"/>
        </w:rPr>
      </w:pPr>
      <w:r w:rsidRPr="006E123A">
        <w:rPr>
          <w:rFonts w:ascii="Times New Roman" w:eastAsia="Calibri" w:hAnsi="Times New Roman"/>
          <w:color w:val="auto"/>
          <w:sz w:val="28"/>
          <w:szCs w:val="28"/>
        </w:rPr>
        <w:t xml:space="preserve">в) </w:t>
      </w:r>
      <w:r w:rsidRPr="006E123A">
        <w:rPr>
          <w:rFonts w:ascii="Times New Roman" w:hAnsi="Times New Roman"/>
          <w:color w:val="auto"/>
          <w:sz w:val="28"/>
          <w:szCs w:val="28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B11C57" w:rsidRPr="006E123A" w:rsidRDefault="00617E81">
      <w:pPr>
        <w:tabs>
          <w:tab w:val="left" w:pos="1134"/>
        </w:tabs>
        <w:ind w:firstLine="737"/>
        <w:jc w:val="both"/>
        <w:rPr>
          <w:color w:val="auto"/>
        </w:rPr>
      </w:pPr>
      <w:r w:rsidRPr="006E123A">
        <w:rPr>
          <w:rFonts w:ascii="Times New Roman" w:hAnsi="Times New Roman"/>
          <w:color w:val="auto"/>
          <w:sz w:val="28"/>
          <w:szCs w:val="28"/>
        </w:rPr>
        <w:t>г) обжалования решений контрольных органов, действий (бездействия) их должностных лиц.</w:t>
      </w:r>
    </w:p>
    <w:p w:rsidR="00B11C57" w:rsidRPr="006E123A" w:rsidRDefault="00617E81">
      <w:pPr>
        <w:tabs>
          <w:tab w:val="left" w:pos="1134"/>
        </w:tabs>
        <w:ind w:firstLine="737"/>
        <w:jc w:val="both"/>
        <w:rPr>
          <w:color w:val="auto"/>
        </w:rPr>
      </w:pPr>
      <w:r w:rsidRPr="006E123A">
        <w:rPr>
          <w:rFonts w:ascii="Times New Roman" w:hAnsi="Times New Roman"/>
          <w:color w:val="auto"/>
          <w:sz w:val="28"/>
          <w:szCs w:val="28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В случае если в течение календарного года поступило </w:t>
      </w:r>
      <w:r w:rsidRPr="006E123A">
        <w:rPr>
          <w:rFonts w:ascii="Times New Roman" w:eastAsia="Calibri" w:hAnsi="Times New Roman"/>
          <w:color w:val="auto"/>
          <w:sz w:val="28"/>
          <w:szCs w:val="28"/>
        </w:rPr>
        <w:t>три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CC60E4">
        <w:rPr>
          <w:rFonts w:ascii="Times New Roman" w:eastAsia="Calibri" w:hAnsi="Times New Roman"/>
          <w:sz w:val="28"/>
          <w:szCs w:val="28"/>
        </w:rPr>
        <w:t xml:space="preserve">контрольно-надзорного органа </w:t>
      </w:r>
      <w:r>
        <w:rPr>
          <w:rFonts w:ascii="Times New Roman" w:eastAsia="Calibri" w:hAnsi="Times New Roman"/>
          <w:sz w:val="28"/>
          <w:szCs w:val="28"/>
        </w:rPr>
        <w:lastRenderedPageBreak/>
        <w:t>в сети «Интернет»,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CC60E4">
        <w:rPr>
          <w:rFonts w:ascii="Times New Roman" w:eastAsia="Calibri" w:hAnsi="Times New Roman"/>
          <w:color w:val="auto"/>
          <w:sz w:val="28"/>
          <w:szCs w:val="28"/>
        </w:rPr>
        <w:t>3.10.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статьей 49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eastAsia="Calibri" w:hAnsi="Times New Roman"/>
          <w:sz w:val="28"/>
          <w:szCs w:val="28"/>
        </w:rPr>
        <w:t xml:space="preserve"> № 248-ФЗ</w:t>
      </w:r>
      <w:r>
        <w:rPr>
          <w:rFonts w:ascii="Times New Roman" w:hAnsi="Times New Roman"/>
          <w:sz w:val="28"/>
          <w:szCs w:val="28"/>
        </w:rPr>
        <w:t>.</w:t>
      </w:r>
    </w:p>
    <w:p w:rsidR="00CC60E4" w:rsidRPr="00CC60E4" w:rsidRDefault="00617E81" w:rsidP="00CC60E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Контролируемое лицо в течение </w:t>
      </w:r>
      <w:r w:rsidRPr="00CC60E4">
        <w:rPr>
          <w:rFonts w:ascii="Times New Roman" w:hAnsi="Times New Roman"/>
          <w:color w:val="auto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со дня получения предостережения о недопустимости нарушения обязательных требований вправе подать возражение в отношении указанного предостережения </w:t>
      </w:r>
      <w:r w:rsidR="00CC60E4" w:rsidRPr="00CC60E4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CC60E4">
        <w:rPr>
          <w:rFonts w:ascii="Times New Roman" w:hAnsi="Times New Roman"/>
          <w:color w:val="auto"/>
          <w:sz w:val="28"/>
          <w:szCs w:val="28"/>
        </w:rPr>
        <w:t xml:space="preserve">уполномоченный </w:t>
      </w:r>
      <w:r w:rsidR="00CC60E4" w:rsidRPr="00CC60E4">
        <w:rPr>
          <w:rFonts w:ascii="Times New Roman" w:hAnsi="Times New Roman"/>
          <w:color w:val="auto"/>
          <w:sz w:val="28"/>
          <w:szCs w:val="28"/>
        </w:rPr>
        <w:t xml:space="preserve"> орган в электронном виде с использованием Единого портала государственных и муниципальных услуг (функций), за исключением случая, предусмотренного частью 1.1 статьи 40 Федерального закона № 248-ФЗ.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</w:t>
      </w:r>
      <w:r w:rsidR="00362A7A" w:rsidRPr="00CC60E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рабочих дней со дня регистрации такого возражения.</w:t>
      </w:r>
    </w:p>
    <w:p w:rsidR="00B11C57" w:rsidRPr="00CC60E4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  <w:t xml:space="preserve">Возражение на предостережение подается руководителю </w:t>
      </w:r>
      <w:r w:rsidR="000D3EC1">
        <w:rPr>
          <w:rFonts w:ascii="Times New Roman" w:hAnsi="Times New Roman"/>
          <w:sz w:val="28"/>
          <w:szCs w:val="28"/>
        </w:rPr>
        <w:t>уполномоченного</w:t>
      </w:r>
      <w:r>
        <w:rPr>
          <w:rFonts w:ascii="Times New Roman" w:hAnsi="Times New Roman"/>
          <w:sz w:val="28"/>
          <w:szCs w:val="28"/>
        </w:rPr>
        <w:t xml:space="preserve"> органа и рассматривается им </w:t>
      </w:r>
      <w:r w:rsidRPr="00CC60E4">
        <w:rPr>
          <w:rFonts w:ascii="Times New Roman" w:hAnsi="Times New Roman"/>
          <w:color w:val="auto"/>
          <w:sz w:val="28"/>
          <w:szCs w:val="28"/>
        </w:rPr>
        <w:t>или лиц</w:t>
      </w:r>
      <w:r w:rsidR="000D3EC1" w:rsidRPr="00CC60E4">
        <w:rPr>
          <w:rFonts w:ascii="Times New Roman" w:hAnsi="Times New Roman"/>
          <w:color w:val="auto"/>
          <w:sz w:val="28"/>
          <w:szCs w:val="28"/>
        </w:rPr>
        <w:t>ом, исполняющим его обязанности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11C57" w:rsidRPr="00CC60E4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  <w:t xml:space="preserve">3.11. </w:t>
      </w:r>
      <w:r w:rsidRPr="00CC60E4">
        <w:rPr>
          <w:rFonts w:ascii="Times New Roman" w:hAnsi="Times New Roman"/>
          <w:color w:val="auto"/>
          <w:sz w:val="28"/>
          <w:szCs w:val="28"/>
        </w:rPr>
        <w:t>Для объектов контроля, отнесенных к категории среднего или умеренного риска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,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B11C57" w:rsidRPr="00CC60E4" w:rsidRDefault="00617E81">
      <w:pPr>
        <w:jc w:val="both"/>
        <w:rPr>
          <w:color w:val="auto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3.12 Контролируемое лицо, предусмотренное частью 1 статьи 52.2 Федерального закона № 248-ФЗ, вправе обратиться в </w:t>
      </w:r>
      <w:r w:rsidR="000D3EC1" w:rsidRPr="00CC60E4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 с заявлением о проведении в отношении него профилактического визита (далее - заявление).</w:t>
      </w:r>
    </w:p>
    <w:p w:rsidR="00B11C57" w:rsidRPr="00CC60E4" w:rsidRDefault="00617E81">
      <w:pPr>
        <w:jc w:val="both"/>
        <w:rPr>
          <w:color w:val="auto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>Заявление подается посредством Единого портала государственных и муниципальных услуг (функций).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</w:r>
      <w:r w:rsidR="00A86F6A" w:rsidRPr="00CC60E4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</w:t>
      </w:r>
      <w:r w:rsidR="00A86F6A" w:rsidRPr="00CC60E4">
        <w:rPr>
          <w:rFonts w:ascii="Times New Roman" w:hAnsi="Times New Roman"/>
          <w:color w:val="auto"/>
          <w:sz w:val="28"/>
          <w:szCs w:val="28"/>
        </w:rPr>
        <w:t>уполномоченный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B11C57" w:rsidRDefault="00B11C57">
      <w:pPr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E37B3E" w:rsidRDefault="00E37B3E">
      <w:pPr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E37B3E" w:rsidRDefault="00E37B3E">
      <w:pPr>
        <w:jc w:val="both"/>
        <w:rPr>
          <w:rFonts w:ascii="Times New Roman" w:hAnsi="Times New Roman"/>
          <w:color w:val="FF3333"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31509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Порядок организации муниципального контроля</w:t>
      </w:r>
    </w:p>
    <w:p w:rsidR="00B11C57" w:rsidRDefault="00B11C57">
      <w:pPr>
        <w:jc w:val="both"/>
        <w:rPr>
          <w:rFonts w:ascii="Times New Roman" w:hAnsi="Times New Roman"/>
          <w:sz w:val="28"/>
          <w:szCs w:val="28"/>
        </w:rPr>
      </w:pPr>
    </w:p>
    <w:p w:rsidR="00B11C57" w:rsidRPr="00CC60E4" w:rsidRDefault="00617E81">
      <w:pPr>
        <w:jc w:val="both"/>
        <w:rPr>
          <w:color w:val="auto"/>
        </w:rPr>
      </w:pPr>
      <w:r w:rsidRPr="0031509D">
        <w:rPr>
          <w:rFonts w:ascii="Times New Roman" w:eastAsia="Calibri" w:hAnsi="Times New Roman"/>
          <w:sz w:val="28"/>
          <w:szCs w:val="28"/>
        </w:rPr>
        <w:tab/>
        <w:t>4.</w:t>
      </w: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CC60E4">
        <w:rPr>
          <w:rFonts w:ascii="Times New Roman" w:eastAsia="Calibri" w:hAnsi="Times New Roman"/>
          <w:color w:val="auto"/>
          <w:sz w:val="28"/>
          <w:szCs w:val="28"/>
        </w:rPr>
        <w:t>М</w:t>
      </w:r>
      <w:r w:rsidRPr="00CC60E4">
        <w:rPr>
          <w:rFonts w:ascii="Times New Roman" w:hAnsi="Times New Roman"/>
          <w:bCs/>
          <w:color w:val="auto"/>
          <w:sz w:val="28"/>
          <w:szCs w:val="28"/>
        </w:rPr>
        <w:t xml:space="preserve">униципальный контроль осуществляется без проведения плановых контрольных мероприятий. </w:t>
      </w:r>
    </w:p>
    <w:p w:rsidR="00B11C57" w:rsidRPr="00CC60E4" w:rsidRDefault="00617E81">
      <w:pPr>
        <w:pStyle w:val="afd"/>
        <w:ind w:left="0"/>
        <w:jc w:val="both"/>
      </w:pPr>
      <w:r w:rsidRPr="00CC60E4">
        <w:rPr>
          <w:rFonts w:ascii="Times New Roman" w:hAnsi="Times New Roman"/>
          <w:bCs/>
          <w:sz w:val="28"/>
          <w:szCs w:val="28"/>
        </w:rPr>
        <w:tab/>
        <w:t>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B11C57" w:rsidRDefault="00617E81" w:rsidP="00A86F6A">
      <w:pPr>
        <w:pStyle w:val="afd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FF"/>
          <w:sz w:val="28"/>
          <w:szCs w:val="28"/>
        </w:rPr>
        <w:tab/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4.2. В рамках осуществления </w:t>
      </w:r>
      <w:r>
        <w:rPr>
          <w:rFonts w:ascii="Times New Roman" w:eastAsia="Calibri" w:hAnsi="Times New Roman"/>
          <w:sz w:val="28"/>
          <w:szCs w:val="28"/>
        </w:rPr>
        <w:t>муниципального контроля при взаимодействии с контролируемым лицом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проводятся следующие контрольные мероприятия: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а) инспекционный визит;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б) документарная проверка;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в) выездная проверка.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а) наблюдение за соблюдением обязательных требований (мониторинг безопасности);</w:t>
      </w:r>
    </w:p>
    <w:p w:rsidR="00B11C57" w:rsidRPr="00CC60E4" w:rsidRDefault="00617E81">
      <w:pPr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б)</w:t>
      </w:r>
      <w:r w:rsidRPr="00CC60E4">
        <w:rPr>
          <w:rFonts w:ascii="Times New Roman" w:eastAsia="Calibri" w:hAnsi="Times New Roman"/>
          <w:color w:val="auto"/>
          <w:sz w:val="28"/>
          <w:szCs w:val="28"/>
        </w:rPr>
        <w:t>выездное обследование.</w:t>
      </w:r>
    </w:p>
    <w:p w:rsidR="00B11C57" w:rsidRPr="00CC60E4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Контрольные (надзорные) мероприятия без взаимодействия проводятся должностными лицами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уполномоченного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а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на основании заданий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 xml:space="preserve">руководителя </w:t>
      </w:r>
      <w:r w:rsidR="00DF6D65" w:rsidRPr="00CC60E4">
        <w:rPr>
          <w:rFonts w:ascii="Times New Roman" w:hAnsi="Times New Roman"/>
          <w:color w:val="auto"/>
          <w:sz w:val="28"/>
          <w:szCs w:val="28"/>
        </w:rPr>
        <w:t xml:space="preserve">контрольно-надзорного органа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или лица, исполняющего его обязанности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, включая задания, содержащиеся в планах работы </w:t>
      </w:r>
      <w:r w:rsidR="00E6004C" w:rsidRPr="00CC60E4">
        <w:rPr>
          <w:rFonts w:ascii="Times New Roman" w:hAnsi="Times New Roman"/>
          <w:color w:val="auto"/>
          <w:sz w:val="28"/>
          <w:szCs w:val="28"/>
        </w:rPr>
        <w:t>уполномоченного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 органа.</w:t>
      </w:r>
    </w:p>
    <w:p w:rsidR="00B11C57" w:rsidRPr="00CC60E4" w:rsidRDefault="00617E81">
      <w:pPr>
        <w:pStyle w:val="afd"/>
        <w:tabs>
          <w:tab w:val="left" w:pos="1134"/>
        </w:tabs>
        <w:ind w:left="0" w:firstLine="737"/>
        <w:jc w:val="both"/>
      </w:pPr>
      <w:r w:rsidRPr="00CC60E4">
        <w:rPr>
          <w:rFonts w:ascii="Times New Roman" w:eastAsia="Calibri" w:hAnsi="Times New Roman"/>
          <w:sz w:val="28"/>
          <w:szCs w:val="28"/>
        </w:rPr>
        <w:t xml:space="preserve"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</w:t>
      </w:r>
      <w:r w:rsidR="00CC60E4" w:rsidRPr="00CC60E4">
        <w:rPr>
          <w:rFonts w:ascii="Times New Roman" w:eastAsia="Calibri" w:hAnsi="Times New Roman"/>
          <w:sz w:val="28"/>
          <w:szCs w:val="28"/>
        </w:rPr>
        <w:t>контрольно-надзорного органа</w:t>
      </w:r>
      <w:r w:rsidRPr="00CC60E4">
        <w:rPr>
          <w:rFonts w:ascii="Times New Roman" w:eastAsia="Calibri" w:hAnsi="Times New Roman"/>
          <w:sz w:val="28"/>
          <w:szCs w:val="28"/>
        </w:rPr>
        <w:t xml:space="preserve">, подписанное </w:t>
      </w:r>
      <w:r w:rsidR="00161AEB" w:rsidRPr="00CC60E4">
        <w:rPr>
          <w:rFonts w:ascii="Times New Roman" w:eastAsia="Calibri" w:hAnsi="Times New Roman"/>
          <w:sz w:val="28"/>
          <w:szCs w:val="28"/>
        </w:rPr>
        <w:t>руководителем</w:t>
      </w:r>
      <w:r w:rsidR="00CC60E4" w:rsidRPr="00CC60E4">
        <w:rPr>
          <w:rFonts w:ascii="Times New Roman" w:eastAsia="Calibri" w:hAnsi="Times New Roman"/>
          <w:sz w:val="28"/>
          <w:szCs w:val="28"/>
        </w:rPr>
        <w:t xml:space="preserve"> контрольно-надзорного органа </w:t>
      </w:r>
      <w:r w:rsidR="00161AEB" w:rsidRPr="00CC60E4">
        <w:rPr>
          <w:rFonts w:ascii="Times New Roman" w:eastAsia="Calibri" w:hAnsi="Times New Roman"/>
          <w:sz w:val="28"/>
          <w:szCs w:val="28"/>
        </w:rPr>
        <w:t>или лицом</w:t>
      </w:r>
      <w:r w:rsidRPr="00CC60E4">
        <w:rPr>
          <w:rFonts w:ascii="Times New Roman" w:eastAsia="Calibri" w:hAnsi="Times New Roman"/>
          <w:sz w:val="28"/>
          <w:szCs w:val="28"/>
        </w:rPr>
        <w:t xml:space="preserve">, </w:t>
      </w:r>
      <w:r w:rsidR="00161AEB" w:rsidRPr="00CC60E4">
        <w:rPr>
          <w:rFonts w:ascii="Times New Roman" w:eastAsia="Calibri" w:hAnsi="Times New Roman"/>
          <w:sz w:val="28"/>
          <w:szCs w:val="28"/>
        </w:rPr>
        <w:t>исполняющим его обязанности</w:t>
      </w:r>
      <w:r w:rsidRPr="00CC60E4">
        <w:rPr>
          <w:rFonts w:ascii="Times New Roman" w:eastAsia="Calibri" w:hAnsi="Times New Roman"/>
          <w:sz w:val="28"/>
          <w:szCs w:val="28"/>
        </w:rPr>
        <w:t>.</w:t>
      </w:r>
    </w:p>
    <w:p w:rsidR="00B11C57" w:rsidRPr="00CC60E4" w:rsidRDefault="00617E81">
      <w:pPr>
        <w:pStyle w:val="afd"/>
        <w:tabs>
          <w:tab w:val="left" w:pos="1134"/>
        </w:tabs>
        <w:ind w:left="0" w:firstLine="737"/>
        <w:jc w:val="both"/>
      </w:pPr>
      <w:r w:rsidRPr="00CC60E4">
        <w:rPr>
          <w:rFonts w:ascii="Times New Roman" w:eastAsia="Calibri" w:hAnsi="Times New Roman"/>
          <w:sz w:val="28"/>
          <w:szCs w:val="28"/>
        </w:rPr>
        <w:t xml:space="preserve">4.5. </w:t>
      </w:r>
      <w:r w:rsidRPr="00CC60E4">
        <w:rPr>
          <w:rFonts w:ascii="Times New Roman" w:hAnsi="Times New Roman"/>
          <w:sz w:val="28"/>
          <w:szCs w:val="28"/>
        </w:rPr>
        <w:t>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</w:t>
      </w:r>
      <w:hyperlink r:id="rId14">
        <w:r w:rsidRPr="00CC60E4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 xml:space="preserve"> статьей 57</w:t>
        </w:r>
      </w:hyperlink>
      <w:r w:rsidRPr="00CC60E4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B11C57" w:rsidRPr="00CC60E4" w:rsidRDefault="00617E81">
      <w:pPr>
        <w:jc w:val="both"/>
        <w:rPr>
          <w:color w:val="auto"/>
        </w:rPr>
      </w:pPr>
      <w:r w:rsidRPr="00CC60E4">
        <w:rPr>
          <w:rFonts w:ascii="Times New Roman" w:hAnsi="Times New Roman"/>
          <w:color w:val="auto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</w:t>
      </w:r>
      <w:r w:rsidR="00CC60E4" w:rsidRPr="00CC60E4">
        <w:rPr>
          <w:rFonts w:ascii="Times New Roman" w:hAnsi="Times New Roman"/>
          <w:color w:val="auto"/>
          <w:sz w:val="28"/>
          <w:szCs w:val="28"/>
        </w:rPr>
        <w:t>контрольно-надзорного органа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, подписанного </w:t>
      </w:r>
      <w:r w:rsidR="00161AEB" w:rsidRPr="00CC60E4">
        <w:rPr>
          <w:rFonts w:ascii="Times New Roman" w:hAnsi="Times New Roman"/>
          <w:color w:val="auto"/>
          <w:sz w:val="28"/>
          <w:szCs w:val="28"/>
        </w:rPr>
        <w:t xml:space="preserve">руководителем </w:t>
      </w:r>
      <w:r w:rsidR="00DF6D65" w:rsidRPr="00CC60E4">
        <w:rPr>
          <w:rFonts w:ascii="Times New Roman" w:hAnsi="Times New Roman"/>
          <w:color w:val="auto"/>
          <w:sz w:val="28"/>
          <w:szCs w:val="28"/>
        </w:rPr>
        <w:t xml:space="preserve">контрольно-надзорного органа </w:t>
      </w:r>
      <w:r w:rsidR="00161AEB" w:rsidRPr="00CC60E4">
        <w:rPr>
          <w:rFonts w:ascii="Times New Roman" w:hAnsi="Times New Roman"/>
          <w:color w:val="auto"/>
          <w:sz w:val="28"/>
          <w:szCs w:val="28"/>
        </w:rPr>
        <w:t>или лицом, исполняющим его обязанности</w:t>
      </w:r>
      <w:r w:rsidRPr="00CC60E4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4.6. При проведении контрольных мероприятий в рамках осуществления муниципального контроля должностное лицо </w:t>
      </w:r>
      <w:r w:rsidR="00161AEB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 имеет право: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>а) совершать действия, предусмотренные частью 2 статьи 29 Федерального закона № 248-ФЗ;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</w:t>
      </w:r>
      <w:r>
        <w:rPr>
          <w:rFonts w:ascii="Times New Roman" w:eastAsia="Calibri" w:hAnsi="Times New Roman"/>
          <w:sz w:val="28"/>
          <w:szCs w:val="28"/>
        </w:rPr>
        <w:lastRenderedPageBreak/>
        <w:t>указанных действий не запрещено федеральными законами</w:t>
      </w:r>
      <w:r w:rsidR="00CC60E4">
        <w:rPr>
          <w:rFonts w:ascii="Times New Roman" w:eastAsia="Calibri" w:hAnsi="Times New Roman"/>
          <w:sz w:val="28"/>
          <w:szCs w:val="28"/>
        </w:rPr>
        <w:t>;</w:t>
      </w:r>
    </w:p>
    <w:p w:rsidR="00B11C57" w:rsidRDefault="00617E81">
      <w:pPr>
        <w:tabs>
          <w:tab w:val="left" w:pos="1134"/>
        </w:tabs>
        <w:ind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в) выдавать предписания об устранении выявленных нарушений </w:t>
      </w:r>
      <w:r>
        <w:rPr>
          <w:rFonts w:ascii="Times New Roman" w:hAnsi="Times New Roman"/>
          <w:sz w:val="28"/>
          <w:szCs w:val="28"/>
        </w:rPr>
        <w:t xml:space="preserve">обязательных требований, </w:t>
      </w:r>
      <w:r w:rsidRPr="00CC60E4">
        <w:rPr>
          <w:rFonts w:ascii="Times New Roman" w:hAnsi="Times New Roman"/>
          <w:color w:val="auto"/>
          <w:sz w:val="28"/>
          <w:szCs w:val="28"/>
        </w:rPr>
        <w:t>в случаях, установленных частью 4 статьи 72 Земельного кодекса Российской Федерации</w:t>
      </w:r>
      <w:r>
        <w:rPr>
          <w:rFonts w:ascii="Times New Roman" w:eastAsia="Calibri" w:hAnsi="Times New Roman"/>
          <w:sz w:val="28"/>
          <w:szCs w:val="28"/>
        </w:rPr>
        <w:t>с указанием сроков их устранения</w:t>
      </w:r>
      <w:r w:rsidR="00CC60E4">
        <w:rPr>
          <w:rFonts w:ascii="Times New Roman" w:eastAsia="Calibri" w:hAnsi="Times New Roman"/>
          <w:sz w:val="28"/>
          <w:szCs w:val="28"/>
        </w:rPr>
        <w:t>.</w:t>
      </w:r>
    </w:p>
    <w:p w:rsidR="00B11C57" w:rsidRDefault="00617E81">
      <w:pPr>
        <w:tabs>
          <w:tab w:val="left" w:pos="1134"/>
        </w:tabs>
        <w:ind w:firstLine="737"/>
        <w:jc w:val="both"/>
      </w:pPr>
      <w:r w:rsidRPr="008A25A7">
        <w:rPr>
          <w:rFonts w:ascii="Times New Roman" w:eastAsia="Calibri" w:hAnsi="Times New Roman"/>
          <w:sz w:val="28"/>
          <w:szCs w:val="28"/>
        </w:rPr>
        <w:t xml:space="preserve">г) </w:t>
      </w:r>
      <w:r w:rsidR="00A512D0" w:rsidRPr="008A25A7">
        <w:rPr>
          <w:rFonts w:ascii="Times New Roman" w:eastAsia="Calibri" w:hAnsi="Times New Roman"/>
          <w:sz w:val="28"/>
          <w:szCs w:val="28"/>
        </w:rPr>
        <w:t>при наличии соответствующих полномочий прин</w:t>
      </w:r>
      <w:r w:rsidR="008A25A7" w:rsidRPr="008A25A7">
        <w:rPr>
          <w:rFonts w:ascii="Times New Roman" w:eastAsia="Calibri" w:hAnsi="Times New Roman"/>
          <w:sz w:val="28"/>
          <w:szCs w:val="28"/>
        </w:rPr>
        <w:t>имать</w:t>
      </w:r>
      <w:r w:rsidR="00A512D0" w:rsidRPr="008A25A7">
        <w:rPr>
          <w:rFonts w:ascii="Times New Roman" w:eastAsia="Calibri" w:hAnsi="Times New Roman"/>
          <w:sz w:val="28"/>
          <w:szCs w:val="28"/>
        </w:rPr>
        <w:t xml:space="preserve"> меры по привлечению виновных лиц к установленной законом ответственности</w:t>
      </w:r>
      <w:r w:rsidRPr="008A25A7">
        <w:rPr>
          <w:rFonts w:ascii="Times New Roman" w:eastAsia="Calibri" w:hAnsi="Times New Roman"/>
          <w:sz w:val="28"/>
          <w:szCs w:val="28"/>
        </w:rPr>
        <w:t>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4.7. </w:t>
      </w:r>
      <w:r w:rsidR="00161AEB">
        <w:rPr>
          <w:rFonts w:ascii="Times New Roman" w:eastAsia="Calibri" w:hAnsi="Times New Roman"/>
          <w:sz w:val="28"/>
          <w:szCs w:val="28"/>
        </w:rPr>
        <w:t>Уполномоченный</w:t>
      </w:r>
      <w:r>
        <w:rPr>
          <w:rFonts w:ascii="Times New Roman" w:eastAsia="Calibri" w:hAnsi="Times New Roman"/>
          <w:sz w:val="28"/>
          <w:szCs w:val="28"/>
        </w:rPr>
        <w:t xml:space="preserve"> орган (</w:t>
      </w:r>
      <w:r w:rsidR="00161AEB">
        <w:rPr>
          <w:rFonts w:ascii="Times New Roman" w:eastAsia="Calibri" w:hAnsi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eastAsia="Calibri" w:hAnsi="Times New Roman"/>
          <w:sz w:val="28"/>
          <w:szCs w:val="28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B11C57" w:rsidRDefault="00617E81">
      <w:pPr>
        <w:pStyle w:val="afd"/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4</w:t>
      </w:r>
      <w:r w:rsidRPr="0031509D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8. </w:t>
      </w:r>
      <w:r w:rsidR="00161AEB" w:rsidRPr="00161AEB">
        <w:rPr>
          <w:rFonts w:ascii="Times New Roman" w:eastAsia="Calibri" w:hAnsi="Times New Roman"/>
          <w:sz w:val="28"/>
          <w:szCs w:val="28"/>
        </w:rPr>
        <w:t>Уполномоченный</w:t>
      </w:r>
      <w:r>
        <w:rPr>
          <w:rFonts w:ascii="Times New Roman" w:eastAsia="Calibri" w:hAnsi="Times New Roman"/>
          <w:sz w:val="28"/>
          <w:szCs w:val="28"/>
        </w:rPr>
        <w:t xml:space="preserve">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предусматривающего взаимодействие с контролируемым лицом, в порядке, предусмотренном </w:t>
      </w:r>
      <w:hyperlink r:id="rId15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частями 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16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5 статьи 21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>Федерального закона № 248-ФЗ</w:t>
      </w:r>
      <w:r>
        <w:rPr>
          <w:rFonts w:ascii="Times New Roman" w:hAnsi="Times New Roman"/>
          <w:color w:val="000000"/>
          <w:sz w:val="28"/>
          <w:szCs w:val="28"/>
        </w:rPr>
        <w:t xml:space="preserve">. В этом случае </w:t>
      </w:r>
      <w:r w:rsidR="00161AEB">
        <w:rPr>
          <w:rFonts w:ascii="Times New Roman" w:hAnsi="Times New Roman"/>
          <w:color w:val="000000"/>
          <w:sz w:val="28"/>
          <w:szCs w:val="28"/>
        </w:rPr>
        <w:t>должностное лицо</w:t>
      </w:r>
      <w:r w:rsidR="00E37B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AEB">
        <w:rPr>
          <w:rFonts w:ascii="Times New Roman" w:hAnsi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/>
          <w:sz w:val="28"/>
          <w:szCs w:val="28"/>
        </w:rPr>
        <w:t>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</w:t>
      </w:r>
      <w:r>
        <w:rPr>
          <w:rFonts w:ascii="Times New Roman" w:hAnsi="Times New Roman"/>
          <w:color w:val="000000"/>
          <w:sz w:val="28"/>
          <w:szCs w:val="28"/>
        </w:rPr>
        <w:t xml:space="preserve">м.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4.11. В случаях отсутствия контролируемого лица либо его представителя, </w:t>
      </w:r>
      <w:r w:rsidRPr="00112232">
        <w:rPr>
          <w:rFonts w:ascii="Times New Roman" w:eastAsia="Calibri" w:hAnsi="Times New Roman"/>
          <w:sz w:val="28"/>
          <w:szCs w:val="28"/>
        </w:rPr>
        <w:t xml:space="preserve">предоставления контролируемым лицом информации </w:t>
      </w:r>
      <w:r w:rsidR="00161AEB" w:rsidRPr="00112232">
        <w:rPr>
          <w:rFonts w:ascii="Times New Roman" w:eastAsia="Calibri" w:hAnsi="Times New Roman"/>
          <w:sz w:val="28"/>
          <w:szCs w:val="28"/>
        </w:rPr>
        <w:t>уполномоченному</w:t>
      </w:r>
      <w:r w:rsidRPr="00112232">
        <w:rPr>
          <w:rFonts w:ascii="Times New Roman" w:eastAsia="Calibri" w:hAnsi="Times New Roman"/>
          <w:sz w:val="28"/>
          <w:szCs w:val="28"/>
        </w:rPr>
        <w:t xml:space="preserve"> органу о невозможности присутствия при проведении контрольного мероприятия в соответствии с требованиями, определенными пунктом 4.19 Положения,</w:t>
      </w:r>
      <w:r>
        <w:rPr>
          <w:rFonts w:ascii="Times New Roman" w:eastAsia="Calibri" w:hAnsi="Times New Roman"/>
          <w:sz w:val="28"/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</w:t>
      </w:r>
      <w:r>
        <w:rPr>
          <w:rFonts w:ascii="Times New Roman" w:eastAsia="Calibri" w:hAnsi="Times New Roman"/>
          <w:sz w:val="28"/>
          <w:szCs w:val="28"/>
        </w:rPr>
        <w:lastRenderedPageBreak/>
        <w:t>контролируемое лицо было надлежащим образом уведомлено о проведении контрольного мероприятия.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- сведений, отнесенных законодательством Российской Федерации к государственной тайне;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B11C57" w:rsidRPr="00112232" w:rsidRDefault="00617E81">
      <w:pPr>
        <w:jc w:val="both"/>
        <w:rPr>
          <w:color w:val="auto"/>
        </w:rPr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112232">
        <w:rPr>
          <w:rFonts w:ascii="Times New Roman" w:eastAsia="Calibri" w:hAnsi="Times New Roman"/>
          <w:color w:val="auto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 w:rsidRPr="00112232">
        <w:rPr>
          <w:rFonts w:ascii="Times New Roman" w:eastAsia="Calibri" w:hAnsi="Times New Roman"/>
          <w:sz w:val="28"/>
          <w:szCs w:val="28"/>
        </w:rPr>
        <w:t>4.13. Наблюдение за соблюдением обязательных требований (мониторинг</w:t>
      </w:r>
      <w:r>
        <w:rPr>
          <w:rFonts w:ascii="Times New Roman" w:eastAsia="Calibri" w:hAnsi="Times New Roman"/>
          <w:sz w:val="28"/>
          <w:szCs w:val="28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r w:rsidR="00E37B3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информационных</w:t>
      </w:r>
      <w:r w:rsidR="00E37B3E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системах, </w:t>
      </w:r>
      <w:r>
        <w:rPr>
          <w:rFonts w:ascii="Times New Roman" w:hAnsi="Times New Roman"/>
          <w:sz w:val="28"/>
          <w:szCs w:val="28"/>
        </w:rPr>
        <w:t>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</w:t>
      </w:r>
      <w:r w:rsidR="00550225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органа, включая задания, содержащиеся в планах работы </w:t>
      </w:r>
      <w:r w:rsidR="00550225" w:rsidRPr="00550225">
        <w:rPr>
          <w:rFonts w:ascii="Times New Roman" w:eastAsia="Calibri" w:hAnsi="Times New Roman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 в течение установленного в нем срока.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596800">
        <w:rPr>
          <w:rFonts w:ascii="Times New Roman" w:eastAsia="Calibri" w:hAnsi="Times New Roman"/>
          <w:color w:val="auto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eastAsia="Calibri" w:hAnsi="Times New Roman"/>
          <w:color w:val="auto"/>
          <w:sz w:val="28"/>
          <w:szCs w:val="28"/>
        </w:rPr>
        <w:tab/>
        <w:t>По результатам мониторинга безопасности</w:t>
      </w:r>
      <w:r w:rsidR="00E37B3E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50225" w:rsidRPr="00596800">
        <w:rPr>
          <w:rFonts w:ascii="Times New Roman" w:hAnsi="Times New Roman"/>
          <w:color w:val="auto"/>
          <w:sz w:val="28"/>
          <w:szCs w:val="28"/>
        </w:rPr>
        <w:t>уполномоченным</w:t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 органом могут быть приняты  решения, предусмотренные частью 3 статьи 74 Федерального закона № 248-ФЗ.</w:t>
      </w:r>
    </w:p>
    <w:p w:rsidR="00B11C57" w:rsidRPr="00596800" w:rsidRDefault="00617E81">
      <w:pPr>
        <w:pStyle w:val="afd"/>
        <w:ind w:left="0"/>
        <w:jc w:val="both"/>
      </w:pPr>
      <w:r w:rsidRPr="00596800">
        <w:rPr>
          <w:rFonts w:ascii="Times New Roman" w:hAnsi="Times New Roman"/>
          <w:sz w:val="28"/>
          <w:szCs w:val="28"/>
        </w:rPr>
        <w:tab/>
        <w:t xml:space="preserve">4.14. Выездное обследование проводится в порядке, установленном </w:t>
      </w:r>
      <w:r w:rsidRPr="00596800">
        <w:rPr>
          <w:rFonts w:ascii="Times New Roman" w:hAnsi="Times New Roman"/>
          <w:sz w:val="28"/>
          <w:szCs w:val="28"/>
        </w:rPr>
        <w:lastRenderedPageBreak/>
        <w:t>статьей 75 Федерального закона № 248-ФЗ.</w:t>
      </w:r>
    </w:p>
    <w:p w:rsidR="00B11C57" w:rsidRPr="00596800" w:rsidRDefault="00617E81">
      <w:pPr>
        <w:pStyle w:val="afd"/>
        <w:ind w:left="0"/>
        <w:jc w:val="both"/>
      </w:pPr>
      <w:r w:rsidRPr="00596800">
        <w:rPr>
          <w:rFonts w:ascii="Times New Roman" w:hAnsi="Times New Roman"/>
          <w:sz w:val="28"/>
          <w:szCs w:val="28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hAnsi="Times New Roman"/>
          <w:color w:val="auto"/>
          <w:sz w:val="28"/>
          <w:szCs w:val="28"/>
        </w:rPr>
        <w:tab/>
        <w:t>- осмотр;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hAnsi="Times New Roman"/>
          <w:color w:val="auto"/>
          <w:sz w:val="28"/>
          <w:szCs w:val="28"/>
        </w:rPr>
        <w:tab/>
        <w:t>- инструментальное обследование (с применением видеозаписи);</w:t>
      </w:r>
    </w:p>
    <w:p w:rsidR="00B11C57" w:rsidRPr="00596800" w:rsidRDefault="00617E81">
      <w:pPr>
        <w:jc w:val="both"/>
        <w:rPr>
          <w:color w:val="auto"/>
        </w:rPr>
      </w:pPr>
      <w:r w:rsidRPr="00596800">
        <w:rPr>
          <w:rFonts w:ascii="Times New Roman" w:hAnsi="Times New Roman"/>
          <w:color w:val="auto"/>
          <w:sz w:val="28"/>
          <w:szCs w:val="28"/>
        </w:rPr>
        <w:tab/>
        <w:t>- испытание.</w:t>
      </w:r>
    </w:p>
    <w:p w:rsidR="00B21A56" w:rsidRDefault="00617E81" w:rsidP="00B21A5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3333FF"/>
          <w:sz w:val="28"/>
          <w:szCs w:val="28"/>
        </w:rPr>
        <w:tab/>
      </w:r>
      <w:r w:rsid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7" w:history="1">
        <w:r w:rsidR="00B21A56" w:rsidRPr="00B21A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пунктом 2 части 2 статьи 90</w:t>
        </w:r>
      </w:hyperlink>
      <w:r w:rsid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 № 248-ФЗ, за исключением случаев, установленных Федеральным законом о виде контроля.</w:t>
      </w:r>
    </w:p>
    <w:p w:rsidR="00B21A56" w:rsidRPr="00B21A56" w:rsidRDefault="00B21A56" w:rsidP="00B21A56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8" w:history="1">
        <w:r w:rsidRPr="00B21A56">
          <w:rPr>
            <w:rFonts w:ascii="Times New Roman" w:eastAsiaTheme="minorHAnsi" w:hAnsi="Times New Roman"/>
            <w:color w:val="auto"/>
            <w:sz w:val="28"/>
            <w:szCs w:val="28"/>
            <w:lang w:eastAsia="en-US"/>
          </w:rPr>
          <w:t>пунктом 1 части 2 статьи 90</w:t>
        </w:r>
      </w:hyperlink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№ 248-ФЗ</w:t>
      </w: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, в случае указания такой возможности в федеральном законе о виде контроля, законе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Забайкальского края</w:t>
      </w: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о виде контроля.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bCs/>
          <w:sz w:val="28"/>
          <w:szCs w:val="28"/>
        </w:rPr>
        <w:t>4.15</w:t>
      </w:r>
      <w:r w:rsidRPr="0031509D">
        <w:rPr>
          <w:rFonts w:ascii="Times New Roman" w:eastAsia="Calibri" w:hAnsi="Times New Roman"/>
          <w:bCs/>
          <w:sz w:val="28"/>
          <w:szCs w:val="28"/>
        </w:rPr>
        <w:t xml:space="preserve">. </w:t>
      </w:r>
      <w:r>
        <w:rPr>
          <w:rFonts w:ascii="Times New Roman" w:eastAsia="Calibri" w:hAnsi="Times New Roman"/>
          <w:bCs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В ходе инспекционного визита могут совершаться следующие контрольные (надзорные) действия: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осмотр;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опрос;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получение письменных объяснений;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- инструментальное обследование;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11C57" w:rsidRPr="00593E6B" w:rsidRDefault="00617E81">
      <w:pPr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hAnsi="Times New Roman"/>
          <w:color w:val="FF3333"/>
          <w:sz w:val="28"/>
          <w:szCs w:val="28"/>
        </w:rPr>
        <w:tab/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9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0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1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2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3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4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частью 12 статьи 66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248-ФЗ.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4.16</w:t>
      </w:r>
      <w:r w:rsidRPr="0031509D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eastAsia="Calibri" w:hAnsi="Times New Roman"/>
          <w:bCs/>
          <w:sz w:val="28"/>
          <w:szCs w:val="28"/>
        </w:rPr>
        <w:t>контрольного органа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lastRenderedPageBreak/>
        <w:t>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В ходе документарной проверки могут совершаться следующие контрольные  действия: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получение письменных объяснений;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истребование документов;</w:t>
      </w:r>
    </w:p>
    <w:p w:rsidR="00B11C57" w:rsidRPr="00596800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FF3333"/>
          <w:sz w:val="28"/>
          <w:szCs w:val="28"/>
        </w:rPr>
        <w:tab/>
      </w:r>
      <w:r w:rsidRPr="00596800">
        <w:rPr>
          <w:rFonts w:ascii="Times New Roman" w:eastAsia="Calibri" w:hAnsi="Times New Roman"/>
          <w:color w:val="auto"/>
          <w:sz w:val="28"/>
          <w:szCs w:val="28"/>
        </w:rPr>
        <w:t xml:space="preserve">- экспертиза. 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593E6B">
        <w:rPr>
          <w:rFonts w:ascii="Times New Roman" w:eastAsia="Calibri" w:hAnsi="Times New Roman"/>
          <w:bCs/>
          <w:sz w:val="28"/>
          <w:szCs w:val="28"/>
        </w:rPr>
        <w:t>уполномоченны</w:t>
      </w:r>
      <w:r>
        <w:rPr>
          <w:rFonts w:ascii="Times New Roman" w:eastAsia="Calibri" w:hAnsi="Times New Roman"/>
          <w:bCs/>
          <w:sz w:val="28"/>
          <w:szCs w:val="28"/>
        </w:rPr>
        <w:t>м органом</w:t>
      </w:r>
      <w:r>
        <w:rPr>
          <w:rFonts w:ascii="Times New Roman" w:eastAsia="Calibri" w:hAnsi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593E6B">
        <w:rPr>
          <w:rFonts w:ascii="Times New Roman" w:eastAsia="Calibri" w:hAnsi="Times New Roman"/>
          <w:bCs/>
          <w:sz w:val="28"/>
          <w:szCs w:val="28"/>
        </w:rPr>
        <w:t xml:space="preserve">уполномоченный </w:t>
      </w:r>
      <w:r>
        <w:rPr>
          <w:rFonts w:ascii="Times New Roman" w:eastAsia="Calibri" w:hAnsi="Times New Roman"/>
          <w:bCs/>
          <w:sz w:val="28"/>
          <w:szCs w:val="28"/>
        </w:rPr>
        <w:t>орган</w:t>
      </w:r>
      <w:r>
        <w:rPr>
          <w:rFonts w:ascii="Times New Roman" w:eastAsia="Calibri" w:hAnsi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593E6B">
        <w:rPr>
          <w:rFonts w:ascii="Times New Roman" w:eastAsia="Calibri" w:hAnsi="Times New Roman"/>
          <w:bCs/>
          <w:sz w:val="28"/>
          <w:szCs w:val="28"/>
        </w:rPr>
        <w:t>уполномоченного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органа</w:t>
      </w:r>
      <w:r>
        <w:rPr>
          <w:rFonts w:ascii="Times New Roman" w:eastAsia="Calibri" w:hAnsi="Times New Roman"/>
          <w:sz w:val="28"/>
          <w:szCs w:val="28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593E6B" w:rsidRPr="00593E6B">
        <w:rPr>
          <w:rFonts w:ascii="Times New Roman" w:eastAsia="Calibri" w:hAnsi="Times New Roman"/>
          <w:bCs/>
          <w:sz w:val="28"/>
          <w:szCs w:val="28"/>
        </w:rPr>
        <w:t>уполномоченного</w:t>
      </w:r>
      <w:r>
        <w:rPr>
          <w:rFonts w:ascii="Times New Roman" w:eastAsia="Calibri" w:hAnsi="Times New Roman"/>
          <w:bCs/>
          <w:sz w:val="28"/>
          <w:szCs w:val="28"/>
        </w:rPr>
        <w:t xml:space="preserve"> органа</w:t>
      </w:r>
      <w:r>
        <w:rPr>
          <w:rFonts w:ascii="Times New Roman" w:eastAsia="Calibri" w:hAnsi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593E6B">
        <w:rPr>
          <w:rFonts w:ascii="Times New Roman" w:eastAsia="Calibri" w:hAnsi="Times New Roman"/>
          <w:bCs/>
          <w:sz w:val="28"/>
          <w:szCs w:val="28"/>
        </w:rPr>
        <w:t>уполномоченный</w:t>
      </w:r>
      <w:r>
        <w:rPr>
          <w:rFonts w:ascii="Times New Roman" w:eastAsia="Calibri" w:hAnsi="Times New Roman"/>
          <w:bCs/>
          <w:sz w:val="28"/>
          <w:szCs w:val="28"/>
        </w:rPr>
        <w:t xml:space="preserve"> орган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5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6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7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28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8 части 1 статьи 57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 Федерального закона № 248-ФЗ. </w:t>
      </w:r>
    </w:p>
    <w:p w:rsidR="00B11C57" w:rsidRDefault="00617E81">
      <w:pPr>
        <w:pStyle w:val="afd"/>
        <w:tabs>
          <w:tab w:val="left" w:pos="1134"/>
        </w:tabs>
        <w:ind w:left="0" w:firstLine="680"/>
        <w:jc w:val="both"/>
      </w:pPr>
      <w:r w:rsidRPr="00596800">
        <w:rPr>
          <w:rFonts w:ascii="Times New Roman" w:eastAsia="Calibri" w:hAnsi="Times New Roman"/>
          <w:sz w:val="28"/>
          <w:szCs w:val="28"/>
        </w:rPr>
        <w:t>4.17</w:t>
      </w:r>
      <w:r>
        <w:rPr>
          <w:rFonts w:ascii="Times New Roman" w:eastAsia="Calibri" w:hAnsi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</w:t>
      </w:r>
      <w:r w:rsidR="00593E6B" w:rsidRPr="00593E6B">
        <w:rPr>
          <w:rFonts w:ascii="Times New Roman" w:eastAsia="Calibri" w:hAnsi="Times New Roman"/>
          <w:bCs/>
          <w:sz w:val="28"/>
          <w:szCs w:val="28"/>
        </w:rPr>
        <w:t>уполномоченного</w:t>
      </w:r>
      <w:r>
        <w:rPr>
          <w:rFonts w:ascii="Times New Roman" w:eastAsia="Calibri" w:hAnsi="Times New Roman"/>
          <w:sz w:val="28"/>
          <w:szCs w:val="28"/>
        </w:rPr>
        <w:t xml:space="preserve"> органа.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>В ходе выездной проверки могут совершаться следующие контрольные  действия: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осмотр;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досмотр;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опрос;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получение письменных объяснений;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истребование документов;</w:t>
      </w:r>
    </w:p>
    <w:p w:rsidR="00B11C57" w:rsidRDefault="00617E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>- инструментальное обследование.</w:t>
      </w:r>
    </w:p>
    <w:p w:rsidR="00B11C57" w:rsidRPr="00596800" w:rsidRDefault="00617E81">
      <w:pPr>
        <w:jc w:val="both"/>
        <w:rPr>
          <w:color w:val="auto"/>
        </w:rPr>
      </w:pPr>
      <w:r>
        <w:rPr>
          <w:rFonts w:ascii="Times New Roman" w:hAnsi="Times New Roman"/>
          <w:sz w:val="28"/>
          <w:szCs w:val="28"/>
        </w:rPr>
        <w:tab/>
      </w:r>
      <w:r w:rsidRPr="00596800">
        <w:rPr>
          <w:rFonts w:ascii="Times New Roman" w:hAnsi="Times New Roman"/>
          <w:color w:val="auto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9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пунктами 3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0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1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2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8 части 1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3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частью 3 статьи 57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4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частями 12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35">
        <w:r w:rsidRPr="00596800">
          <w:rPr>
            <w:rStyle w:val="-"/>
            <w:rFonts w:ascii="Times New Roman" w:hAnsi="Times New Roman"/>
            <w:color w:val="auto"/>
            <w:sz w:val="28"/>
            <w:szCs w:val="28"/>
            <w:u w:val="none"/>
          </w:rPr>
          <w:t>12.1 статьи 66</w:t>
        </w:r>
      </w:hyperlink>
      <w:r w:rsidRPr="00596800">
        <w:rPr>
          <w:rFonts w:ascii="Times New Roman" w:hAnsi="Times New Roman"/>
          <w:color w:val="auto"/>
          <w:sz w:val="28"/>
          <w:szCs w:val="28"/>
        </w:rPr>
        <w:t xml:space="preserve">  Федерального закона № 248-ФЗ. </w:t>
      </w:r>
    </w:p>
    <w:p w:rsidR="00B11C57" w:rsidRDefault="00617E81">
      <w:pPr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6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пункт 6 части 1 статьи 57</w:t>
        </w:r>
      </w:hyperlink>
      <w:r>
        <w:rPr>
          <w:rFonts w:ascii="Times New Roman" w:eastAsia="Calibri" w:hAnsi="Times New Roman"/>
          <w:sz w:val="28"/>
          <w:szCs w:val="28"/>
        </w:rPr>
        <w:t xml:space="preserve">Федерального закона № 248-ФЗ и которая для микропредприятия не может продолжаться более сорока часов. </w:t>
      </w:r>
    </w:p>
    <w:p w:rsidR="00B11C57" w:rsidRDefault="00617E81">
      <w:pPr>
        <w:pStyle w:val="afd"/>
        <w:ind w:left="0"/>
        <w:jc w:val="both"/>
      </w:pPr>
      <w:r>
        <w:rPr>
          <w:rFonts w:ascii="Times New Roman" w:eastAsia="Calibri" w:hAnsi="Times New Roman"/>
          <w:sz w:val="28"/>
          <w:szCs w:val="28"/>
        </w:rPr>
        <w:tab/>
        <w:t xml:space="preserve">4.18. Контрольные мероприятия, за исключением контрольных мероприятий без взаимодействия, проводятся путем совершения </w:t>
      </w:r>
      <w:r w:rsidR="00F544F7">
        <w:rPr>
          <w:rFonts w:ascii="Times New Roman" w:eastAsia="Calibri" w:hAnsi="Times New Roman"/>
          <w:sz w:val="28"/>
          <w:szCs w:val="28"/>
        </w:rPr>
        <w:t>должностными лицами уполномоченного органа</w:t>
      </w:r>
      <w:r>
        <w:rPr>
          <w:rFonts w:ascii="Times New Roman" w:eastAsia="Calibri" w:hAnsi="Times New Roman"/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4.19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B11C57" w:rsidRDefault="00617E81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B11C57" w:rsidRDefault="00617E81">
      <w:pPr>
        <w:pStyle w:val="afd"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- нахождение за пределами Российской Федерации;</w:t>
      </w:r>
    </w:p>
    <w:p w:rsidR="00B11C57" w:rsidRDefault="00617E81">
      <w:pPr>
        <w:pStyle w:val="afd"/>
        <w:tabs>
          <w:tab w:val="left" w:pos="1134"/>
        </w:tabs>
        <w:ind w:left="0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- административный арест;</w:t>
      </w:r>
    </w:p>
    <w:p w:rsidR="00B11C57" w:rsidRDefault="00617E81">
      <w:pPr>
        <w:pStyle w:val="afd"/>
        <w:tabs>
          <w:tab w:val="left" w:pos="1134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11C57" w:rsidRDefault="00617E81">
      <w:pPr>
        <w:pStyle w:val="afd"/>
        <w:tabs>
          <w:tab w:val="left" w:pos="1134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- наступление </w:t>
      </w:r>
      <w:r>
        <w:rPr>
          <w:rFonts w:ascii="Times New Roman" w:eastAsia="Calibri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11C57" w:rsidRDefault="00617E81">
      <w:pPr>
        <w:ind w:firstLine="454"/>
        <w:jc w:val="both"/>
      </w:pPr>
      <w:r>
        <w:rPr>
          <w:rFonts w:ascii="Times New Roman" w:eastAsia="Calibri" w:hAnsi="Times New Roman"/>
          <w:sz w:val="28"/>
          <w:szCs w:val="28"/>
        </w:rPr>
        <w:t>Информация лица должна содержать:</w:t>
      </w:r>
    </w:p>
    <w:p w:rsidR="00B11C57" w:rsidRDefault="00617E81">
      <w:pPr>
        <w:pStyle w:val="afd"/>
        <w:tabs>
          <w:tab w:val="left" w:pos="993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B11C57" w:rsidRDefault="00617E81">
      <w:pPr>
        <w:pStyle w:val="afd"/>
        <w:tabs>
          <w:tab w:val="left" w:pos="993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B11C57" w:rsidRDefault="00617E81">
      <w:pPr>
        <w:pStyle w:val="afd"/>
        <w:tabs>
          <w:tab w:val="left" w:pos="993"/>
        </w:tabs>
        <w:ind w:left="0" w:firstLine="454"/>
        <w:jc w:val="both"/>
      </w:pPr>
      <w:r>
        <w:rPr>
          <w:rFonts w:ascii="Times New Roman" w:eastAsia="Calibri" w:hAnsi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B11C57" w:rsidRDefault="00617E81">
      <w:pPr>
        <w:ind w:firstLine="454"/>
        <w:jc w:val="both"/>
      </w:pPr>
      <w:r>
        <w:rPr>
          <w:rFonts w:ascii="Times New Roman" w:eastAsia="Calibri" w:hAnsi="Times New Roman"/>
          <w:sz w:val="28"/>
          <w:szCs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B11C57" w:rsidRDefault="00B11C57">
      <w:pPr>
        <w:pStyle w:val="afd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</w:t>
      </w:r>
      <w:r w:rsidRPr="0031509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Результаты контрольного мероприятия</w:t>
      </w:r>
    </w:p>
    <w:p w:rsidR="00B11C57" w:rsidRDefault="00B11C57">
      <w:pPr>
        <w:pStyle w:val="afd"/>
        <w:ind w:left="0"/>
        <w:rPr>
          <w:rFonts w:ascii="Times New Roman" w:eastAsia="Calibri" w:hAnsi="Times New Roman"/>
          <w:sz w:val="28"/>
          <w:szCs w:val="28"/>
        </w:rPr>
      </w:pP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>
        <w:rPr>
          <w:rFonts w:ascii="Times New Roman" w:eastAsia="Calibri" w:hAnsi="Times New Roman"/>
          <w:sz w:val="28"/>
          <w:szCs w:val="28"/>
        </w:rPr>
        <w:lastRenderedPageBreak/>
        <w:t xml:space="preserve">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F544F7" w:rsidRPr="00F544F7">
        <w:rPr>
          <w:rFonts w:ascii="Times New Roman" w:eastAsia="Calibri" w:hAnsi="Times New Roman"/>
          <w:bCs/>
          <w:sz w:val="28"/>
          <w:szCs w:val="28"/>
        </w:rPr>
        <w:t>уполномоченн</w:t>
      </w:r>
      <w:r w:rsidR="00F544F7">
        <w:rPr>
          <w:rFonts w:ascii="Times New Roman" w:eastAsia="Calibri" w:hAnsi="Times New Roman"/>
          <w:bCs/>
          <w:sz w:val="28"/>
          <w:szCs w:val="28"/>
        </w:rPr>
        <w:t xml:space="preserve">ым </w:t>
      </w:r>
      <w:r>
        <w:rPr>
          <w:rFonts w:ascii="Times New Roman" w:eastAsia="Calibri" w:hAnsi="Times New Roman"/>
          <w:sz w:val="28"/>
          <w:szCs w:val="28"/>
        </w:rPr>
        <w:t xml:space="preserve"> органом мер, предусмотренных пунктом 2 части 2 статьи 90 Федерального закона № 248-ФЗ.</w:t>
      </w:r>
    </w:p>
    <w:p w:rsidR="00B11C57" w:rsidRPr="00B21A56" w:rsidRDefault="00617E81">
      <w:pPr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21A56">
        <w:rPr>
          <w:rFonts w:ascii="Times New Roman" w:eastAsia="Calibri" w:hAnsi="Times New Roman"/>
          <w:color w:val="auto"/>
          <w:sz w:val="28"/>
          <w:szCs w:val="28"/>
        </w:rPr>
        <w:t>По окончании проведения контрольного мероприятия,</w:t>
      </w:r>
      <w:r w:rsidRPr="00B21A56">
        <w:rPr>
          <w:rFonts w:ascii="Times New Roman" w:hAnsi="Times New Roman"/>
          <w:color w:val="auto"/>
          <w:sz w:val="28"/>
          <w:szCs w:val="28"/>
        </w:rPr>
        <w:t xml:space="preserve"> предусматривающего взаимодействие с контролируемым лицом, а в случаях, установленных Федеральным законом № 248-ФЗ, частью 4 статьи 72 Земельного кодекса Российской Федерации, по окончании обязательного профилактического визита или контрольного мероприятия без взаимодействия,</w:t>
      </w:r>
      <w:r w:rsidRPr="00B21A56">
        <w:rPr>
          <w:rFonts w:ascii="Times New Roman" w:eastAsia="Calibri" w:hAnsi="Times New Roman"/>
          <w:color w:val="auto"/>
          <w:sz w:val="28"/>
          <w:szCs w:val="28"/>
        </w:rPr>
        <w:t xml:space="preserve"> составляется акт контрольного мероприятия (далее также – акт).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установлено, а в случаях, установленных частью 4 статьи 72 Земельного кодекса Российской Федерации - информация о правонарушении. В случае устранения выявленного нарушения до окончания проведения контрольного мероприятия, </w:t>
      </w:r>
      <w:r w:rsidRPr="00B21A56">
        <w:rPr>
          <w:rFonts w:ascii="Times New Roman" w:hAnsi="Times New Roman"/>
          <w:color w:val="auto"/>
          <w:sz w:val="28"/>
          <w:szCs w:val="28"/>
        </w:rPr>
        <w:t xml:space="preserve">предусматривающего взаимодействие с контролируемым лицом, </w:t>
      </w:r>
      <w:r w:rsidRPr="00B21A56">
        <w:rPr>
          <w:rFonts w:ascii="Times New Roman" w:eastAsia="Calibri" w:hAnsi="Times New Roman"/>
          <w:color w:val="auto"/>
          <w:sz w:val="28"/>
          <w:szCs w:val="28"/>
        </w:rPr>
        <w:t>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B11C57" w:rsidRPr="00B21A56" w:rsidRDefault="00B21A56" w:rsidP="00B21A56">
      <w:pPr>
        <w:widowControl/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B21A56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ab/>
      </w:r>
      <w:r w:rsidR="00617E81" w:rsidRPr="00B21A56">
        <w:rPr>
          <w:rFonts w:ascii="Times New Roman" w:eastAsia="Calibri" w:hAnsi="Times New Roman"/>
          <w:color w:val="auto"/>
          <w:sz w:val="28"/>
          <w:szCs w:val="28"/>
        </w:rPr>
        <w:t xml:space="preserve">Акт составляется </w:t>
      </w:r>
      <w:r w:rsidR="00617E81" w:rsidRPr="00B21A56">
        <w:rPr>
          <w:rFonts w:ascii="Times New Roman" w:hAnsi="Times New Roman"/>
          <w:color w:val="auto"/>
          <w:sz w:val="28"/>
          <w:szCs w:val="28"/>
        </w:rPr>
        <w:t xml:space="preserve">в сроки, определенные частью 3 статьи 87 Федерального закона № 248-ФЗ. </w:t>
      </w:r>
    </w:p>
    <w:p w:rsidR="00B11C57" w:rsidRPr="00B21A56" w:rsidRDefault="00617E81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B21A56">
        <w:rPr>
          <w:rFonts w:ascii="Times New Roman" w:hAnsi="Times New Roman"/>
          <w:color w:val="auto"/>
          <w:sz w:val="28"/>
          <w:szCs w:val="28"/>
        </w:rPr>
        <w:tab/>
        <w:t>Копия акта, составленного по результатам контрольного (надзорного) мероприятия с взаимодействием, в случаях, установленных частью 4 статьи 72 Земельного кодекса Российской Федерации, направляется  в орган государственного земельного надзора.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sz w:val="28"/>
          <w:szCs w:val="28"/>
        </w:rPr>
        <w:t>5.2.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</w:t>
      </w:r>
      <w:r w:rsidR="00F544F7" w:rsidRPr="00F544F7">
        <w:rPr>
          <w:rFonts w:ascii="Times New Roman" w:eastAsia="Calibri" w:hAnsi="Times New Roman"/>
          <w:bCs/>
          <w:color w:val="000000"/>
          <w:sz w:val="28"/>
          <w:szCs w:val="28"/>
        </w:rPr>
        <w:t>уполномоченн</w:t>
      </w:r>
      <w:r w:rsidR="00F544F7">
        <w:rPr>
          <w:rFonts w:ascii="Times New Roman" w:eastAsia="Calibri" w:hAnsi="Times New Roman"/>
          <w:bCs/>
          <w:color w:val="000000"/>
          <w:sz w:val="28"/>
          <w:szCs w:val="28"/>
        </w:rPr>
        <w:t>ый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B11C57" w:rsidRPr="00653C61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Предписание, указанное в абзаце 1 настоящего пункта выдается </w:t>
      </w:r>
      <w:r w:rsidRPr="00653C61">
        <w:rPr>
          <w:rFonts w:ascii="Times New Roman" w:eastAsia="Calibri" w:hAnsi="Times New Roman"/>
          <w:sz w:val="28"/>
          <w:szCs w:val="28"/>
        </w:rPr>
        <w:t xml:space="preserve">в случаях, установленных частью 4 статьи 72 Земельного кодекса Российской Федерации, и в порядке, определенном статьей 90.1 Федерального закона № 248-ФЗ.  </w:t>
      </w: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sz w:val="28"/>
          <w:szCs w:val="28"/>
        </w:rPr>
        <w:t xml:space="preserve">5.3. В случае несогласия с фактами и выводами, изложенными в акте контрольного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мероприятия, контролируемое лицо вправе </w:t>
      </w:r>
      <w:r w:rsidR="00653C61">
        <w:rPr>
          <w:rFonts w:ascii="Times New Roman" w:hAnsi="Times New Roman"/>
          <w:color w:val="000000"/>
          <w:sz w:val="28"/>
          <w:szCs w:val="28"/>
        </w:rPr>
        <w:t xml:space="preserve">их обжаловать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предусмотренном </w:t>
      </w:r>
      <w:r w:rsidR="00653C61">
        <w:rPr>
          <w:rFonts w:ascii="Times New Roman" w:eastAsia="Calibri" w:hAnsi="Times New Roman"/>
          <w:iCs/>
          <w:color w:val="000000"/>
          <w:sz w:val="28"/>
          <w:szCs w:val="28"/>
        </w:rPr>
        <w:t>Федеральным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закон</w:t>
      </w:r>
      <w:r w:rsidR="00653C61">
        <w:rPr>
          <w:rFonts w:ascii="Times New Roman" w:eastAsia="Calibri" w:hAnsi="Times New Roman"/>
          <w:iCs/>
          <w:color w:val="000000"/>
          <w:sz w:val="28"/>
          <w:szCs w:val="28"/>
        </w:rPr>
        <w:t>ом</w:t>
      </w:r>
      <w:r>
        <w:rPr>
          <w:rFonts w:ascii="Times New Roman" w:eastAsia="Calibri" w:hAnsi="Times New Roman"/>
          <w:iCs/>
          <w:color w:val="000000"/>
          <w:sz w:val="28"/>
          <w:szCs w:val="28"/>
        </w:rPr>
        <w:t xml:space="preserve"> № </w:t>
      </w:r>
      <w:r>
        <w:rPr>
          <w:rFonts w:ascii="Times New Roman" w:eastAsia="Calibri" w:hAnsi="Times New Roman"/>
          <w:color w:val="000000"/>
          <w:sz w:val="28"/>
          <w:szCs w:val="28"/>
        </w:rPr>
        <w:t>248-ФЗ.</w:t>
      </w:r>
    </w:p>
    <w:p w:rsidR="00B11C57" w:rsidRDefault="00B11C57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VI</w:t>
      </w:r>
      <w:r w:rsidRPr="0031509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 xml:space="preserve">Обжалование решений </w:t>
      </w:r>
      <w:r w:rsidR="00F544F7" w:rsidRPr="00F544F7">
        <w:rPr>
          <w:rFonts w:ascii="Times New Roman" w:eastAsia="Calibri" w:hAnsi="Times New Roman"/>
          <w:b/>
          <w:bCs/>
          <w:sz w:val="28"/>
          <w:szCs w:val="28"/>
        </w:rPr>
        <w:t>уполномоченного</w:t>
      </w:r>
      <w:r w:rsidR="00F544F7" w:rsidRPr="00F544F7">
        <w:rPr>
          <w:rFonts w:ascii="Times New Roman" w:eastAsia="Calibri" w:hAnsi="Times New Roman"/>
          <w:b/>
          <w:sz w:val="28"/>
          <w:szCs w:val="28"/>
        </w:rPr>
        <w:t xml:space="preserve"> органа, действий (бездействия) должностных лиц, уполномоченн</w:t>
      </w:r>
      <w:r w:rsidR="00F544F7">
        <w:rPr>
          <w:rFonts w:ascii="Times New Roman" w:eastAsia="Calibri" w:hAnsi="Times New Roman"/>
          <w:b/>
          <w:sz w:val="28"/>
          <w:szCs w:val="28"/>
        </w:rPr>
        <w:t>ого</w:t>
      </w:r>
      <w:r w:rsidR="008A25A7">
        <w:rPr>
          <w:rFonts w:ascii="Times New Roman" w:eastAsia="Calibri" w:hAnsi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/>
          <w:b/>
          <w:sz w:val="28"/>
          <w:szCs w:val="28"/>
        </w:rPr>
        <w:t>рган</w:t>
      </w:r>
      <w:r w:rsidR="00F544F7">
        <w:rPr>
          <w:rFonts w:ascii="Times New Roman" w:eastAsia="Calibri" w:hAnsi="Times New Roman"/>
          <w:b/>
          <w:sz w:val="28"/>
          <w:szCs w:val="28"/>
        </w:rPr>
        <w:t>а</w:t>
      </w:r>
    </w:p>
    <w:p w:rsidR="004E014E" w:rsidRDefault="004E014E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</w:p>
    <w:p w:rsidR="00B11C57" w:rsidRDefault="00617E81">
      <w:pPr>
        <w:pStyle w:val="afd"/>
        <w:tabs>
          <w:tab w:val="left" w:pos="1134"/>
        </w:tabs>
        <w:ind w:left="0" w:firstLine="737"/>
        <w:jc w:val="both"/>
      </w:pPr>
      <w:r>
        <w:rPr>
          <w:rFonts w:ascii="Times New Roman" w:hAnsi="Times New Roman"/>
          <w:color w:val="00000A"/>
          <w:sz w:val="28"/>
          <w:szCs w:val="28"/>
        </w:rPr>
        <w:t>6</w:t>
      </w:r>
      <w:r w:rsidRPr="0031509D">
        <w:rPr>
          <w:rFonts w:ascii="Times New Roman" w:hAnsi="Times New Roman"/>
          <w:color w:val="00000A"/>
          <w:sz w:val="28"/>
          <w:szCs w:val="28"/>
        </w:rPr>
        <w:t xml:space="preserve">.1. </w:t>
      </w:r>
      <w:r>
        <w:rPr>
          <w:rFonts w:ascii="Times New Roman" w:hAnsi="Times New Roman"/>
          <w:color w:val="00000A"/>
          <w:sz w:val="28"/>
          <w:szCs w:val="28"/>
        </w:rPr>
        <w:t xml:space="preserve">Решения </w:t>
      </w:r>
      <w:r w:rsidR="00F544F7" w:rsidRPr="00F544F7">
        <w:rPr>
          <w:rFonts w:ascii="Times New Roman" w:hAnsi="Times New Roman"/>
          <w:bCs/>
          <w:color w:val="00000A"/>
          <w:sz w:val="28"/>
          <w:szCs w:val="28"/>
        </w:rPr>
        <w:t>уполномоченного</w:t>
      </w:r>
      <w:r>
        <w:rPr>
          <w:rFonts w:ascii="Times New Roman" w:hAnsi="Times New Roman"/>
          <w:color w:val="00000A"/>
          <w:sz w:val="28"/>
          <w:szCs w:val="28"/>
        </w:rPr>
        <w:t xml:space="preserve"> органа, действий (бездействия) должностных лиц, </w:t>
      </w:r>
      <w:r w:rsidR="00F544F7">
        <w:rPr>
          <w:rFonts w:ascii="Times New Roman" w:hAnsi="Times New Roman"/>
          <w:color w:val="00000A"/>
          <w:sz w:val="28"/>
          <w:szCs w:val="28"/>
        </w:rPr>
        <w:t xml:space="preserve">уполномоченных </w:t>
      </w:r>
      <w:r>
        <w:rPr>
          <w:rFonts w:ascii="Times New Roman" w:hAnsi="Times New Roman"/>
          <w:color w:val="00000A"/>
          <w:sz w:val="28"/>
          <w:szCs w:val="28"/>
        </w:rPr>
        <w:t>осуществля</w:t>
      </w:r>
      <w:r w:rsidR="00F544F7">
        <w:rPr>
          <w:rFonts w:ascii="Times New Roman" w:hAnsi="Times New Roman"/>
          <w:color w:val="00000A"/>
          <w:sz w:val="28"/>
          <w:szCs w:val="28"/>
        </w:rPr>
        <w:t>ть</w:t>
      </w:r>
      <w:r>
        <w:rPr>
          <w:rFonts w:ascii="Times New Roman" w:hAnsi="Times New Roman"/>
          <w:color w:val="00000A"/>
          <w:sz w:val="28"/>
          <w:szCs w:val="28"/>
        </w:rPr>
        <w:t xml:space="preserve"> муниципальный контроль, </w:t>
      </w: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могут быть обжалованы в </w:t>
      </w:r>
      <w:r w:rsidR="00F544F7">
        <w:rPr>
          <w:rFonts w:ascii="Times New Roman" w:hAnsi="Times New Roman"/>
          <w:color w:val="00000A"/>
          <w:sz w:val="28"/>
          <w:szCs w:val="28"/>
        </w:rPr>
        <w:t>судебном порядке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F544F7" w:rsidRDefault="00617E81">
      <w:pPr>
        <w:ind w:firstLine="79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6</w:t>
      </w:r>
      <w:r w:rsidRPr="0031509D">
        <w:rPr>
          <w:rFonts w:ascii="Times New Roman" w:hAnsi="Times New Roman"/>
          <w:color w:val="00000A"/>
          <w:sz w:val="28"/>
          <w:szCs w:val="28"/>
        </w:rPr>
        <w:t xml:space="preserve">.2. </w:t>
      </w:r>
      <w:r w:rsidR="00F544F7">
        <w:rPr>
          <w:rFonts w:ascii="Times New Roman" w:hAnsi="Times New Roman"/>
          <w:color w:val="00000A"/>
          <w:sz w:val="28"/>
          <w:szCs w:val="28"/>
        </w:rPr>
        <w:t>Д</w:t>
      </w:r>
      <w:r w:rsidR="00F544F7" w:rsidRPr="00F544F7">
        <w:rPr>
          <w:rFonts w:ascii="Times New Roman" w:hAnsi="Times New Roman"/>
          <w:color w:val="00000A"/>
          <w:sz w:val="28"/>
          <w:szCs w:val="28"/>
        </w:rPr>
        <w:t xml:space="preserve">осудебный порядок подачи жалоб </w:t>
      </w:r>
      <w:r w:rsidR="00F544F7">
        <w:rPr>
          <w:rFonts w:ascii="Times New Roman" w:hAnsi="Times New Roman"/>
          <w:color w:val="00000A"/>
          <w:sz w:val="28"/>
          <w:szCs w:val="28"/>
        </w:rPr>
        <w:t xml:space="preserve">на решения </w:t>
      </w:r>
      <w:r w:rsidR="00F544F7" w:rsidRPr="00F544F7">
        <w:rPr>
          <w:rFonts w:ascii="Times New Roman" w:hAnsi="Times New Roman"/>
          <w:bCs/>
          <w:color w:val="00000A"/>
          <w:sz w:val="28"/>
          <w:szCs w:val="28"/>
        </w:rPr>
        <w:t>уполномоченного</w:t>
      </w:r>
      <w:r w:rsidR="00F544F7" w:rsidRPr="00F544F7">
        <w:rPr>
          <w:rFonts w:ascii="Times New Roman" w:hAnsi="Times New Roman"/>
          <w:color w:val="00000A"/>
          <w:sz w:val="28"/>
          <w:szCs w:val="28"/>
        </w:rPr>
        <w:t>органа, действий (бездействия) должностных лиц, уполномоченных осуществлять муниципальный контроль</w:t>
      </w:r>
      <w:r w:rsidR="00F544F7">
        <w:rPr>
          <w:rFonts w:ascii="Times New Roman" w:hAnsi="Times New Roman"/>
          <w:color w:val="00000A"/>
          <w:sz w:val="28"/>
          <w:szCs w:val="28"/>
        </w:rPr>
        <w:t xml:space="preserve">, не применяется. </w:t>
      </w:r>
    </w:p>
    <w:p w:rsidR="00B11C57" w:rsidRDefault="00B11C57" w:rsidP="004E014E">
      <w:pPr>
        <w:ind w:firstLine="794"/>
        <w:jc w:val="both"/>
        <w:rPr>
          <w:rFonts w:ascii="Times New Roman" w:eastAsia="Calibri" w:hAnsi="Times New Roman"/>
          <w:sz w:val="28"/>
          <w:szCs w:val="28"/>
        </w:rPr>
      </w:pPr>
    </w:p>
    <w:p w:rsidR="00B11C57" w:rsidRDefault="00617E81">
      <w:pPr>
        <w:pStyle w:val="afd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31509D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Заключительные положения</w:t>
      </w:r>
    </w:p>
    <w:p w:rsidR="00B11C57" w:rsidRDefault="00B11C57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11C57" w:rsidRDefault="00617E81">
      <w:pPr>
        <w:pStyle w:val="afd"/>
        <w:tabs>
          <w:tab w:val="left" w:pos="1134"/>
        </w:tabs>
        <w:ind w:left="0" w:right="-170" w:firstLine="73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7</w:t>
      </w:r>
      <w:r w:rsidRPr="0031509D">
        <w:rPr>
          <w:rFonts w:ascii="Times New Roman" w:eastAsia="Calibri" w:hAnsi="Times New Roman"/>
          <w:color w:val="000000"/>
          <w:sz w:val="28"/>
          <w:szCs w:val="28"/>
        </w:rPr>
        <w:t xml:space="preserve">.1.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</w:t>
      </w:r>
      <w:r w:rsidR="004E014E">
        <w:rPr>
          <w:rFonts w:ascii="Times New Roman" w:eastAsia="Calibri" w:hAnsi="Times New Roman"/>
          <w:color w:val="000000"/>
          <w:sz w:val="28"/>
          <w:szCs w:val="28"/>
        </w:rPr>
        <w:t>уполномоченного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органа и иными уполномоченными лицами действиях и принимаемых решениях, направление документов и сведений контролируемому лицу </w:t>
      </w:r>
      <w:r w:rsidR="004E014E">
        <w:rPr>
          <w:rFonts w:ascii="Times New Roman" w:eastAsia="Calibri" w:hAnsi="Times New Roman"/>
          <w:color w:val="000000"/>
          <w:sz w:val="28"/>
          <w:szCs w:val="28"/>
        </w:rPr>
        <w:t>уполномоченным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7021C9" w:rsidRDefault="007021C9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362A7A">
        <w:rPr>
          <w:rFonts w:ascii="Times New Roman" w:eastAsia="Calibri" w:hAnsi="Times New Roman"/>
          <w:sz w:val="28"/>
          <w:szCs w:val="28"/>
        </w:rPr>
        <w:t xml:space="preserve">7.2.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До 1 января 2030 года</w:t>
      </w:r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37" w:history="1">
        <w:r w:rsidRPr="007021C9">
          <w:rPr>
            <w:rFonts w:ascii="Times New Roman" w:eastAsiaTheme="minorHAnsi" w:hAnsi="Times New Roman"/>
            <w:bCs/>
            <w:color w:val="auto"/>
            <w:sz w:val="28"/>
            <w:szCs w:val="28"/>
            <w:lang w:eastAsia="en-US"/>
          </w:rPr>
          <w:t>системы</w:t>
        </w:r>
      </w:hyperlink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r:id="rId38" w:history="1">
        <w:r w:rsidRPr="007021C9">
          <w:rPr>
            <w:rFonts w:ascii="Times New Roman" w:eastAsiaTheme="minorHAnsi" w:hAnsi="Times New Roman"/>
            <w:bCs/>
            <w:color w:val="auto"/>
            <w:sz w:val="28"/>
            <w:szCs w:val="28"/>
            <w:lang w:eastAsia="en-US"/>
          </w:rPr>
          <w:t>пунктом 11(2)</w:t>
        </w:r>
      </w:hyperlink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Постановлени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я</w:t>
      </w:r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Правительства РФ от 10.03.2022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№</w:t>
      </w:r>
      <w:r w:rsidRPr="007021C9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336 "Об особенностях организации и осуществления государственного контроля (надзора), муниципального контроля".</w:t>
      </w: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Default="000D7BE4" w:rsidP="007021C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 Положению о муниципальном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земельном контроле на территории</w:t>
      </w:r>
    </w:p>
    <w:p w:rsid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Краснокаменского</w:t>
      </w: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муниципального округа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Забайкальского края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КРИТЕРИИ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отнесения объектов контроля к категориям риска в рамках осуществления муниципального земельного контроля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1. К категории среднего риска относятся:</w:t>
      </w:r>
    </w:p>
    <w:p w:rsidR="00E37B3E" w:rsidRDefault="000D7BE4" w:rsidP="00E37B3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а) земельные участки, предназначенные для захоронения и размещения твердых бытовых отходов, размещения кладбищ, и примыкающие к ним земельные участки;</w:t>
      </w:r>
    </w:p>
    <w:p w:rsidR="00E37B3E" w:rsidRPr="00E37B3E" w:rsidRDefault="000D7BE4" w:rsidP="00E37B3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б) </w:t>
      </w:r>
      <w:r w:rsidR="00E37B3E" w:rsidRPr="00E37B3E">
        <w:rPr>
          <w:rFonts w:ascii="Times New Roman" w:hAnsi="Times New Roman"/>
          <w:sz w:val="28"/>
          <w:szCs w:val="28"/>
          <w:lang w:bidi="ru-RU"/>
        </w:rPr>
        <w:t xml:space="preserve">земельные </w:t>
      </w:r>
      <w:r w:rsidR="00E37B3E" w:rsidRPr="00E37B3E">
        <w:rPr>
          <w:rStyle w:val="41pt"/>
          <w:sz w:val="28"/>
          <w:szCs w:val="28"/>
        </w:rPr>
        <w:t xml:space="preserve">участки, расположенные </w:t>
      </w:r>
      <w:r w:rsidR="00E37B3E" w:rsidRPr="00E37B3E">
        <w:rPr>
          <w:rFonts w:ascii="Times New Roman" w:hAnsi="Times New Roman"/>
          <w:sz w:val="28"/>
          <w:szCs w:val="28"/>
          <w:lang w:bidi="ru-RU"/>
        </w:rPr>
        <w:t xml:space="preserve">полностью или частично в границах либо примыкающие к </w:t>
      </w:r>
      <w:r w:rsidR="00E37B3E" w:rsidRPr="00E37B3E">
        <w:rPr>
          <w:rStyle w:val="41pt"/>
          <w:sz w:val="28"/>
          <w:szCs w:val="28"/>
        </w:rPr>
        <w:t xml:space="preserve">границе </w:t>
      </w:r>
      <w:r w:rsidR="00E37B3E" w:rsidRPr="00E37B3E">
        <w:rPr>
          <w:rFonts w:ascii="Times New Roman" w:hAnsi="Times New Roman"/>
          <w:sz w:val="28"/>
          <w:szCs w:val="28"/>
          <w:lang w:bidi="ru-RU"/>
        </w:rPr>
        <w:t>береговой полосы водных объектов общего пользования.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2. К категории умеренного риска относятся земельные участки</w:t>
      </w:r>
      <w:r w:rsidR="00D65121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;</w:t>
      </w:r>
    </w:p>
    <w:p w:rsidR="00E37B3E" w:rsidRPr="00E37B3E" w:rsidRDefault="00E37B3E" w:rsidP="00D65121">
      <w:pPr>
        <w:pStyle w:val="92"/>
        <w:shd w:val="clear" w:color="auto" w:fill="auto"/>
        <w:tabs>
          <w:tab w:val="left" w:pos="0"/>
        </w:tabs>
        <w:spacing w:before="0" w:line="240" w:lineRule="auto"/>
        <w:ind w:firstLine="0"/>
        <w:rPr>
          <w:sz w:val="28"/>
          <w:szCs w:val="28"/>
        </w:rPr>
      </w:pPr>
      <w:r w:rsidRPr="00E37B3E">
        <w:rPr>
          <w:rStyle w:val="90pt"/>
          <w:sz w:val="28"/>
          <w:szCs w:val="28"/>
        </w:rPr>
        <w:t>а)</w:t>
      </w:r>
      <w:r w:rsidR="00D65121">
        <w:rPr>
          <w:rStyle w:val="90pt"/>
          <w:sz w:val="28"/>
          <w:szCs w:val="28"/>
        </w:rPr>
        <w:t xml:space="preserve"> </w:t>
      </w:r>
      <w:r w:rsidRPr="00E37B3E">
        <w:rPr>
          <w:rStyle w:val="90pt"/>
          <w:sz w:val="28"/>
          <w:szCs w:val="28"/>
        </w:rPr>
        <w:t xml:space="preserve">относящиеся </w:t>
      </w:r>
      <w:r w:rsidRPr="00E37B3E">
        <w:rPr>
          <w:color w:val="000000"/>
          <w:sz w:val="28"/>
          <w:szCs w:val="28"/>
          <w:lang w:eastAsia="ru-RU" w:bidi="ru-RU"/>
        </w:rPr>
        <w:t>к категории земель населенных пунктов:</w:t>
      </w:r>
    </w:p>
    <w:p w:rsidR="00E37B3E" w:rsidRPr="00E37B3E" w:rsidRDefault="00E37B3E" w:rsidP="00D65121">
      <w:pPr>
        <w:pStyle w:val="44"/>
        <w:shd w:val="clear" w:color="auto" w:fill="auto"/>
        <w:tabs>
          <w:tab w:val="left" w:pos="1224"/>
        </w:tabs>
        <w:spacing w:line="240" w:lineRule="auto"/>
        <w:jc w:val="both"/>
        <w:rPr>
          <w:sz w:val="28"/>
          <w:szCs w:val="28"/>
        </w:rPr>
      </w:pPr>
      <w:r w:rsidRPr="00E37B3E">
        <w:rPr>
          <w:color w:val="000000"/>
          <w:sz w:val="28"/>
          <w:szCs w:val="28"/>
          <w:lang w:eastAsia="ru-RU" w:bidi="ru-RU"/>
        </w:rPr>
        <w:t>б)</w:t>
      </w:r>
      <w:r w:rsidR="00D65121">
        <w:rPr>
          <w:color w:val="000000"/>
          <w:sz w:val="28"/>
          <w:szCs w:val="28"/>
          <w:lang w:eastAsia="ru-RU" w:bidi="ru-RU"/>
        </w:rPr>
        <w:t xml:space="preserve"> </w:t>
      </w:r>
      <w:r w:rsidRPr="00E37B3E">
        <w:rPr>
          <w:color w:val="000000"/>
          <w:sz w:val="28"/>
          <w:szCs w:val="28"/>
          <w:lang w:eastAsia="ru-RU" w:bidi="ru-RU"/>
        </w:rPr>
        <w:t xml:space="preserve">относящиеся </w:t>
      </w:r>
      <w:r w:rsidRPr="00E37B3E">
        <w:rPr>
          <w:rStyle w:val="41pt"/>
          <w:sz w:val="28"/>
          <w:szCs w:val="28"/>
        </w:rPr>
        <w:t xml:space="preserve">к категории земель промышленности, </w:t>
      </w:r>
      <w:r w:rsidRPr="00E37B3E">
        <w:rPr>
          <w:color w:val="000000"/>
          <w:sz w:val="28"/>
          <w:szCs w:val="28"/>
          <w:lang w:eastAsia="ru-RU" w:bidi="ru-RU"/>
        </w:rPr>
        <w:t xml:space="preserve">энергетики, транспорта, связи, </w:t>
      </w:r>
      <w:r w:rsidRPr="00E37B3E">
        <w:rPr>
          <w:rStyle w:val="41pt"/>
          <w:sz w:val="28"/>
          <w:szCs w:val="28"/>
        </w:rPr>
        <w:t xml:space="preserve">радиовещания, телевидения, </w:t>
      </w:r>
      <w:r w:rsidRPr="00E37B3E">
        <w:rPr>
          <w:color w:val="000000"/>
          <w:sz w:val="28"/>
          <w:szCs w:val="28"/>
          <w:lang w:eastAsia="ru-RU" w:bidi="ru-RU"/>
        </w:rPr>
        <w:t xml:space="preserve">информатики, земель для обеспечения космической деятельности, </w:t>
      </w:r>
      <w:r w:rsidRPr="00E37B3E">
        <w:rPr>
          <w:rStyle w:val="41pt"/>
          <w:sz w:val="28"/>
          <w:szCs w:val="28"/>
        </w:rPr>
        <w:t xml:space="preserve">земель </w:t>
      </w:r>
      <w:r w:rsidRPr="00E37B3E">
        <w:rPr>
          <w:color w:val="000000"/>
          <w:sz w:val="28"/>
          <w:szCs w:val="28"/>
          <w:lang w:eastAsia="ru-RU" w:bidi="ru-RU"/>
        </w:rPr>
        <w:t xml:space="preserve">обороны, безопасности и земель иного </w:t>
      </w:r>
      <w:r w:rsidRPr="00E37B3E">
        <w:rPr>
          <w:rStyle w:val="41pt"/>
          <w:sz w:val="28"/>
          <w:szCs w:val="28"/>
        </w:rPr>
        <w:t xml:space="preserve">специального назначения за </w:t>
      </w:r>
      <w:r w:rsidRPr="00E37B3E">
        <w:rPr>
          <w:color w:val="000000"/>
          <w:sz w:val="28"/>
          <w:szCs w:val="28"/>
          <w:lang w:eastAsia="ru-RU" w:bidi="ru-RU"/>
        </w:rPr>
        <w:t xml:space="preserve">исключением земель, предназначенных для </w:t>
      </w:r>
      <w:r w:rsidRPr="00E37B3E">
        <w:rPr>
          <w:rStyle w:val="41pt"/>
          <w:sz w:val="28"/>
          <w:szCs w:val="28"/>
        </w:rPr>
        <w:t xml:space="preserve">размещения автомобильных </w:t>
      </w:r>
      <w:r w:rsidRPr="00E37B3E">
        <w:rPr>
          <w:color w:val="000000"/>
          <w:sz w:val="28"/>
          <w:szCs w:val="28"/>
          <w:lang w:eastAsia="ru-RU" w:bidi="ru-RU"/>
        </w:rPr>
        <w:t xml:space="preserve">дорог, железнодорожных путей, трубопроводного </w:t>
      </w:r>
      <w:r w:rsidRPr="00E37B3E">
        <w:rPr>
          <w:rStyle w:val="41pt"/>
          <w:sz w:val="28"/>
          <w:szCs w:val="28"/>
        </w:rPr>
        <w:t xml:space="preserve">транспорта, линий электропередач), </w:t>
      </w:r>
      <w:r w:rsidRPr="00E37B3E">
        <w:rPr>
          <w:color w:val="000000"/>
          <w:sz w:val="28"/>
          <w:szCs w:val="28"/>
          <w:lang w:eastAsia="ru-RU" w:bidi="ru-RU"/>
        </w:rPr>
        <w:t xml:space="preserve">граничащие с землями и (или) </w:t>
      </w:r>
      <w:r w:rsidR="00D65121">
        <w:rPr>
          <w:rStyle w:val="41pt"/>
          <w:sz w:val="28"/>
          <w:szCs w:val="28"/>
        </w:rPr>
        <w:t xml:space="preserve">земельными участками </w:t>
      </w:r>
      <w:r w:rsidRPr="00E37B3E">
        <w:rPr>
          <w:rStyle w:val="41pt"/>
          <w:sz w:val="28"/>
          <w:szCs w:val="28"/>
        </w:rPr>
        <w:t xml:space="preserve"> о</w:t>
      </w:r>
      <w:r w:rsidR="00D65121">
        <w:rPr>
          <w:rStyle w:val="41pt"/>
          <w:sz w:val="28"/>
          <w:szCs w:val="28"/>
        </w:rPr>
        <w:t>т</w:t>
      </w:r>
      <w:r w:rsidRPr="00E37B3E">
        <w:rPr>
          <w:rStyle w:val="41pt"/>
          <w:sz w:val="28"/>
          <w:szCs w:val="28"/>
        </w:rPr>
        <w:t xml:space="preserve">носящимися к категории </w:t>
      </w:r>
      <w:r w:rsidRPr="00E37B3E">
        <w:rPr>
          <w:color w:val="000000"/>
          <w:sz w:val="28"/>
          <w:szCs w:val="28"/>
          <w:lang w:eastAsia="ru-RU" w:bidi="ru-RU"/>
        </w:rPr>
        <w:t>земель сельскохозя</w:t>
      </w:r>
      <w:r w:rsidR="00D65121">
        <w:rPr>
          <w:color w:val="000000"/>
          <w:sz w:val="28"/>
          <w:szCs w:val="28"/>
          <w:lang w:eastAsia="ru-RU" w:bidi="ru-RU"/>
        </w:rPr>
        <w:t>й</w:t>
      </w:r>
      <w:r w:rsidRPr="00E37B3E">
        <w:rPr>
          <w:color w:val="000000"/>
          <w:sz w:val="28"/>
          <w:szCs w:val="28"/>
          <w:lang w:eastAsia="ru-RU" w:bidi="ru-RU"/>
        </w:rPr>
        <w:t>ств</w:t>
      </w:r>
      <w:r w:rsidRPr="00E37B3E">
        <w:rPr>
          <w:rStyle w:val="41pt"/>
          <w:sz w:val="28"/>
          <w:szCs w:val="28"/>
        </w:rPr>
        <w:t>е</w:t>
      </w:r>
      <w:r w:rsidRPr="00E37B3E">
        <w:rPr>
          <w:color w:val="000000"/>
          <w:sz w:val="28"/>
          <w:szCs w:val="28"/>
          <w:lang w:eastAsia="ru-RU" w:bidi="ru-RU"/>
        </w:rPr>
        <w:t>нног</w:t>
      </w:r>
      <w:r w:rsidR="00D65121">
        <w:rPr>
          <w:color w:val="000000"/>
          <w:sz w:val="28"/>
          <w:szCs w:val="28"/>
          <w:lang w:eastAsia="ru-RU" w:bidi="ru-RU"/>
        </w:rPr>
        <w:t>о</w:t>
      </w:r>
      <w:r w:rsidRPr="00E37B3E">
        <w:rPr>
          <w:color w:val="000000"/>
          <w:sz w:val="28"/>
          <w:szCs w:val="28"/>
          <w:lang w:eastAsia="ru-RU" w:bidi="ru-RU"/>
        </w:rPr>
        <w:t xml:space="preserve"> н</w:t>
      </w:r>
      <w:r w:rsidRPr="00E37B3E">
        <w:rPr>
          <w:rStyle w:val="41pt"/>
          <w:sz w:val="28"/>
          <w:szCs w:val="28"/>
        </w:rPr>
        <w:t>азна</w:t>
      </w:r>
      <w:r w:rsidR="00D65121">
        <w:rPr>
          <w:rStyle w:val="41pt"/>
          <w:sz w:val="28"/>
          <w:szCs w:val="28"/>
        </w:rPr>
        <w:t>ч</w:t>
      </w:r>
      <w:r w:rsidRPr="00E37B3E">
        <w:rPr>
          <w:rStyle w:val="41pt"/>
          <w:sz w:val="28"/>
          <w:szCs w:val="28"/>
        </w:rPr>
        <w:t>е</w:t>
      </w:r>
      <w:r w:rsidR="00D65121">
        <w:rPr>
          <w:rStyle w:val="41pt"/>
          <w:sz w:val="28"/>
          <w:szCs w:val="28"/>
        </w:rPr>
        <w:t>н</w:t>
      </w:r>
      <w:r w:rsidRPr="00E37B3E">
        <w:rPr>
          <w:rStyle w:val="41pt"/>
          <w:sz w:val="28"/>
          <w:szCs w:val="28"/>
        </w:rPr>
        <w:t>ия;</w:t>
      </w:r>
    </w:p>
    <w:p w:rsidR="00E37B3E" w:rsidRPr="00E37B3E" w:rsidRDefault="00E37B3E" w:rsidP="00D65121">
      <w:pPr>
        <w:pStyle w:val="44"/>
        <w:shd w:val="clear" w:color="auto" w:fill="auto"/>
        <w:tabs>
          <w:tab w:val="left" w:pos="1066"/>
        </w:tabs>
        <w:spacing w:line="240" w:lineRule="auto"/>
        <w:jc w:val="both"/>
        <w:rPr>
          <w:sz w:val="28"/>
          <w:szCs w:val="28"/>
        </w:rPr>
      </w:pPr>
      <w:r w:rsidRPr="00E37B3E">
        <w:rPr>
          <w:color w:val="000000"/>
          <w:sz w:val="28"/>
          <w:szCs w:val="28"/>
          <w:lang w:eastAsia="ru-RU" w:bidi="ru-RU"/>
        </w:rPr>
        <w:t>в)</w:t>
      </w:r>
      <w:r w:rsidR="00D65121">
        <w:rPr>
          <w:color w:val="000000"/>
          <w:sz w:val="28"/>
          <w:szCs w:val="28"/>
          <w:lang w:eastAsia="ru-RU" w:bidi="ru-RU"/>
        </w:rPr>
        <w:t xml:space="preserve"> </w:t>
      </w:r>
      <w:r w:rsidRPr="00E37B3E">
        <w:rPr>
          <w:color w:val="000000"/>
          <w:sz w:val="28"/>
          <w:szCs w:val="28"/>
          <w:lang w:eastAsia="ru-RU" w:bidi="ru-RU"/>
        </w:rPr>
        <w:t xml:space="preserve">относящиеся к </w:t>
      </w:r>
      <w:r w:rsidRPr="00E37B3E">
        <w:rPr>
          <w:rStyle w:val="41pt"/>
          <w:sz w:val="28"/>
          <w:szCs w:val="28"/>
        </w:rPr>
        <w:t xml:space="preserve">категории земель </w:t>
      </w:r>
      <w:r w:rsidRPr="00E37B3E">
        <w:rPr>
          <w:color w:val="000000"/>
          <w:sz w:val="28"/>
          <w:szCs w:val="28"/>
          <w:lang w:eastAsia="ru-RU" w:bidi="ru-RU"/>
        </w:rPr>
        <w:t xml:space="preserve">сельскохозяйственного назначения и граничащие с землями </w:t>
      </w:r>
      <w:r w:rsidRPr="00E37B3E">
        <w:rPr>
          <w:rStyle w:val="41pt"/>
          <w:sz w:val="28"/>
          <w:szCs w:val="28"/>
        </w:rPr>
        <w:t xml:space="preserve">и </w:t>
      </w:r>
      <w:r w:rsidRPr="00E37B3E">
        <w:rPr>
          <w:color w:val="000000"/>
          <w:sz w:val="28"/>
          <w:szCs w:val="28"/>
          <w:lang w:eastAsia="ru-RU" w:bidi="ru-RU"/>
        </w:rPr>
        <w:t xml:space="preserve">(или) </w:t>
      </w:r>
      <w:r w:rsidRPr="00E37B3E">
        <w:rPr>
          <w:rStyle w:val="41pt"/>
          <w:sz w:val="28"/>
          <w:szCs w:val="28"/>
        </w:rPr>
        <w:t xml:space="preserve">земельными </w:t>
      </w:r>
      <w:r w:rsidRPr="00E37B3E">
        <w:rPr>
          <w:color w:val="000000"/>
          <w:sz w:val="28"/>
          <w:szCs w:val="28"/>
          <w:lang w:eastAsia="ru-RU" w:bidi="ru-RU"/>
        </w:rPr>
        <w:t xml:space="preserve">участками, относящимися к категории земель населенных </w:t>
      </w:r>
      <w:r w:rsidRPr="00E37B3E">
        <w:rPr>
          <w:rStyle w:val="41pt"/>
          <w:sz w:val="28"/>
          <w:szCs w:val="28"/>
        </w:rPr>
        <w:t>пунктов.</w:t>
      </w:r>
    </w:p>
    <w:p w:rsidR="000D7BE4" w:rsidRPr="000D7BE4" w:rsidRDefault="000D7BE4" w:rsidP="00D65121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3. К категории низкого риска относятся все иные земельные участки, не отнесенные к категориям среднего или умеренного риска.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D65121" w:rsidRDefault="00D65121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D65121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2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 Положению о муниципальном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земельном контроле на территории</w:t>
      </w:r>
    </w:p>
    <w:p w:rsid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Краснокаменского</w:t>
      </w: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 муниципального округа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Забайкальского края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BA025C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bookmarkStart w:id="2" w:name="_GoBack"/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 xml:space="preserve">ПЕРЕЧЕНЬ 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</w:p>
    <w:bookmarkEnd w:id="2"/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</w:pP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1. Отсутствие (по сведениям содержащихся в Едином государственном реестре недвижимости и архивах органа местного самоуправления) сведений о правах (документах) на используемые гражданином, юридическим лицом, индивидуальным предпринимателем земельные участки, в результате полученных сведений от государственных органов и организаций в рамках межведомственного информационного взаимодействия; 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2. Превышение (по информации, содержащейся в Едином государственном реестре недвижимости) площади используемых гражданином, юридическим лицом, индивидуальным предпринимателем земельных участков, более чем на 10%, выявленное по результатам проведения мониторинга сведений публичной кадастровой карты; 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 случае если обязанность по использованию такого земельного участка в течение установленного срока предусмотрена федеральным законом, выявленное по результатам анализа документов находящегося в органах местного самоуправления и информации содержащейся в Едином государственном реестре недвижимости; </w:t>
      </w:r>
    </w:p>
    <w:p w:rsidR="000D7BE4" w:rsidRPr="000D7BE4" w:rsidRDefault="000D7BE4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4. Факт наступления срока для исполнения собственником (владельцем) земельного участка обязанности по приведению земельного участка в состояние, пригодное для использования по целевому назначению, рекультивации земельного участка в случае, если соответствующий срок установлен нормативным правовым актом или иным документом (договором аренды земельного участка, разрешением на использование земельного участка без его предоставления и установления сервитута, проектной документацией и др.), выявленный из отчетности, предоставление которой предусмотрено нормативными правовыми актами Российской Федерации;</w:t>
      </w:r>
    </w:p>
    <w:p w:rsidR="00E43EDD" w:rsidRDefault="000D7BE4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5. 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Истечение одного года с момента возникновения в результате проведения публичных торгов и </w:t>
      </w:r>
      <w:r w:rsidR="00E43EDD">
        <w:rPr>
          <w:rFonts w:ascii="Times New Roman" w:hAnsi="Times New Roman"/>
          <w:sz w:val="28"/>
          <w:szCs w:val="28"/>
          <w:lang w:bidi="ru-RU"/>
        </w:rPr>
        <w:t>н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а основании решения суда об изъятии земельного участка </w:t>
      </w:r>
      <w:r w:rsidR="00E43EDD">
        <w:rPr>
          <w:rFonts w:ascii="Times New Roman" w:hAnsi="Times New Roman"/>
          <w:sz w:val="28"/>
          <w:szCs w:val="28"/>
          <w:lang w:bidi="ru-RU"/>
        </w:rPr>
        <w:t>в связи с неиспользованием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43EDD">
        <w:rPr>
          <w:rFonts w:ascii="Times New Roman" w:hAnsi="Times New Roman"/>
          <w:sz w:val="28"/>
          <w:szCs w:val="28"/>
          <w:lang w:bidi="ru-RU"/>
        </w:rPr>
        <w:t>п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>о целевому назначению или использованием с нарушением закон</w:t>
      </w:r>
      <w:r w:rsidR="00E43EDD">
        <w:rPr>
          <w:rFonts w:ascii="Times New Roman" w:hAnsi="Times New Roman"/>
          <w:sz w:val="28"/>
          <w:szCs w:val="28"/>
          <w:lang w:bidi="ru-RU"/>
        </w:rPr>
        <w:t>одательства Российской Федерации</w:t>
      </w:r>
      <w:r w:rsidR="00E43EDD" w:rsidRPr="00E43EDD">
        <w:rPr>
          <w:rFonts w:ascii="Times New Roman" w:hAnsi="Times New Roman"/>
          <w:sz w:val="28"/>
          <w:szCs w:val="28"/>
          <w:lang w:bidi="ru-RU"/>
        </w:rPr>
        <w:t xml:space="preserve"> права собственности на земельный участок из земель сельскохозяйственного назначения.</w:t>
      </w:r>
    </w:p>
    <w:p w:rsidR="00E43EDD" w:rsidRDefault="00E43EDD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6. </w:t>
      </w:r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Наличие на земельном участке сельскохозяйственного назначения специализированной техники, используемой для снятия и (или) перемещения плодородного слоя почвы.</w:t>
      </w:r>
    </w:p>
    <w:p w:rsidR="00E43EDD" w:rsidRPr="00E43EDD" w:rsidRDefault="00E43EDD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7</w:t>
      </w:r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. Признаки негативных процессов на земельном участке, влияющих на состояние земель сельскохозяйственного назначения и уровень плодородия почвы </w:t>
      </w:r>
      <w:r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0D7BE4" w:rsidRPr="000D7BE4" w:rsidRDefault="00E43EDD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8</w:t>
      </w:r>
      <w:r w:rsidR="000D7BE4" w:rsidRPr="000D7BE4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агролесомелиоративных насаждений, агрофитомелиоративных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43EDD" w:rsidRDefault="00E43EDD" w:rsidP="00E43ED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 xml:space="preserve">9. </w:t>
      </w:r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агролесомелиоративных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0D7BE4" w:rsidRPr="000D7BE4" w:rsidRDefault="00E43EDD" w:rsidP="000D7BE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10</w:t>
      </w:r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.</w:t>
      </w:r>
      <w:r w:rsidR="00BA025C">
        <w:rPr>
          <w:rFonts w:ascii="Times New Roman" w:eastAsiaTheme="minorHAnsi" w:hAnsi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="00BA025C" w:rsidRPr="00E43EDD">
        <w:rPr>
          <w:rFonts w:ascii="Times New Roman" w:eastAsiaTheme="minorHAnsi" w:hAnsi="Times New Roman"/>
          <w:bCs/>
          <w:color w:val="auto"/>
          <w:sz w:val="28"/>
          <w:szCs w:val="28"/>
          <w:lang w:eastAsia="en-US"/>
        </w:rPr>
        <w:t>Наличие сведений о смене собственников в отношении одного земельного участка более одного раза в течение одного календарного года.</w:t>
      </w:r>
    </w:p>
    <w:sectPr w:rsidR="000D7BE4" w:rsidRPr="000D7BE4" w:rsidSect="00FF58A1">
      <w:headerReference w:type="default" r:id="rId39"/>
      <w:pgSz w:w="11906" w:h="16838"/>
      <w:pgMar w:top="1134" w:right="712" w:bottom="1134" w:left="1559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A77" w:rsidRDefault="001E5A77">
      <w:r>
        <w:separator/>
      </w:r>
    </w:p>
  </w:endnote>
  <w:endnote w:type="continuationSeparator" w:id="1">
    <w:p w:rsidR="001E5A77" w:rsidRDefault="001E5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A77" w:rsidRDefault="001E5A77">
      <w:r>
        <w:separator/>
      </w:r>
    </w:p>
  </w:footnote>
  <w:footnote w:type="continuationSeparator" w:id="1">
    <w:p w:rsidR="001E5A77" w:rsidRDefault="001E5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F8" w:rsidRDefault="003B54F8">
    <w:pPr>
      <w:pStyle w:val="afd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47F"/>
    <w:multiLevelType w:val="multilevel"/>
    <w:tmpl w:val="E2266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F463A"/>
    <w:multiLevelType w:val="multilevel"/>
    <w:tmpl w:val="E9646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C57"/>
    <w:rsid w:val="0005121D"/>
    <w:rsid w:val="00074AB0"/>
    <w:rsid w:val="000D3EC1"/>
    <w:rsid w:val="000D7BE4"/>
    <w:rsid w:val="00112232"/>
    <w:rsid w:val="00161AEB"/>
    <w:rsid w:val="0017620B"/>
    <w:rsid w:val="001E5A77"/>
    <w:rsid w:val="001E701F"/>
    <w:rsid w:val="0023611D"/>
    <w:rsid w:val="0026587B"/>
    <w:rsid w:val="0031509D"/>
    <w:rsid w:val="00362A7A"/>
    <w:rsid w:val="003B54F8"/>
    <w:rsid w:val="003C673A"/>
    <w:rsid w:val="00467D5B"/>
    <w:rsid w:val="004A455A"/>
    <w:rsid w:val="004A48A3"/>
    <w:rsid w:val="004E014E"/>
    <w:rsid w:val="00550225"/>
    <w:rsid w:val="00593E6B"/>
    <w:rsid w:val="00596800"/>
    <w:rsid w:val="005C6D30"/>
    <w:rsid w:val="005E72B2"/>
    <w:rsid w:val="00617E81"/>
    <w:rsid w:val="00653C61"/>
    <w:rsid w:val="00660BD0"/>
    <w:rsid w:val="006E123A"/>
    <w:rsid w:val="007021C9"/>
    <w:rsid w:val="00744D0D"/>
    <w:rsid w:val="007B5DF6"/>
    <w:rsid w:val="007E4171"/>
    <w:rsid w:val="008106E8"/>
    <w:rsid w:val="00896F2F"/>
    <w:rsid w:val="008A25A7"/>
    <w:rsid w:val="008D06DC"/>
    <w:rsid w:val="009170F2"/>
    <w:rsid w:val="00A077C3"/>
    <w:rsid w:val="00A15CFB"/>
    <w:rsid w:val="00A512D0"/>
    <w:rsid w:val="00A86F6A"/>
    <w:rsid w:val="00B11C57"/>
    <w:rsid w:val="00B21A56"/>
    <w:rsid w:val="00BA025C"/>
    <w:rsid w:val="00BB4C67"/>
    <w:rsid w:val="00CC60E4"/>
    <w:rsid w:val="00D316BE"/>
    <w:rsid w:val="00D43A0B"/>
    <w:rsid w:val="00D56BD3"/>
    <w:rsid w:val="00D65121"/>
    <w:rsid w:val="00DC5822"/>
    <w:rsid w:val="00DD1786"/>
    <w:rsid w:val="00DF4ED8"/>
    <w:rsid w:val="00DF6D65"/>
    <w:rsid w:val="00E37B3E"/>
    <w:rsid w:val="00E43EDD"/>
    <w:rsid w:val="00E6004C"/>
    <w:rsid w:val="00EB5ABF"/>
    <w:rsid w:val="00ED5423"/>
    <w:rsid w:val="00ED6C4A"/>
    <w:rsid w:val="00EE3BB7"/>
    <w:rsid w:val="00EF4741"/>
    <w:rsid w:val="00F544F7"/>
    <w:rsid w:val="00FF211B"/>
    <w:rsid w:val="00FF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aliases w:val="Оглавление 2 Знак1,Заголовок 2 Знак1 Знак,Оглавление 2 Знак1 Знак Знак,Заголовок 2 Знак1 Знак Знак Знак,Оглавление 2 Знак1 Знак Знак Знак Знак,Заголовок 2 Знак1 Знак Знак Знак Знак Знак,Оглавление 2 Знак1 Знак Знак Знак Знак Знак Знак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aliases w:val="Оглавление 3 Знак1,Заголовок 3 Знак1 Знак,Оглавление 3 Знак1 Знак Знак,Заголовок 3 Знак1 Знак Знак Знак,Оглавление 3 Знак1 Знак Знак Знак Знак,Заголовок 3 Знак1 Знак Знак Знак Знак Знак,Оглавление 3 Знак1 Знак Знак Знак Знак Знак Знак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aliases w:val="Оглавление 4 Знак1,Заголовок 4 Знак1 Знак,Оглавление 4 Знак1 Знак Знак,Заголовок 4 Знак1 Знак Знак Знак,Оглавление 4 Знак1 Знак Знак Знак Знак,Заголовок 4 Знак1 Знак Знак Знак Знак Знак,Оглавление 4 Знак1 Знак Знак Знак Знак Знак Знак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aliases w:val="Оглавление 5 Знак1,Заголовок 5 Знак1 Знак,Оглавление 5 Знак1 Знак Знак,Заголовок 5 Знак1 Знак Знак Знак,Оглавление 5 Знак1 Знак Знак Знак Знак,Заголовок 5 Знак1 Знак Знак Знак Знак Знак,Оглавление 5 Знак1 Знак Знак Знак Знак Знак Знак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1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1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1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1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2">
    <w:name w:val="Оглавление 2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Символ сноски"/>
    <w:qFormat/>
    <w:rsid w:val="00DC5822"/>
  </w:style>
  <w:style w:type="character" w:customStyle="1" w:styleId="a5">
    <w:name w:val="Привязка сноски"/>
    <w:rsid w:val="00DC5822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qFormat/>
    <w:rsid w:val="00DC5822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">
    <w:name w:val="Footnote Characters1"/>
    <w:qFormat/>
    <w:rsid w:val="00DC5822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1">
    <w:name w:val="Footnote Characters11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6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7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InternetLink">
    <w:name w:val="Internet Link"/>
    <w:uiPriority w:val="99"/>
    <w:qFormat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2">
    <w:name w:val="Оглавление 1 Знак"/>
    <w:link w:val="12"/>
    <w:qFormat/>
    <w:locked/>
    <w:rsid w:val="0024234A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8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2">
    <w:name w:val="Оглавление 5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a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концевой сноски"/>
    <w:qFormat/>
    <w:rsid w:val="00DC5822"/>
  </w:style>
  <w:style w:type="character" w:customStyle="1" w:styleId="af2">
    <w:name w:val="Привязка концевой сноски"/>
    <w:rsid w:val="00DC5822"/>
    <w:rPr>
      <w:vertAlign w:val="superscript"/>
    </w:rPr>
  </w:style>
  <w:style w:type="character" w:customStyle="1" w:styleId="EndnoteCharacters">
    <w:name w:val="Endnote Characters"/>
    <w:qFormat/>
    <w:rsid w:val="00DC5822"/>
    <w:rPr>
      <w:vertAlign w:val="superscript"/>
    </w:rPr>
  </w:style>
  <w:style w:type="character" w:customStyle="1" w:styleId="EndnoteCharacters1">
    <w:name w:val="Endnote Characters1"/>
    <w:qFormat/>
    <w:rsid w:val="00DC5822"/>
    <w:rPr>
      <w:vertAlign w:val="superscript"/>
    </w:rPr>
  </w:style>
  <w:style w:type="character" w:customStyle="1" w:styleId="EndnoteCharacters11">
    <w:name w:val="Endnote Characters11"/>
    <w:qFormat/>
    <w:rsid w:val="00DC5822"/>
    <w:rPr>
      <w:vertAlign w:val="superscript"/>
    </w:rPr>
  </w:style>
  <w:style w:type="character" w:customStyle="1" w:styleId="af3">
    <w:name w:val="Маркеры списка"/>
    <w:qFormat/>
    <w:rsid w:val="00DC5822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DC5822"/>
    <w:rPr>
      <w:rFonts w:ascii="Times New Roman" w:eastAsia="Calibri" w:hAnsi="Times New Roman" w:cs="Times New Roman"/>
      <w:sz w:val="26"/>
      <w:szCs w:val="26"/>
    </w:rPr>
  </w:style>
  <w:style w:type="character" w:styleId="af4">
    <w:name w:val="FollowedHyperlink"/>
    <w:basedOn w:val="a0"/>
    <w:qFormat/>
    <w:rsid w:val="00DC5822"/>
    <w:rPr>
      <w:color w:val="800080"/>
      <w:u w:val="single"/>
    </w:rPr>
  </w:style>
  <w:style w:type="character" w:customStyle="1" w:styleId="WW8Num5z0">
    <w:name w:val="WW8Num5z0"/>
    <w:qFormat/>
    <w:rsid w:val="00DC5822"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qFormat/>
    <w:rsid w:val="00DC5822"/>
    <w:rPr>
      <w:rFonts w:eastAsia="Calibri" w:cs="Times New Roman"/>
      <w:i w:val="0"/>
    </w:rPr>
  </w:style>
  <w:style w:type="character" w:customStyle="1" w:styleId="WW8Num6z1">
    <w:name w:val="WW8Num6z1"/>
    <w:qFormat/>
    <w:rsid w:val="00DC5822"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qFormat/>
    <w:rsid w:val="00DC5822"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qFormat/>
    <w:rsid w:val="00DC5822"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InternetLink1">
    <w:name w:val="Internet Link1"/>
    <w:qFormat/>
    <w:rsid w:val="00DC5822"/>
    <w:rPr>
      <w:color w:val="000080"/>
      <w:u w:val="single"/>
    </w:rPr>
  </w:style>
  <w:style w:type="character" w:customStyle="1" w:styleId="-">
    <w:name w:val="Интернет-ссылка"/>
    <w:rsid w:val="00DC5822"/>
    <w:rPr>
      <w:color w:val="000080"/>
      <w:u w:val="single"/>
    </w:rPr>
  </w:style>
  <w:style w:type="character" w:customStyle="1" w:styleId="ListLabel1">
    <w:name w:val="ListLabel 1"/>
    <w:qFormat/>
    <w:rsid w:val="00DC5822"/>
    <w:rPr>
      <w:rFonts w:ascii="Times New Roman" w:eastAsia="Calibri" w:hAnsi="Times New Roman" w:cs="Times New Roman"/>
      <w:b w:val="0"/>
      <w:bCs w:val="0"/>
      <w:color w:val="000000"/>
      <w:sz w:val="28"/>
      <w:szCs w:val="28"/>
      <w:u w:val="none"/>
      <w:lang w:val="ru-RU" w:eastAsia="ru-RU"/>
    </w:rPr>
  </w:style>
  <w:style w:type="character" w:customStyle="1" w:styleId="ListLabel2">
    <w:name w:val="ListLabel 2"/>
    <w:qFormat/>
    <w:rsid w:val="00DC5822"/>
    <w:rPr>
      <w:rFonts w:ascii="Times New Roman" w:eastAsia="Times New Roman" w:hAnsi="Times New Roman" w:cs="Times New Roman"/>
      <w:color w:val="C9211E"/>
      <w:sz w:val="28"/>
      <w:szCs w:val="28"/>
      <w:u w:val="none"/>
      <w:lang w:val="ru-RU" w:eastAsia="ru-RU"/>
    </w:rPr>
  </w:style>
  <w:style w:type="character" w:customStyle="1" w:styleId="ListLabel3">
    <w:name w:val="ListLabel 3"/>
    <w:qFormat/>
    <w:rsid w:val="00DC5822"/>
    <w:rPr>
      <w:rFonts w:ascii="Times New Roman" w:eastAsia="Calibri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4">
    <w:name w:val="ListLabel 4"/>
    <w:qFormat/>
    <w:rsid w:val="00DC5822"/>
    <w:rPr>
      <w:rFonts w:ascii="Times New Roman" w:eastAsia="Times New Roman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5">
    <w:name w:val="ListLabel 5"/>
    <w:qFormat/>
    <w:rsid w:val="00DC5822"/>
    <w:rPr>
      <w:rFonts w:ascii="Times New Roman" w:eastAsia="Times New Roman" w:hAnsi="Times New Roman" w:cs="Times New Roman"/>
      <w:b w:val="0"/>
      <w:i w:val="0"/>
      <w:strike w:val="0"/>
      <w:dstrike w:val="0"/>
      <w:color w:val="FF3333"/>
      <w:sz w:val="28"/>
      <w:szCs w:val="28"/>
      <w:u w:val="none"/>
      <w:lang w:val="ru-RU" w:eastAsia="ru-RU"/>
    </w:rPr>
  </w:style>
  <w:style w:type="character" w:customStyle="1" w:styleId="ListLabel6">
    <w:name w:val="ListLabel 6"/>
    <w:qFormat/>
    <w:rsid w:val="00DC5822"/>
    <w:rPr>
      <w:rFonts w:ascii="Times New Roman" w:eastAsia="Times New Roman" w:hAnsi="Times New Roman" w:cs="Times New Roman"/>
      <w:color w:val="FF3333"/>
      <w:sz w:val="28"/>
      <w:szCs w:val="28"/>
      <w:u w:val="none"/>
      <w:lang w:val="ru-RU" w:eastAsia="ru-RU"/>
    </w:rPr>
  </w:style>
  <w:style w:type="paragraph" w:customStyle="1" w:styleId="af5">
    <w:name w:val="Заголовок"/>
    <w:basedOn w:val="a"/>
    <w:next w:val="af6"/>
    <w:qFormat/>
    <w:rsid w:val="00DC582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6">
    <w:name w:val="Body Text"/>
    <w:basedOn w:val="a"/>
    <w:rsid w:val="00DC5822"/>
    <w:pPr>
      <w:spacing w:after="140" w:line="276" w:lineRule="auto"/>
    </w:pPr>
  </w:style>
  <w:style w:type="paragraph" w:styleId="af7">
    <w:name w:val="List"/>
    <w:basedOn w:val="af6"/>
    <w:rsid w:val="00DC5822"/>
    <w:rPr>
      <w:rFonts w:ascii="Times New Roman" w:hAnsi="Times New Roman" w:cs="Arial"/>
    </w:rPr>
  </w:style>
  <w:style w:type="paragraph" w:styleId="af8">
    <w:name w:val="caption"/>
    <w:basedOn w:val="a"/>
    <w:qFormat/>
    <w:rsid w:val="00DC582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9">
    <w:name w:val="index heading"/>
    <w:basedOn w:val="a"/>
    <w:qFormat/>
    <w:rsid w:val="00DC5822"/>
    <w:pPr>
      <w:suppressLineNumbers/>
    </w:pPr>
    <w:rPr>
      <w:rFonts w:ascii="Times New Roman" w:hAnsi="Times New Roman" w:cs="Arial"/>
    </w:rPr>
  </w:style>
  <w:style w:type="paragraph" w:styleId="20">
    <w:name w:val="toc 2"/>
    <w:aliases w:val="Заголовок 2 Знак1,Оглавление 2 Знак1 Знак,Заголовок 2 Знак1 Знак Знак,Оглавление 2 Знак1 Знак Знак Знак,Заголовок 2 Знак1 Знак Знак Знак Знак,Оглавление 2 Знак1 Знак Знак Знак Знак Знак,Заголовок 2 Знак1 Знак Знак Знак Знак Знак Знак"/>
    <w:basedOn w:val="a"/>
    <w:next w:val="a"/>
    <w:link w:val="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0">
    <w:name w:val="toc 4"/>
    <w:aliases w:val="Заголовок 4 Знак1,Оглавление 4 Знак1 Знак,Заголовок 4 Знак1 Знак Знак,Оглавление 4 Знак1 Знак Знак Знак,Заголовок 4 Знак1 Знак Знак Знак Знак,Оглавление 4 Знак1 Знак Знак Знак Знак Знак,Заголовок 4 Знак1 Знак Знак Знак Знак Знак Знак"/>
    <w:basedOn w:val="a"/>
    <w:next w:val="a"/>
    <w:link w:val="4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8">
    <w:name w:val="Верхний и нижний колонтитулы"/>
    <w:link w:val="HeaderandFooter1"/>
    <w:qFormat/>
    <w:rsid w:val="0024234A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a">
    <w:name w:val="Колонтитул"/>
    <w:basedOn w:val="a"/>
    <w:qFormat/>
    <w:rsid w:val="00DC5822"/>
  </w:style>
  <w:style w:type="paragraph" w:customStyle="1" w:styleId="HeaderandFooter">
    <w:name w:val="Header and Footer"/>
    <w:basedOn w:val="a"/>
    <w:qFormat/>
    <w:rsid w:val="00DC5822"/>
  </w:style>
  <w:style w:type="paragraph" w:styleId="afb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qFormat/>
    <w:rsid w:val="0024234A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0">
    <w:name w:val="toc 3"/>
    <w:aliases w:val="Заголовок 3 Знак1,Оглавление 3 Знак1 Знак,Заголовок 3 Знак1 Знак Знак,Оглавление 3 Знак1 Знак Знак Знак,Заголовок 3 Знак1 Знак Знак Знак Знак,Оглавление 3 Знак1 Знак Знак Знак Знак Знак,Заголовок 3 Знак1 Знак Знак Знак Знак Знак Знак"/>
    <w:basedOn w:val="a"/>
    <w:next w:val="a"/>
    <w:link w:val="3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3"/>
    <w:uiPriority w:val="99"/>
    <w:qFormat/>
    <w:rsid w:val="0024234A"/>
    <w:rPr>
      <w:color w:val="auto"/>
      <w:vertAlign w:val="superscript"/>
    </w:rPr>
  </w:style>
  <w:style w:type="paragraph" w:styleId="afc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d">
    <w:name w:val="List Paragraph"/>
    <w:basedOn w:val="a"/>
    <w:qFormat/>
    <w:rsid w:val="0024234A"/>
    <w:pPr>
      <w:ind w:left="720"/>
      <w:contextualSpacing/>
    </w:pPr>
    <w:rPr>
      <w:color w:val="auto"/>
    </w:rPr>
  </w:style>
  <w:style w:type="paragraph" w:customStyle="1" w:styleId="15">
    <w:name w:val="Гиперссылка1"/>
    <w:basedOn w:val="13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6">
    <w:name w:val="toc 1"/>
    <w:basedOn w:val="a"/>
    <w:next w:val="a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0">
    <w:name w:val="toc 5"/>
    <w:aliases w:val="Заголовок 5 Знак1,Оглавление 5 Знак1 Знак,Заголовок 5 Знак1 Знак Знак,Оглавление 5 Знак1 Знак Знак Знак,Заголовок 5 Знак1 Знак Знак Знак Знак,Оглавление 5 Знак1 Знак Знак Знак Знак Знак,Заголовок 5 Знак1 Знак Знак Знак Знак Знак Знак"/>
    <w:basedOn w:val="a"/>
    <w:next w:val="a"/>
    <w:link w:val="5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e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f">
    <w:name w:val="Subtitle"/>
    <w:basedOn w:val="a"/>
    <w:next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24234A"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0">
    <w:name w:val="Title"/>
    <w:basedOn w:val="a"/>
    <w:next w:val="a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24234A"/>
    <w:pPr>
      <w:widowControl w:val="0"/>
      <w:suppressAutoHyphens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1">
    <w:name w:val="footnote text"/>
    <w:basedOn w:val="a"/>
    <w:semiHidden/>
    <w:rsid w:val="0024234A"/>
    <w:pPr>
      <w:widowControl/>
    </w:pPr>
    <w:rPr>
      <w:rFonts w:ascii="Times New Roman" w:hAnsi="Times New Roman"/>
      <w:color w:val="auto"/>
      <w:lang w:eastAsia="ar-SA"/>
    </w:rPr>
  </w:style>
  <w:style w:type="paragraph" w:styleId="aff2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4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5">
    <w:name w:val="Содержимое таблицы"/>
    <w:basedOn w:val="a"/>
    <w:qFormat/>
    <w:rsid w:val="00DC5822"/>
    <w:pPr>
      <w:suppressLineNumbers/>
    </w:pPr>
  </w:style>
  <w:style w:type="paragraph" w:customStyle="1" w:styleId="formattext">
    <w:name w:val="formattext"/>
    <w:basedOn w:val="a"/>
    <w:qFormat/>
    <w:rsid w:val="00DC5822"/>
    <w:pPr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aff6">
    <w:name w:val="Без списка"/>
    <w:uiPriority w:val="99"/>
    <w:semiHidden/>
    <w:unhideWhenUsed/>
    <w:qFormat/>
    <w:rsid w:val="00DC5822"/>
  </w:style>
  <w:style w:type="numbering" w:customStyle="1" w:styleId="WW8Num2">
    <w:name w:val="WW8Num2"/>
    <w:qFormat/>
    <w:rsid w:val="00DC5822"/>
  </w:style>
  <w:style w:type="numbering" w:customStyle="1" w:styleId="WW8Num5">
    <w:name w:val="WW8Num5"/>
    <w:qFormat/>
    <w:rsid w:val="00DC5822"/>
  </w:style>
  <w:style w:type="numbering" w:customStyle="1" w:styleId="WW8Num6">
    <w:name w:val="WW8Num6"/>
    <w:qFormat/>
    <w:rsid w:val="00DC5822"/>
  </w:style>
  <w:style w:type="numbering" w:customStyle="1" w:styleId="WW8Num7">
    <w:name w:val="WW8Num7"/>
    <w:qFormat/>
    <w:rsid w:val="00DC5822"/>
  </w:style>
  <w:style w:type="numbering" w:customStyle="1" w:styleId="WW8Num8">
    <w:name w:val="WW8Num8"/>
    <w:qFormat/>
    <w:rsid w:val="00DC5822"/>
  </w:style>
  <w:style w:type="numbering" w:customStyle="1" w:styleId="WW8Num4">
    <w:name w:val="WW8Num4"/>
    <w:qFormat/>
    <w:rsid w:val="00DC5822"/>
  </w:style>
  <w:style w:type="character" w:styleId="aff7">
    <w:name w:val="Hyperlink"/>
    <w:basedOn w:val="a0"/>
    <w:uiPriority w:val="99"/>
    <w:unhideWhenUsed/>
    <w:rsid w:val="00467D5B"/>
    <w:rPr>
      <w:color w:val="0000FF" w:themeColor="hyperlink"/>
      <w:u w:val="single"/>
    </w:rPr>
  </w:style>
  <w:style w:type="character" w:customStyle="1" w:styleId="23">
    <w:name w:val="Основной текст (2)_"/>
    <w:basedOn w:val="a0"/>
    <w:link w:val="24"/>
    <w:rsid w:val="001762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620B"/>
    <w:pPr>
      <w:shd w:val="clear" w:color="auto" w:fill="FFFFFF"/>
      <w:suppressAutoHyphens w:val="0"/>
      <w:spacing w:after="340" w:line="288" w:lineRule="exact"/>
      <w:ind w:hanging="1100"/>
    </w:pPr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43">
    <w:name w:val="Основной текст (4)_"/>
    <w:basedOn w:val="a0"/>
    <w:link w:val="44"/>
    <w:rsid w:val="00E37B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pt">
    <w:name w:val="Основной текст (4) + Интервал 1 pt"/>
    <w:basedOn w:val="43"/>
    <w:rsid w:val="00E37B3E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E37B3E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E37B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4pt">
    <w:name w:val="Основной текст (4) + 14 pt;Курсив"/>
    <w:basedOn w:val="43"/>
    <w:rsid w:val="00E37B3E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44">
    <w:name w:val="Основной текст (4)"/>
    <w:basedOn w:val="a"/>
    <w:link w:val="43"/>
    <w:rsid w:val="00E37B3E"/>
    <w:pPr>
      <w:shd w:val="clear" w:color="auto" w:fill="FFFFFF"/>
      <w:suppressAutoHyphens w:val="0"/>
      <w:spacing w:line="317" w:lineRule="exact"/>
    </w:pPr>
    <w:rPr>
      <w:rFonts w:ascii="Times New Roman" w:hAnsi="Times New Roman"/>
      <w:color w:val="auto"/>
      <w:sz w:val="26"/>
      <w:szCs w:val="26"/>
      <w:lang w:eastAsia="en-US"/>
    </w:rPr>
  </w:style>
  <w:style w:type="paragraph" w:customStyle="1" w:styleId="92">
    <w:name w:val="Основной текст (9)"/>
    <w:basedOn w:val="a"/>
    <w:link w:val="91"/>
    <w:rsid w:val="00E37B3E"/>
    <w:pPr>
      <w:shd w:val="clear" w:color="auto" w:fill="FFFFFF"/>
      <w:suppressAutoHyphens w:val="0"/>
      <w:spacing w:before="340" w:line="317" w:lineRule="exact"/>
      <w:ind w:firstLine="740"/>
      <w:jc w:val="both"/>
    </w:pPr>
    <w:rPr>
      <w:rFonts w:ascii="Times New Roman" w:hAnsi="Times New Roman"/>
      <w:color w:val="auto"/>
      <w:spacing w:val="20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rsid w:val="00E43E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2">
    <w:name w:val="Основной текст (10) + Малые прописные"/>
    <w:basedOn w:val="100"/>
    <w:rsid w:val="00E43EDD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E43EDD"/>
    <w:pPr>
      <w:shd w:val="clear" w:color="auto" w:fill="FFFFFF"/>
      <w:suppressAutoHyphens w:val="0"/>
      <w:spacing w:before="340" w:line="321" w:lineRule="exact"/>
      <w:jc w:val="both"/>
    </w:pPr>
    <w:rPr>
      <w:rFonts w:ascii="Times New Roman" w:hAnsi="Times New Roman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  <w:suppressAutoHyphens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aliases w:val="Оглавление 2 Знак1,Заголовок 2 Знак1 Знак,Оглавление 2 Знак1 Знак Знак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aliases w:val="Оглавление 3 Знак1,Заголовок 3 Знак1 Знак,Оглавление 3 Знак1 Знак Знак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aliases w:val="Оглавление 4 Знак1,Заголовок 4 Знак1 Знак,Оглавление 4 Знак1 Знак Знак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aliases w:val="Оглавление 5 Знак1,Заголовок 5 Знак1 Знак,Оглавление 5 Знак1 Знак Знак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4234A"/>
    <w:rPr>
      <w:rFonts w:ascii="XO Thames" w:eastAsia="Times New Roman" w:hAnsi="XO Thames" w:cs="Times New Roman"/>
      <w:b/>
      <w:sz w:val="32"/>
      <w:szCs w:val="20"/>
      <w:lang w:val="ru-RU" w:eastAsia="ru-RU"/>
    </w:rPr>
  </w:style>
  <w:style w:type="character" w:customStyle="1" w:styleId="21">
    <w:name w:val="Заголовок 2 Знак"/>
    <w:basedOn w:val="a0"/>
    <w:uiPriority w:val="9"/>
    <w:qFormat/>
    <w:rsid w:val="0024234A"/>
    <w:rPr>
      <w:rFonts w:ascii="XO Thames" w:eastAsia="Times New Roman" w:hAnsi="XO Thames" w:cs="Times New Roman"/>
      <w:b/>
      <w:color w:val="00A0FF"/>
      <w:sz w:val="26"/>
      <w:szCs w:val="20"/>
      <w:lang w:val="ru-RU" w:eastAsia="ru-RU"/>
    </w:rPr>
  </w:style>
  <w:style w:type="character" w:customStyle="1" w:styleId="31">
    <w:name w:val="Заголовок 3 Знак"/>
    <w:basedOn w:val="a0"/>
    <w:uiPriority w:val="9"/>
    <w:qFormat/>
    <w:rsid w:val="0024234A"/>
    <w:rPr>
      <w:rFonts w:ascii="XO Thames" w:eastAsia="Times New Roman" w:hAnsi="XO Thames" w:cs="Times New Roman"/>
      <w:b/>
      <w:i/>
      <w:color w:val="000000"/>
      <w:sz w:val="20"/>
      <w:szCs w:val="20"/>
      <w:lang w:val="ru-RU" w:eastAsia="ru-RU"/>
    </w:rPr>
  </w:style>
  <w:style w:type="character" w:customStyle="1" w:styleId="41">
    <w:name w:val="Заголовок 4 Знак"/>
    <w:basedOn w:val="a0"/>
    <w:uiPriority w:val="9"/>
    <w:qFormat/>
    <w:rsid w:val="0024234A"/>
    <w:rPr>
      <w:rFonts w:ascii="XO Thames" w:eastAsia="Times New Roman" w:hAnsi="XO Thames" w:cs="Times New Roman"/>
      <w:b/>
      <w:color w:val="595959"/>
      <w:sz w:val="26"/>
      <w:szCs w:val="20"/>
      <w:lang w:val="ru-RU" w:eastAsia="ru-RU"/>
    </w:rPr>
  </w:style>
  <w:style w:type="character" w:customStyle="1" w:styleId="51">
    <w:name w:val="Заголовок 5 Знак"/>
    <w:basedOn w:val="a0"/>
    <w:uiPriority w:val="9"/>
    <w:qFormat/>
    <w:rsid w:val="0024234A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1">
    <w:name w:val="Обычный1"/>
    <w:qFormat/>
    <w:rsid w:val="0024234A"/>
    <w:rPr>
      <w:rFonts w:ascii="Arial" w:hAnsi="Arial"/>
      <w:sz w:val="20"/>
    </w:rPr>
  </w:style>
  <w:style w:type="character" w:customStyle="1" w:styleId="22">
    <w:name w:val="Оглавление 2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6">
    <w:name w:val="Оглавление 6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2">
    <w:name w:val="Оглавление 3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">
    <w:name w:val="Footnote Characters"/>
    <w:qFormat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">
    <w:name w:val="Footnote Characters1"/>
    <w:qFormat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FootnoteCharacters11">
    <w:name w:val="Footnote Characters11"/>
    <w:uiPriority w:val="99"/>
    <w:qFormat/>
    <w:rsid w:val="0024234A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a6">
    <w:name w:val="Текст выноски Знак"/>
    <w:basedOn w:val="a0"/>
    <w:uiPriority w:val="99"/>
    <w:qFormat/>
    <w:rsid w:val="0024234A"/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7">
    <w:name w:val="Абзац списка Знак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InternetLink">
    <w:name w:val="Internet Link"/>
    <w:uiPriority w:val="99"/>
    <w:qFormat/>
    <w:rsid w:val="0024234A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/>
    </w:rPr>
  </w:style>
  <w:style w:type="character" w:customStyle="1" w:styleId="Footnote1">
    <w:name w:val="Footnote1"/>
    <w:link w:val="Footnote"/>
    <w:qFormat/>
    <w:locked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12">
    <w:name w:val="Оглавление 1 Знак"/>
    <w:link w:val="12"/>
    <w:qFormat/>
    <w:locked/>
    <w:rsid w:val="0024234A"/>
    <w:rPr>
      <w:rFonts w:ascii="XO Thames" w:eastAsia="Times New Roman" w:hAnsi="XO Thames" w:cs="Times New Roman"/>
      <w:b/>
      <w:sz w:val="20"/>
      <w:szCs w:val="20"/>
      <w:lang w:val="ru-RU" w:eastAsia="ru-RU"/>
    </w:rPr>
  </w:style>
  <w:style w:type="character" w:customStyle="1" w:styleId="HeaderandFooter1">
    <w:name w:val="Header and Footer1"/>
    <w:link w:val="a8"/>
    <w:qFormat/>
    <w:locked/>
    <w:rsid w:val="0024234A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33">
    <w:name w:val="Основной текст с отступом 3 Знак"/>
    <w:basedOn w:val="a0"/>
    <w:uiPriority w:val="99"/>
    <w:qFormat/>
    <w:rsid w:val="0024234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2">
    <w:name w:val="Оглавление 5 Знак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0"/>
    <w:uiPriority w:val="99"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a">
    <w:name w:val="Подзаголовок Знак"/>
    <w:basedOn w:val="a0"/>
    <w:uiPriority w:val="11"/>
    <w:qFormat/>
    <w:rsid w:val="0024234A"/>
    <w:rPr>
      <w:rFonts w:ascii="XO Thames" w:eastAsia="Times New Roman" w:hAnsi="XO Thames" w:cs="Times New Roman"/>
      <w:i/>
      <w:color w:val="616161"/>
      <w:sz w:val="24"/>
      <w:szCs w:val="20"/>
      <w:lang w:val="ru-RU" w:eastAsia="ru-RU"/>
    </w:rPr>
  </w:style>
  <w:style w:type="character" w:customStyle="1" w:styleId="toc101">
    <w:name w:val="toc 101"/>
    <w:qFormat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0"/>
    <w:uiPriority w:val="10"/>
    <w:qFormat/>
    <w:rsid w:val="0024234A"/>
    <w:rPr>
      <w:rFonts w:ascii="XO Thames" w:eastAsia="Times New Roman" w:hAnsi="XO Thames" w:cs="Times New Roman"/>
      <w:b/>
      <w:sz w:val="52"/>
      <w:szCs w:val="20"/>
      <w:lang w:val="ru-RU" w:eastAsia="ru-RU"/>
    </w:rPr>
  </w:style>
  <w:style w:type="character" w:customStyle="1" w:styleId="ConsPlusTitle1">
    <w:name w:val="ConsPlusTitle1"/>
    <w:link w:val="ConsPlusTitle"/>
    <w:qFormat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UnresolvedMention">
    <w:name w:val="Unresolved Mention"/>
    <w:uiPriority w:val="99"/>
    <w:semiHidden/>
    <w:unhideWhenUsed/>
    <w:qFormat/>
    <w:rsid w:val="0024234A"/>
    <w:rPr>
      <w:rFonts w:cs="Times New Roman"/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qFormat/>
    <w:rsid w:val="0024234A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0"/>
    <w:uiPriority w:val="99"/>
    <w:semiHidden/>
    <w:qFormat/>
    <w:rsid w:val="0024234A"/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f">
    <w:name w:val="Тема примечания Знак"/>
    <w:basedOn w:val="ae"/>
    <w:uiPriority w:val="99"/>
    <w:semiHidden/>
    <w:qFormat/>
    <w:rsid w:val="0024234A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customStyle="1" w:styleId="HTML">
    <w:name w:val="Стандартный HTML Знак"/>
    <w:basedOn w:val="a0"/>
    <w:uiPriority w:val="99"/>
    <w:qFormat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semiHidden/>
    <w:qFormat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Символ концевой сноски"/>
    <w:qFormat/>
  </w:style>
  <w:style w:type="character" w:customStyle="1" w:styleId="af2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af3">
    <w:name w:val="Маркеры списка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Times New Roman" w:eastAsia="Calibri" w:hAnsi="Times New Roman" w:cs="Times New Roman"/>
      <w:sz w:val="26"/>
      <w:szCs w:val="26"/>
    </w:rPr>
  </w:style>
  <w:style w:type="character" w:styleId="af4">
    <w:name w:val="FollowedHyperlink"/>
    <w:basedOn w:val="a0"/>
    <w:qFormat/>
    <w:rPr>
      <w:color w:val="800080"/>
      <w:u w:val="single"/>
    </w:rPr>
  </w:style>
  <w:style w:type="character" w:customStyle="1" w:styleId="WW8Num5z0">
    <w:name w:val="WW8Num5z0"/>
    <w:qFormat/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WW8Num6z0">
    <w:name w:val="WW8Num6z0"/>
    <w:qFormat/>
    <w:rPr>
      <w:rFonts w:eastAsia="Calibri" w:cs="Times New Roman"/>
      <w:i w:val="0"/>
    </w:rPr>
  </w:style>
  <w:style w:type="character" w:customStyle="1" w:styleId="WW8Num6z1">
    <w:name w:val="WW8Num6z1"/>
    <w:qFormat/>
    <w:rPr>
      <w:rFonts w:ascii="Times New Roman" w:hAnsi="Times New Roman" w:cs="Times New Roman"/>
      <w:i w:val="0"/>
      <w:sz w:val="26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  <w:bCs/>
      <w:iCs/>
      <w:color w:val="000000"/>
      <w:sz w:val="26"/>
      <w:szCs w:val="26"/>
      <w:lang w:eastAsia="ru-RU"/>
    </w:rPr>
  </w:style>
  <w:style w:type="character" w:customStyle="1" w:styleId="WW8Num8z0">
    <w:name w:val="WW8Num8z0"/>
    <w:qFormat/>
    <w:rPr>
      <w:rFonts w:ascii="Times New Roman" w:eastAsia="Calibri" w:hAnsi="Times New Roman" w:cs="Times New Roman"/>
      <w:iCs/>
      <w:sz w:val="26"/>
      <w:szCs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b w:val="0"/>
      <w:bCs w:val="0"/>
      <w:color w:val="000000"/>
      <w:sz w:val="28"/>
      <w:szCs w:val="28"/>
      <w:u w:val="none"/>
      <w:lang w:val="ru-RU"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color w:val="C9211E"/>
      <w:sz w:val="28"/>
      <w:szCs w:val="28"/>
      <w:u w:val="none"/>
      <w:lang w:val="ru-RU" w:eastAsia="ru-RU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color w:val="000000"/>
      <w:sz w:val="28"/>
      <w:szCs w:val="28"/>
      <w:u w:val="none"/>
      <w:lang w:val="ru-RU"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FF3333"/>
      <w:sz w:val="28"/>
      <w:szCs w:val="28"/>
      <w:u w:val="none"/>
      <w:lang w:val="ru-RU"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color w:val="FF3333"/>
      <w:sz w:val="28"/>
      <w:szCs w:val="28"/>
      <w:u w:val="none"/>
      <w:lang w:val="ru-RU" w:eastAsia="ru-RU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f6">
    <w:name w:val="Body Text"/>
    <w:basedOn w:val="a"/>
    <w:pPr>
      <w:spacing w:after="140" w:line="276" w:lineRule="auto"/>
    </w:pPr>
  </w:style>
  <w:style w:type="paragraph" w:styleId="af7">
    <w:name w:val="List"/>
    <w:basedOn w:val="af6"/>
    <w:rPr>
      <w:rFonts w:ascii="Times New Roman" w:hAnsi="Times New Roman"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20">
    <w:name w:val="toc 2"/>
    <w:aliases w:val="Заголовок 2 Знак1,Оглавление 2 Знак1 Знак,Заголовок 2 Знак1 Знак Знак,Оглавление 2 Знак1 Знак Знак Знак"/>
    <w:basedOn w:val="a"/>
    <w:next w:val="a"/>
    <w:link w:val="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0">
    <w:name w:val="toc 4"/>
    <w:aliases w:val="Заголовок 4 Знак1,Оглавление 4 Знак1 Знак,Заголовок 4 Знак1 Знак Знак,Оглавление 4 Знак1 Знак Знак Знак"/>
    <w:basedOn w:val="a"/>
    <w:next w:val="a"/>
    <w:link w:val="4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8">
    <w:name w:val="Верхний и нижний колонтитулы"/>
    <w:link w:val="HeaderandFooter1"/>
    <w:qFormat/>
    <w:rsid w:val="0024234A"/>
    <w:pPr>
      <w:suppressAutoHyphens/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customStyle="1" w:styleId="afa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b">
    <w:name w:val="foot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next w:val="a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uppressAutoHyphens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3">
    <w:name w:val="Основной шрифт абзаца1"/>
    <w:qFormat/>
    <w:rsid w:val="0024234A"/>
    <w:pPr>
      <w:suppressAutoHyphens/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0">
    <w:name w:val="toc 3"/>
    <w:aliases w:val="Заголовок 3 Знак1,Оглавление 3 Знак1 Знак,Заголовок 3 Знак1 Знак Знак,Оглавление 3 Знак1 Знак Знак Знак"/>
    <w:basedOn w:val="a"/>
    <w:next w:val="a"/>
    <w:link w:val="3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3"/>
    <w:uiPriority w:val="99"/>
    <w:qFormat/>
    <w:rsid w:val="0024234A"/>
    <w:rPr>
      <w:color w:val="auto"/>
      <w:vertAlign w:val="superscript"/>
    </w:rPr>
  </w:style>
  <w:style w:type="paragraph" w:styleId="afc">
    <w:name w:val="Balloon Text"/>
    <w:basedOn w:val="a"/>
    <w:uiPriority w:val="99"/>
    <w:qFormat/>
    <w:rsid w:val="0024234A"/>
    <w:rPr>
      <w:rFonts w:ascii="Tahoma" w:hAnsi="Tahoma"/>
      <w:color w:val="auto"/>
      <w:sz w:val="16"/>
    </w:rPr>
  </w:style>
  <w:style w:type="paragraph" w:styleId="afd">
    <w:name w:val="List Paragraph"/>
    <w:basedOn w:val="a"/>
    <w:qFormat/>
    <w:rsid w:val="0024234A"/>
    <w:pPr>
      <w:ind w:left="720"/>
      <w:contextualSpacing/>
    </w:pPr>
    <w:rPr>
      <w:color w:val="auto"/>
    </w:rPr>
  </w:style>
  <w:style w:type="paragraph" w:customStyle="1" w:styleId="15">
    <w:name w:val="Гиперссылка1"/>
    <w:basedOn w:val="13"/>
    <w:uiPriority w:val="99"/>
    <w:qFormat/>
    <w:rsid w:val="0024234A"/>
    <w:rPr>
      <w:color w:val="0000FF"/>
      <w:u w:val="single"/>
    </w:rPr>
  </w:style>
  <w:style w:type="paragraph" w:customStyle="1" w:styleId="Footnote">
    <w:name w:val="Footnote"/>
    <w:basedOn w:val="a"/>
    <w:link w:val="Footnote1"/>
    <w:qFormat/>
    <w:rsid w:val="0024234A"/>
    <w:rPr>
      <w:color w:val="auto"/>
    </w:rPr>
  </w:style>
  <w:style w:type="paragraph" w:styleId="16">
    <w:name w:val="toc 1"/>
    <w:basedOn w:val="a"/>
    <w:next w:val="a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next w:val="a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next w:val="a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24234A"/>
    <w:pPr>
      <w:widowControl w:val="0"/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a"/>
    <w:uiPriority w:val="99"/>
    <w:qFormat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0">
    <w:name w:val="toc 5"/>
    <w:aliases w:val="Заголовок 5 Знак1,Оглавление 5 Знак1 Знак,Заголовок 5 Знак1 Знак Знак,Оглавление 5 Знак1 Знак Знак Знак"/>
    <w:basedOn w:val="a"/>
    <w:next w:val="a"/>
    <w:link w:val="5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24234A"/>
    <w:pPr>
      <w:suppressAutoHyphens/>
    </w:pPr>
    <w:rPr>
      <w:rFonts w:ascii="Courier New" w:eastAsia="Times New Roman" w:hAnsi="Courier New" w:cs="Calibri"/>
      <w:color w:val="000000"/>
      <w:lang w:eastAsia="ru-RU"/>
    </w:rPr>
  </w:style>
  <w:style w:type="paragraph" w:styleId="afe">
    <w:name w:val="header"/>
    <w:basedOn w:val="a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paragraph" w:styleId="aff">
    <w:name w:val="Subtitle"/>
    <w:basedOn w:val="a"/>
    <w:next w:val="a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qFormat/>
    <w:rsid w:val="0024234A"/>
    <w:pPr>
      <w:suppressAutoHyphens/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0">
    <w:name w:val="Title"/>
    <w:basedOn w:val="a"/>
    <w:next w:val="a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customStyle="1" w:styleId="ConsPlusTitle">
    <w:name w:val="ConsPlusTitle"/>
    <w:link w:val="ConsPlusTitle1"/>
    <w:qFormat/>
    <w:rsid w:val="0024234A"/>
    <w:pPr>
      <w:widowControl w:val="0"/>
      <w:suppressAutoHyphens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1">
    <w:name w:val="footnote text"/>
    <w:basedOn w:val="a"/>
    <w:semiHidden/>
    <w:rsid w:val="0024234A"/>
    <w:pPr>
      <w:widowControl/>
    </w:pPr>
    <w:rPr>
      <w:rFonts w:ascii="Times New Roman" w:hAnsi="Times New Roman"/>
      <w:color w:val="auto"/>
      <w:lang w:eastAsia="ar-SA"/>
    </w:rPr>
  </w:style>
  <w:style w:type="paragraph" w:styleId="aff2">
    <w:name w:val="annotation text"/>
    <w:basedOn w:val="a"/>
    <w:uiPriority w:val="99"/>
    <w:semiHidden/>
    <w:unhideWhenUsed/>
    <w:qFormat/>
    <w:rsid w:val="0024234A"/>
    <w:rPr>
      <w:color w:val="auto"/>
    </w:rPr>
  </w:style>
  <w:style w:type="paragraph" w:styleId="aff3">
    <w:name w:val="annotation subject"/>
    <w:basedOn w:val="aff2"/>
    <w:next w:val="aff2"/>
    <w:uiPriority w:val="99"/>
    <w:semiHidden/>
    <w:unhideWhenUsed/>
    <w:qFormat/>
    <w:rsid w:val="0024234A"/>
    <w:rPr>
      <w:b/>
      <w:bCs/>
    </w:rPr>
  </w:style>
  <w:style w:type="paragraph" w:styleId="HTML0">
    <w:name w:val="HTML Preformatted"/>
    <w:basedOn w:val="a"/>
    <w:uiPriority w:val="99"/>
    <w:unhideWhenUsed/>
    <w:qFormat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styleId="aff4">
    <w:name w:val="endnote text"/>
    <w:basedOn w:val="a"/>
    <w:semiHidden/>
    <w:rsid w:val="0024234A"/>
    <w:pPr>
      <w:widowControl/>
    </w:pPr>
    <w:rPr>
      <w:rFonts w:ascii="Times New Roman" w:hAnsi="Times New Roman"/>
      <w:color w:val="auto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hAnsi="Times New Roman"/>
      <w:sz w:val="24"/>
      <w:szCs w:val="24"/>
    </w:rPr>
  </w:style>
  <w:style w:type="numbering" w:customStyle="1" w:styleId="aff6">
    <w:name w:val="Без списка"/>
    <w:uiPriority w:val="99"/>
    <w:semiHidden/>
    <w:unhideWhenUsed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4">
    <w:name w:val="WW8Num4"/>
    <w:qFormat/>
  </w:style>
  <w:style w:type="character" w:styleId="aff7">
    <w:name w:val="Hyperlink"/>
    <w:basedOn w:val="a0"/>
    <w:uiPriority w:val="99"/>
    <w:unhideWhenUsed/>
    <w:rsid w:val="00467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" TargetMode="External"/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eq=doc&amp;base=LAW&amp;n=495001&amp;dst=100999" TargetMode="External"/><Relationship Id="rId26" Type="http://schemas.openxmlformats.org/officeDocument/2006/relationships/hyperlink" Target="https://login.consultant.ru/link/?req=doc&amp;base=LAW&amp;n=495001&amp;dst=100637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0639" TargetMode="External"/><Relationship Id="rId34" Type="http://schemas.openxmlformats.org/officeDocument/2006/relationships/hyperlink" Target="https://login.consultant.ru/link/?req=doc&amp;base=LAW&amp;n=495001&amp;dst=101187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728" TargetMode="Externa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https://login.consultant.ru/link/?req=doc&amp;base=LAW&amp;n=495001&amp;dst=101000" TargetMode="External"/><Relationship Id="rId25" Type="http://schemas.openxmlformats.org/officeDocument/2006/relationships/hyperlink" Target="https://login.consultant.ru/link/?req=doc&amp;base=LAW&amp;n=495001&amp;dst=101410" TargetMode="External"/><Relationship Id="rId33" Type="http://schemas.openxmlformats.org/officeDocument/2006/relationships/hyperlink" Target="https://login.consultant.ru/link/?req=doc&amp;base=LAW&amp;n=495001&amp;dst=101175" TargetMode="External"/><Relationship Id="rId38" Type="http://schemas.openxmlformats.org/officeDocument/2006/relationships/hyperlink" Target="https://login.consultant.ru/link/?req=doc&amp;base=LAW&amp;n=495209&amp;dst=1000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0" Type="http://schemas.openxmlformats.org/officeDocument/2006/relationships/hyperlink" Target="https://login.consultant.ru/link/?req=doc&amp;base=LAW&amp;n=495001&amp;dst=100637" TargetMode="External"/><Relationship Id="rId29" Type="http://schemas.openxmlformats.org/officeDocument/2006/relationships/hyperlink" Target="https://login.consultant.ru/link/?req=doc&amp;base=LAW&amp;n=495001&amp;dst=10141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s://login.consultant.ru/link/?req=doc&amp;base=LAW&amp;n=495001&amp;dst=1007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eq=doc&amp;base=LAW&amp;n=498004&amp;dst=100173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3" Type="http://schemas.openxmlformats.org/officeDocument/2006/relationships/hyperlink" Target="https://login.consultant.ru/link/?req=doc&amp;base=LAW&amp;n=495001&amp;dst=101175" TargetMode="External"/><Relationship Id="rId28" Type="http://schemas.openxmlformats.org/officeDocument/2006/relationships/hyperlink" Target="https://login.consultant.ru/link/?req=doc&amp;base=LAW&amp;n=495001&amp;dst=101412" TargetMode="External"/><Relationship Id="rId36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0" Type="http://schemas.openxmlformats.org/officeDocument/2006/relationships/hyperlink" Target="https://login.consultant.ru/link/?req=doc&amp;base=LAW&amp;n=465799" TargetMode="External"/><Relationship Id="rId19" Type="http://schemas.openxmlformats.org/officeDocument/2006/relationships/hyperlink" Target="https://login.consultant.ru/link/?req=doc&amp;base=LAW&amp;n=495001&amp;dst=101410" TargetMode="External"/><Relationship Id="rId31" Type="http://schemas.openxmlformats.org/officeDocument/2006/relationships/hyperlink" Target="https://login.consultant.ru/link/?req=doc&amp;base=LAW&amp;n=495001&amp;dst=100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64" TargetMode="External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1412" TargetMode="External"/><Relationship Id="rId27" Type="http://schemas.openxmlformats.org/officeDocument/2006/relationships/hyperlink" Target="https://login.consultant.ru/link/?req=doc&amp;base=LAW&amp;n=495001&amp;dst=100639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7752</Words>
  <Characters>44188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28.12.2024)</vt:lpstr>
    </vt:vector>
  </TitlesOfParts>
  <Company>КонсультантПлюс Версия 4024.00.51</Company>
  <LinksUpToDate>false</LinksUpToDate>
  <CharactersWithSpaces>51837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28.12.2024)</dc:title>
  <dc:creator>SASHA</dc:creator>
  <cp:lastModifiedBy>FrolenkoLG</cp:lastModifiedBy>
  <cp:revision>3</cp:revision>
  <cp:lastPrinted>2025-03-19T01:02:00Z</cp:lastPrinted>
  <dcterms:created xsi:type="dcterms:W3CDTF">2025-03-18T05:44:00Z</dcterms:created>
  <dcterms:modified xsi:type="dcterms:W3CDTF">2025-03-19T01:02:00Z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4024.00.51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