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24" w:rsidRPr="00E12303" w:rsidRDefault="00CC4524" w:rsidP="00CC4524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РОССИЙСКАЯ ФЕДЕРАЦИЯ</w:t>
      </w:r>
    </w:p>
    <w:p w:rsidR="00CC4524" w:rsidRPr="00E12303" w:rsidRDefault="00CC4524" w:rsidP="00CC4524">
      <w:pPr>
        <w:jc w:val="both"/>
        <w:rPr>
          <w:sz w:val="28"/>
          <w:szCs w:val="28"/>
        </w:rPr>
      </w:pPr>
    </w:p>
    <w:p w:rsidR="00CC4524" w:rsidRPr="00E12303" w:rsidRDefault="00CC4524" w:rsidP="00CC4524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СОВЕТ КРАСНОКАМЕНСКОГО МУНИЦИПАЛЬНОГО ОКРУГА</w:t>
      </w:r>
    </w:p>
    <w:p w:rsidR="005E00DC" w:rsidRDefault="005E00DC" w:rsidP="00CC4524">
      <w:pPr>
        <w:jc w:val="center"/>
        <w:rPr>
          <w:b/>
          <w:sz w:val="28"/>
          <w:szCs w:val="28"/>
        </w:rPr>
      </w:pPr>
    </w:p>
    <w:p w:rsidR="00CC4524" w:rsidRPr="00E12303" w:rsidRDefault="00CC4524" w:rsidP="00CC4524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ЗАБАЙКАЛЬСКОГО КРАЯ</w:t>
      </w:r>
    </w:p>
    <w:p w:rsidR="005E00DC" w:rsidRDefault="005E00DC" w:rsidP="005E00DC">
      <w:pPr>
        <w:jc w:val="center"/>
        <w:rPr>
          <w:b/>
          <w:sz w:val="28"/>
          <w:szCs w:val="28"/>
        </w:rPr>
      </w:pPr>
    </w:p>
    <w:p w:rsidR="00CC4524" w:rsidRPr="00E12303" w:rsidRDefault="005E00DC" w:rsidP="005E00DC">
      <w:pPr>
        <w:jc w:val="center"/>
        <w:rPr>
          <w:sz w:val="28"/>
          <w:szCs w:val="28"/>
        </w:rPr>
      </w:pPr>
      <w:r w:rsidRPr="00E1230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CC4524" w:rsidRPr="00E12303" w:rsidRDefault="00CC4524" w:rsidP="00CC4524">
      <w:pPr>
        <w:rPr>
          <w:sz w:val="28"/>
          <w:szCs w:val="28"/>
        </w:rPr>
      </w:pPr>
    </w:p>
    <w:p w:rsidR="00CC4524" w:rsidRPr="005E00DC" w:rsidRDefault="00E022DB" w:rsidP="00CC4524">
      <w:pPr>
        <w:rPr>
          <w:b/>
          <w:sz w:val="28"/>
          <w:szCs w:val="28"/>
        </w:rPr>
      </w:pPr>
      <w:r w:rsidRPr="005E00DC">
        <w:rPr>
          <w:b/>
          <w:sz w:val="28"/>
          <w:szCs w:val="28"/>
        </w:rPr>
        <w:t>«</w:t>
      </w:r>
      <w:r w:rsidR="005E00DC" w:rsidRPr="005E00DC">
        <w:rPr>
          <w:b/>
          <w:sz w:val="28"/>
          <w:szCs w:val="28"/>
        </w:rPr>
        <w:t>23» октября</w:t>
      </w:r>
      <w:r w:rsidR="00CC4524" w:rsidRPr="005E00DC">
        <w:rPr>
          <w:b/>
          <w:sz w:val="28"/>
          <w:szCs w:val="28"/>
        </w:rPr>
        <w:t xml:space="preserve"> 2025 год</w:t>
      </w:r>
      <w:r w:rsidR="005E00DC" w:rsidRPr="005E00DC">
        <w:rPr>
          <w:b/>
          <w:sz w:val="28"/>
          <w:szCs w:val="28"/>
        </w:rPr>
        <w:t>а</w:t>
      </w:r>
      <w:r w:rsidR="005E00DC" w:rsidRPr="005E00DC">
        <w:rPr>
          <w:b/>
          <w:sz w:val="28"/>
          <w:szCs w:val="28"/>
        </w:rPr>
        <w:tab/>
      </w:r>
      <w:r w:rsidR="005E00DC" w:rsidRPr="005E00DC">
        <w:rPr>
          <w:b/>
          <w:sz w:val="28"/>
          <w:szCs w:val="28"/>
        </w:rPr>
        <w:tab/>
      </w:r>
      <w:r w:rsidR="005E00DC" w:rsidRPr="005E00DC">
        <w:rPr>
          <w:b/>
          <w:sz w:val="28"/>
          <w:szCs w:val="28"/>
        </w:rPr>
        <w:tab/>
      </w:r>
      <w:r w:rsidR="005E00DC" w:rsidRPr="005E00DC">
        <w:rPr>
          <w:b/>
          <w:sz w:val="28"/>
          <w:szCs w:val="28"/>
        </w:rPr>
        <w:tab/>
      </w:r>
      <w:r w:rsidR="005E00DC" w:rsidRPr="005E00DC">
        <w:rPr>
          <w:b/>
          <w:sz w:val="28"/>
          <w:szCs w:val="28"/>
        </w:rPr>
        <w:tab/>
      </w:r>
      <w:r w:rsidR="005E00DC" w:rsidRPr="005E00DC">
        <w:rPr>
          <w:b/>
          <w:sz w:val="28"/>
          <w:szCs w:val="28"/>
        </w:rPr>
        <w:tab/>
      </w:r>
      <w:r w:rsidR="005E00DC" w:rsidRPr="005E00DC">
        <w:rPr>
          <w:b/>
          <w:sz w:val="28"/>
          <w:szCs w:val="28"/>
        </w:rPr>
        <w:tab/>
      </w:r>
      <w:r w:rsidR="00CC4524" w:rsidRPr="005E00DC">
        <w:rPr>
          <w:b/>
          <w:sz w:val="28"/>
          <w:szCs w:val="28"/>
        </w:rPr>
        <w:t>№</w:t>
      </w:r>
      <w:r w:rsidR="005E00DC" w:rsidRPr="005E00DC">
        <w:rPr>
          <w:b/>
          <w:sz w:val="28"/>
          <w:szCs w:val="28"/>
        </w:rPr>
        <w:t xml:space="preserve"> 141</w:t>
      </w:r>
    </w:p>
    <w:p w:rsidR="00CC4524" w:rsidRDefault="00CC4524" w:rsidP="00CC4524">
      <w:pPr>
        <w:rPr>
          <w:sz w:val="28"/>
          <w:szCs w:val="28"/>
        </w:rPr>
      </w:pPr>
    </w:p>
    <w:p w:rsidR="00CC4524" w:rsidRPr="005E00DC" w:rsidRDefault="00616AE1" w:rsidP="00616AE1">
      <w:pPr>
        <w:jc w:val="center"/>
        <w:rPr>
          <w:b/>
          <w:sz w:val="28"/>
          <w:szCs w:val="28"/>
        </w:rPr>
      </w:pPr>
      <w:r w:rsidRPr="005E00DC">
        <w:rPr>
          <w:b/>
          <w:sz w:val="28"/>
          <w:szCs w:val="28"/>
        </w:rPr>
        <w:t>г. Краснокаменск</w:t>
      </w:r>
    </w:p>
    <w:p w:rsidR="00616AE1" w:rsidRPr="005D530B" w:rsidRDefault="00616AE1" w:rsidP="00616AE1">
      <w:pPr>
        <w:jc w:val="center"/>
        <w:rPr>
          <w:sz w:val="28"/>
          <w:szCs w:val="28"/>
        </w:rPr>
      </w:pPr>
    </w:p>
    <w:p w:rsidR="00CC4524" w:rsidRPr="00E022DB" w:rsidRDefault="00CC4524" w:rsidP="005E00DC">
      <w:pPr>
        <w:pStyle w:val="ConsPlusTitle"/>
        <w:jc w:val="both"/>
        <w:rPr>
          <w:rFonts w:ascii="Times New Roman" w:hAnsi="Times New Roman" w:cs="Times New Roman"/>
          <w:sz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>Об установлении</w:t>
      </w:r>
      <w:r w:rsidRPr="005D530B">
        <w:rPr>
          <w:rFonts w:ascii="Times New Roman" w:hAnsi="Times New Roman" w:cs="Times New Roman"/>
        </w:rPr>
        <w:t xml:space="preserve"> </w:t>
      </w:r>
      <w:r w:rsidRPr="00CC4524">
        <w:rPr>
          <w:rFonts w:ascii="Times New Roman" w:hAnsi="Times New Roman" w:cs="Times New Roman"/>
          <w:sz w:val="28"/>
        </w:rPr>
        <w:t>предельного размера норматива финансовых</w:t>
      </w:r>
      <w:r w:rsidR="00E022DB">
        <w:rPr>
          <w:rFonts w:ascii="Times New Roman" w:hAnsi="Times New Roman" w:cs="Times New Roman"/>
          <w:sz w:val="28"/>
        </w:rPr>
        <w:t xml:space="preserve"> </w:t>
      </w:r>
      <w:r w:rsidRPr="00CC4524">
        <w:rPr>
          <w:rFonts w:ascii="Times New Roman" w:hAnsi="Times New Roman" w:cs="Times New Roman"/>
          <w:sz w:val="28"/>
        </w:rPr>
        <w:t>затрат в процентном выражении за присмотр и уход за детьми</w:t>
      </w:r>
      <w:r w:rsidR="00E022DB">
        <w:rPr>
          <w:rFonts w:ascii="Times New Roman" w:hAnsi="Times New Roman" w:cs="Times New Roman"/>
          <w:sz w:val="28"/>
        </w:rPr>
        <w:t xml:space="preserve"> </w:t>
      </w:r>
      <w:r w:rsidRPr="00CC4524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дошкольных </w:t>
      </w:r>
      <w:r w:rsidRPr="00CC4524">
        <w:rPr>
          <w:rFonts w:ascii="Times New Roman" w:hAnsi="Times New Roman" w:cs="Times New Roman"/>
          <w:sz w:val="28"/>
        </w:rPr>
        <w:t xml:space="preserve">образовательных </w:t>
      </w:r>
      <w:r>
        <w:rPr>
          <w:rFonts w:ascii="Times New Roman" w:hAnsi="Times New Roman" w:cs="Times New Roman"/>
          <w:sz w:val="28"/>
        </w:rPr>
        <w:t xml:space="preserve">учреждениях </w:t>
      </w:r>
      <w:r w:rsidRPr="005D530B">
        <w:rPr>
          <w:rFonts w:ascii="Times New Roman" w:hAnsi="Times New Roman" w:cs="Times New Roman"/>
          <w:sz w:val="28"/>
          <w:szCs w:val="28"/>
        </w:rPr>
        <w:t>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CC4524">
        <w:rPr>
          <w:rFonts w:ascii="Times New Roman" w:hAnsi="Times New Roman" w:cs="Times New Roman"/>
          <w:sz w:val="28"/>
        </w:rPr>
        <w:t>, реализующих образовательные</w:t>
      </w:r>
      <w:r>
        <w:rPr>
          <w:sz w:val="28"/>
          <w:szCs w:val="28"/>
        </w:rPr>
        <w:t xml:space="preserve"> </w:t>
      </w:r>
      <w:r w:rsidRPr="00CC4524">
        <w:rPr>
          <w:rFonts w:ascii="Times New Roman" w:hAnsi="Times New Roman" w:cs="Times New Roman"/>
          <w:sz w:val="28"/>
        </w:rPr>
        <w:t xml:space="preserve">программы дошкольного образования </w:t>
      </w:r>
    </w:p>
    <w:p w:rsidR="00CC4524" w:rsidRPr="005D530B" w:rsidRDefault="00CC4524" w:rsidP="00CC4524">
      <w:pPr>
        <w:jc w:val="both"/>
        <w:rPr>
          <w:sz w:val="28"/>
          <w:szCs w:val="28"/>
        </w:rPr>
      </w:pPr>
    </w:p>
    <w:p w:rsidR="00CC4524" w:rsidRPr="00145303" w:rsidRDefault="00CC4524" w:rsidP="00CC45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C4524">
        <w:rPr>
          <w:sz w:val="28"/>
          <w:szCs w:val="28"/>
        </w:rPr>
        <w:t xml:space="preserve">В целях реализации ст. 65 Федерального закона от 29.12.2012 </w:t>
      </w:r>
      <w:r w:rsidR="00E022DB">
        <w:rPr>
          <w:sz w:val="28"/>
          <w:szCs w:val="28"/>
        </w:rPr>
        <w:t>№</w:t>
      </w:r>
      <w:r w:rsidRPr="00CC4524">
        <w:rPr>
          <w:sz w:val="28"/>
          <w:szCs w:val="28"/>
        </w:rPr>
        <w:t xml:space="preserve"> 273-ФЗ </w:t>
      </w:r>
      <w:r w:rsidR="00E022DB">
        <w:rPr>
          <w:sz w:val="28"/>
          <w:szCs w:val="28"/>
        </w:rPr>
        <w:t>«</w:t>
      </w:r>
      <w:r w:rsidRPr="00CC4524">
        <w:rPr>
          <w:sz w:val="28"/>
          <w:szCs w:val="28"/>
        </w:rPr>
        <w:t>Об образовании в Российской Федерации</w:t>
      </w:r>
      <w:r w:rsidR="00E022DB">
        <w:rPr>
          <w:sz w:val="28"/>
          <w:szCs w:val="28"/>
        </w:rPr>
        <w:t>»</w:t>
      </w:r>
      <w:r w:rsidRPr="00CC4524">
        <w:rPr>
          <w:sz w:val="28"/>
          <w:szCs w:val="28"/>
        </w:rPr>
        <w:t xml:space="preserve">, ст. 15 Федерального закона от 06.10.2003 </w:t>
      </w:r>
      <w:r w:rsidR="00E022DB">
        <w:rPr>
          <w:sz w:val="28"/>
          <w:szCs w:val="28"/>
        </w:rPr>
        <w:t>№</w:t>
      </w:r>
      <w:r w:rsidRPr="00CC4524">
        <w:rPr>
          <w:sz w:val="28"/>
          <w:szCs w:val="28"/>
        </w:rPr>
        <w:t xml:space="preserve"> 131-ФЗ </w:t>
      </w:r>
      <w:r w:rsidR="00E022DB">
        <w:rPr>
          <w:sz w:val="28"/>
          <w:szCs w:val="28"/>
        </w:rPr>
        <w:t>«</w:t>
      </w:r>
      <w:r w:rsidRPr="00CC4524">
        <w:rPr>
          <w:sz w:val="28"/>
          <w:szCs w:val="28"/>
        </w:rPr>
        <w:t xml:space="preserve">Об общих принципах организации </w:t>
      </w:r>
      <w:r>
        <w:rPr>
          <w:sz w:val="28"/>
          <w:szCs w:val="28"/>
        </w:rPr>
        <w:t>местного самоуправления в РФ</w:t>
      </w:r>
      <w:r w:rsidR="00E022DB">
        <w:rPr>
          <w:sz w:val="28"/>
          <w:szCs w:val="28"/>
        </w:rPr>
        <w:t>»</w:t>
      </w:r>
      <w:r w:rsidRPr="00145303">
        <w:rPr>
          <w:sz w:val="28"/>
          <w:szCs w:val="28"/>
        </w:rPr>
        <w:t>, 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решил:</w:t>
      </w:r>
    </w:p>
    <w:p w:rsidR="00CC4524" w:rsidRDefault="00CC4524" w:rsidP="00CC45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530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C4524">
        <w:rPr>
          <w:sz w:val="28"/>
          <w:szCs w:val="28"/>
        </w:rPr>
        <w:t>Установить предельный размер норматива финансовых затрат для расчета стоимости платы, взимаемой с родителей (законных представителей) за присмотр и уход за детьми, в размере 20% от общей суммы затрат дошкольных образовательных учреждени</w:t>
      </w:r>
      <w:r>
        <w:rPr>
          <w:sz w:val="28"/>
          <w:szCs w:val="28"/>
        </w:rPr>
        <w:t>й</w:t>
      </w:r>
      <w:r w:rsidRPr="00CC4524">
        <w:rPr>
          <w:sz w:val="28"/>
          <w:szCs w:val="28"/>
        </w:rPr>
        <w:t xml:space="preserve"> Краснокаменского муниципального округа Забайкальского края, реализующих образовательные программы дошкольного образования</w:t>
      </w:r>
      <w:r>
        <w:rPr>
          <w:sz w:val="28"/>
          <w:szCs w:val="28"/>
        </w:rPr>
        <w:t>.</w:t>
      </w:r>
    </w:p>
    <w:p w:rsidR="00CC4524" w:rsidRPr="00CC4524" w:rsidRDefault="00CC4524" w:rsidP="00CC45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524">
        <w:rPr>
          <w:rFonts w:ascii="Times New Roman" w:hAnsi="Times New Roman" w:cs="Times New Roman"/>
          <w:sz w:val="28"/>
          <w:szCs w:val="28"/>
        </w:rPr>
        <w:t xml:space="preserve">2. Установить, что размер платы за присмотр и уход за детьми в </w:t>
      </w:r>
      <w:r w:rsidR="00304B88" w:rsidRPr="00304B88">
        <w:rPr>
          <w:rFonts w:ascii="Times New Roman" w:hAnsi="Times New Roman" w:cs="Times New Roman"/>
          <w:sz w:val="28"/>
          <w:szCs w:val="28"/>
        </w:rPr>
        <w:t>дошкольных образовательных учреждени</w:t>
      </w:r>
      <w:r w:rsidR="00304B88">
        <w:rPr>
          <w:rFonts w:ascii="Times New Roman" w:hAnsi="Times New Roman" w:cs="Times New Roman"/>
          <w:sz w:val="28"/>
          <w:szCs w:val="28"/>
        </w:rPr>
        <w:t>ях</w:t>
      </w:r>
      <w:r w:rsidR="00304B88" w:rsidRPr="00304B88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</w:t>
      </w:r>
      <w:r w:rsidRPr="00CC4524">
        <w:rPr>
          <w:rFonts w:ascii="Times New Roman" w:hAnsi="Times New Roman" w:cs="Times New Roman"/>
          <w:sz w:val="28"/>
          <w:szCs w:val="28"/>
        </w:rPr>
        <w:t xml:space="preserve">, </w:t>
      </w:r>
      <w:r w:rsidR="00304B88" w:rsidRPr="00304B88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дошкольного образования</w:t>
      </w:r>
      <w:r w:rsidR="00304B88">
        <w:rPr>
          <w:rFonts w:ascii="Times New Roman" w:hAnsi="Times New Roman" w:cs="Times New Roman"/>
          <w:sz w:val="28"/>
          <w:szCs w:val="28"/>
        </w:rPr>
        <w:t>,</w:t>
      </w:r>
      <w:r w:rsidR="00304B88" w:rsidRPr="00CC4524">
        <w:rPr>
          <w:rFonts w:ascii="Times New Roman" w:hAnsi="Times New Roman" w:cs="Times New Roman"/>
          <w:sz w:val="28"/>
          <w:szCs w:val="28"/>
        </w:rPr>
        <w:t xml:space="preserve"> </w:t>
      </w:r>
      <w:r w:rsidRPr="00CC4524">
        <w:rPr>
          <w:rFonts w:ascii="Times New Roman" w:hAnsi="Times New Roman" w:cs="Times New Roman"/>
          <w:sz w:val="28"/>
          <w:szCs w:val="28"/>
        </w:rPr>
        <w:t xml:space="preserve">устанавливаемый учредителем </w:t>
      </w:r>
      <w:r w:rsidR="00304B88">
        <w:rPr>
          <w:rFonts w:ascii="Times New Roman" w:hAnsi="Times New Roman" w:cs="Times New Roman"/>
          <w:sz w:val="28"/>
          <w:szCs w:val="28"/>
        </w:rPr>
        <w:t>таких учреждений</w:t>
      </w:r>
      <w:r w:rsidRPr="00CC4524">
        <w:rPr>
          <w:rFonts w:ascii="Times New Roman" w:hAnsi="Times New Roman" w:cs="Times New Roman"/>
          <w:sz w:val="28"/>
          <w:szCs w:val="28"/>
        </w:rPr>
        <w:t>, может пересматриваться не более одного раза в год.</w:t>
      </w:r>
    </w:p>
    <w:p w:rsidR="00CC4524" w:rsidRDefault="00304B88" w:rsidP="00CC45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4524" w:rsidRPr="00145303">
        <w:rPr>
          <w:sz w:val="28"/>
          <w:szCs w:val="28"/>
        </w:rPr>
        <w:t>Признать утратившими силу:</w:t>
      </w:r>
    </w:p>
    <w:p w:rsidR="00CC4524" w:rsidRDefault="00CC4524" w:rsidP="00304B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B4EFE">
        <w:rPr>
          <w:sz w:val="28"/>
          <w:szCs w:val="28"/>
        </w:rPr>
        <w:t xml:space="preserve">Решение Совета муниципального района </w:t>
      </w:r>
      <w:r w:rsidR="00E022DB">
        <w:rPr>
          <w:sz w:val="28"/>
          <w:szCs w:val="28"/>
        </w:rPr>
        <w:t>«</w:t>
      </w:r>
      <w:r w:rsidRPr="00EB4EFE">
        <w:rPr>
          <w:sz w:val="28"/>
          <w:szCs w:val="28"/>
        </w:rPr>
        <w:t>Город Краснокаменск и Краснокаменский район</w:t>
      </w:r>
      <w:r w:rsidR="00E022DB">
        <w:rPr>
          <w:sz w:val="28"/>
          <w:szCs w:val="28"/>
        </w:rPr>
        <w:t>»</w:t>
      </w:r>
      <w:r w:rsidR="00304B88">
        <w:rPr>
          <w:sz w:val="28"/>
          <w:szCs w:val="28"/>
        </w:rPr>
        <w:t xml:space="preserve"> Забайкальского края  от</w:t>
      </w:r>
      <w:r w:rsidR="00304B88" w:rsidRPr="00304B88">
        <w:rPr>
          <w:sz w:val="28"/>
          <w:szCs w:val="28"/>
        </w:rPr>
        <w:t xml:space="preserve"> 22</w:t>
      </w:r>
      <w:r w:rsidR="00304B88">
        <w:rPr>
          <w:sz w:val="28"/>
          <w:szCs w:val="28"/>
        </w:rPr>
        <w:t>.10.</w:t>
      </w:r>
      <w:r w:rsidR="00304B88" w:rsidRPr="00304B88">
        <w:rPr>
          <w:sz w:val="28"/>
          <w:szCs w:val="28"/>
        </w:rPr>
        <w:t xml:space="preserve">2014 </w:t>
      </w:r>
      <w:r w:rsidR="00304B88">
        <w:rPr>
          <w:sz w:val="28"/>
          <w:szCs w:val="28"/>
        </w:rPr>
        <w:t xml:space="preserve"> № </w:t>
      </w:r>
      <w:r w:rsidR="00304B88" w:rsidRPr="00304B88">
        <w:rPr>
          <w:sz w:val="28"/>
          <w:szCs w:val="28"/>
        </w:rPr>
        <w:t xml:space="preserve">83 </w:t>
      </w:r>
      <w:r w:rsidR="00E022DB">
        <w:rPr>
          <w:sz w:val="28"/>
          <w:szCs w:val="28"/>
        </w:rPr>
        <w:t>«</w:t>
      </w:r>
      <w:r w:rsidR="00304B88">
        <w:rPr>
          <w:sz w:val="28"/>
          <w:szCs w:val="28"/>
        </w:rPr>
        <w:t>О</w:t>
      </w:r>
      <w:r w:rsidR="00304B88" w:rsidRPr="00304B88">
        <w:rPr>
          <w:sz w:val="28"/>
          <w:szCs w:val="28"/>
        </w:rPr>
        <w:t>б установлении предельного размера норматива финансовых</w:t>
      </w:r>
      <w:r w:rsidR="00304B88">
        <w:rPr>
          <w:sz w:val="28"/>
          <w:szCs w:val="28"/>
        </w:rPr>
        <w:t xml:space="preserve"> </w:t>
      </w:r>
      <w:r w:rsidR="00304B88" w:rsidRPr="00304B88">
        <w:rPr>
          <w:sz w:val="28"/>
          <w:szCs w:val="28"/>
        </w:rPr>
        <w:t>затрат в процентном выражении за присмотр и уход за детьми</w:t>
      </w:r>
      <w:r w:rsidR="00304B88">
        <w:rPr>
          <w:sz w:val="28"/>
          <w:szCs w:val="28"/>
        </w:rPr>
        <w:t xml:space="preserve"> </w:t>
      </w:r>
      <w:r w:rsidR="00304B88" w:rsidRPr="00304B88">
        <w:rPr>
          <w:sz w:val="28"/>
          <w:szCs w:val="28"/>
        </w:rPr>
        <w:t>в образовательных организациях, реализующих образовательные</w:t>
      </w:r>
      <w:r w:rsidR="00304B88">
        <w:rPr>
          <w:sz w:val="28"/>
          <w:szCs w:val="28"/>
        </w:rPr>
        <w:t xml:space="preserve"> </w:t>
      </w:r>
      <w:r w:rsidR="00304B88" w:rsidRPr="00304B88">
        <w:rPr>
          <w:sz w:val="28"/>
          <w:szCs w:val="28"/>
        </w:rPr>
        <w:t>программы дошкольного образования на территории</w:t>
      </w:r>
      <w:r w:rsidR="00304B88">
        <w:rPr>
          <w:sz w:val="28"/>
          <w:szCs w:val="28"/>
        </w:rPr>
        <w:t xml:space="preserve"> </w:t>
      </w:r>
      <w:r w:rsidR="00304B88" w:rsidRPr="00304B88">
        <w:rPr>
          <w:sz w:val="28"/>
          <w:szCs w:val="28"/>
        </w:rPr>
        <w:t xml:space="preserve">муниципального района </w:t>
      </w:r>
      <w:r w:rsidR="00E022DB">
        <w:rPr>
          <w:sz w:val="28"/>
          <w:szCs w:val="28"/>
        </w:rPr>
        <w:t>«</w:t>
      </w:r>
      <w:r w:rsidR="00304B88">
        <w:rPr>
          <w:sz w:val="28"/>
          <w:szCs w:val="28"/>
        </w:rPr>
        <w:t>Г</w:t>
      </w:r>
      <w:r w:rsidR="00304B88" w:rsidRPr="00304B88">
        <w:rPr>
          <w:sz w:val="28"/>
          <w:szCs w:val="28"/>
        </w:rPr>
        <w:t xml:space="preserve">ород </w:t>
      </w:r>
      <w:r w:rsidR="00304B88">
        <w:rPr>
          <w:sz w:val="28"/>
          <w:szCs w:val="28"/>
        </w:rPr>
        <w:t>К</w:t>
      </w:r>
      <w:r w:rsidR="00304B88" w:rsidRPr="00304B88">
        <w:rPr>
          <w:sz w:val="28"/>
          <w:szCs w:val="28"/>
        </w:rPr>
        <w:t>раснокаменск</w:t>
      </w:r>
      <w:r w:rsidR="00304B88">
        <w:rPr>
          <w:sz w:val="28"/>
          <w:szCs w:val="28"/>
        </w:rPr>
        <w:t xml:space="preserve"> </w:t>
      </w:r>
      <w:r w:rsidR="00304B88" w:rsidRPr="00304B88">
        <w:rPr>
          <w:sz w:val="28"/>
          <w:szCs w:val="28"/>
        </w:rPr>
        <w:t xml:space="preserve">и </w:t>
      </w:r>
      <w:r w:rsidR="00304B88">
        <w:rPr>
          <w:sz w:val="28"/>
          <w:szCs w:val="28"/>
        </w:rPr>
        <w:t>К</w:t>
      </w:r>
      <w:r w:rsidR="00304B88" w:rsidRPr="00304B88">
        <w:rPr>
          <w:sz w:val="28"/>
          <w:szCs w:val="28"/>
        </w:rPr>
        <w:t>раснокаменский район</w:t>
      </w:r>
      <w:r w:rsidR="00E022DB">
        <w:rPr>
          <w:sz w:val="28"/>
          <w:szCs w:val="28"/>
        </w:rPr>
        <w:t>»</w:t>
      </w:r>
      <w:r w:rsidR="00304B88" w:rsidRPr="00304B88">
        <w:rPr>
          <w:sz w:val="28"/>
          <w:szCs w:val="28"/>
        </w:rPr>
        <w:t xml:space="preserve"> </w:t>
      </w:r>
      <w:r w:rsidR="00304B88">
        <w:rPr>
          <w:sz w:val="28"/>
          <w:szCs w:val="28"/>
        </w:rPr>
        <w:t>З</w:t>
      </w:r>
      <w:r w:rsidR="00304B88" w:rsidRPr="00304B88">
        <w:rPr>
          <w:sz w:val="28"/>
          <w:szCs w:val="28"/>
        </w:rPr>
        <w:t>абайкальского края</w:t>
      </w:r>
      <w:r w:rsidR="00E022DB">
        <w:rPr>
          <w:sz w:val="28"/>
          <w:szCs w:val="28"/>
        </w:rPr>
        <w:t>».</w:t>
      </w:r>
    </w:p>
    <w:p w:rsidR="00CC4524" w:rsidRDefault="00304B88" w:rsidP="00CC45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4524">
        <w:rPr>
          <w:sz w:val="28"/>
          <w:szCs w:val="28"/>
        </w:rPr>
        <w:t xml:space="preserve">. </w:t>
      </w:r>
      <w:r w:rsidR="00CC4524" w:rsidRPr="003D7FB4">
        <w:rPr>
          <w:sz w:val="28"/>
          <w:szCs w:val="28"/>
        </w:rPr>
        <w:t>Направить настоящее решение главе Краснокаменского муниципального округа Забайкальского края для подписания и обнародования.</w:t>
      </w:r>
      <w:bookmarkStart w:id="0" w:name="_GoBack"/>
      <w:bookmarkEnd w:id="0"/>
    </w:p>
    <w:p w:rsidR="00CC4524" w:rsidRPr="00964056" w:rsidRDefault="00304B88" w:rsidP="00CC45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4524" w:rsidRPr="00964056">
        <w:rPr>
          <w:rFonts w:ascii="Times New Roman" w:hAnsi="Times New Roman" w:cs="Times New Roman"/>
          <w:sz w:val="28"/>
          <w:szCs w:val="28"/>
        </w:rPr>
        <w:t xml:space="preserve">. </w:t>
      </w:r>
      <w:r w:rsidRPr="00304B88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</w:t>
      </w:r>
      <w:r w:rsidRPr="00304B88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Краснокаменского муниципального округа Забайкальского края в информационно-телекоммуникационной сети </w:t>
      </w:r>
      <w:r w:rsidR="00E022DB">
        <w:rPr>
          <w:rFonts w:ascii="Times New Roman" w:hAnsi="Times New Roman" w:cs="Times New Roman"/>
          <w:sz w:val="28"/>
          <w:szCs w:val="28"/>
        </w:rPr>
        <w:t>«</w:t>
      </w:r>
      <w:r w:rsidRPr="00304B88">
        <w:rPr>
          <w:rFonts w:ascii="Times New Roman" w:hAnsi="Times New Roman" w:cs="Times New Roman"/>
          <w:sz w:val="28"/>
          <w:szCs w:val="28"/>
        </w:rPr>
        <w:t>Интернет</w:t>
      </w:r>
      <w:r w:rsidR="00E022DB">
        <w:rPr>
          <w:rFonts w:ascii="Times New Roman" w:hAnsi="Times New Roman" w:cs="Times New Roman"/>
          <w:sz w:val="28"/>
          <w:szCs w:val="28"/>
        </w:rPr>
        <w:t>»</w:t>
      </w:r>
      <w:r w:rsidRPr="00304B88">
        <w:rPr>
          <w:rFonts w:ascii="Times New Roman" w:hAnsi="Times New Roman" w:cs="Times New Roman"/>
          <w:sz w:val="28"/>
          <w:szCs w:val="28"/>
        </w:rPr>
        <w:t xml:space="preserve">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</w:t>
      </w:r>
      <w:proofErr w:type="spellStart"/>
      <w:r w:rsidRPr="00304B88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304B8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04B88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Pr="00304B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B88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304B88">
        <w:rPr>
          <w:rFonts w:ascii="Times New Roman" w:hAnsi="Times New Roman" w:cs="Times New Roman"/>
          <w:sz w:val="28"/>
          <w:szCs w:val="28"/>
        </w:rPr>
        <w:t>, 9 и вступает в силу на следующий день после дня его официального обнародования.</w:t>
      </w:r>
    </w:p>
    <w:p w:rsidR="00CC4524" w:rsidRPr="005D530B" w:rsidRDefault="00CC4524" w:rsidP="00CC4524">
      <w:pPr>
        <w:pStyle w:val="ConsPlusNormal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C4524" w:rsidRPr="005D530B" w:rsidRDefault="00CC4524" w:rsidP="00CC452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C4524" w:rsidRPr="005D530B" w:rsidRDefault="00CC4524" w:rsidP="00CC4524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Глава муниципального </w:t>
      </w:r>
      <w:r w:rsidR="00C550F0">
        <w:rPr>
          <w:sz w:val="28"/>
          <w:szCs w:val="28"/>
        </w:rPr>
        <w:t>округа</w:t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="005E00DC">
        <w:rPr>
          <w:sz w:val="28"/>
          <w:szCs w:val="28"/>
        </w:rPr>
        <w:tab/>
      </w:r>
      <w:r w:rsidR="00C550F0">
        <w:rPr>
          <w:sz w:val="28"/>
          <w:szCs w:val="28"/>
        </w:rPr>
        <w:t>К.А. Зверев</w:t>
      </w:r>
    </w:p>
    <w:p w:rsidR="00CC4524" w:rsidRPr="005D530B" w:rsidRDefault="00CC4524" w:rsidP="00CC4524">
      <w:pPr>
        <w:ind w:left="360" w:firstLine="709"/>
        <w:jc w:val="both"/>
        <w:rPr>
          <w:sz w:val="28"/>
          <w:szCs w:val="28"/>
        </w:rPr>
      </w:pPr>
    </w:p>
    <w:p w:rsidR="00CC4524" w:rsidRPr="005D530B" w:rsidRDefault="00CC4524" w:rsidP="00CC4524">
      <w:pPr>
        <w:ind w:left="360" w:firstLine="709"/>
        <w:jc w:val="both"/>
        <w:rPr>
          <w:sz w:val="28"/>
          <w:szCs w:val="28"/>
        </w:rPr>
      </w:pPr>
    </w:p>
    <w:p w:rsidR="005E00DC" w:rsidRDefault="00CC4524" w:rsidP="00CC4524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>Председатель Совета</w:t>
      </w:r>
    </w:p>
    <w:p w:rsidR="005E00DC" w:rsidRDefault="005E00DC" w:rsidP="00CC452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Краснокаменского</w:t>
      </w:r>
      <w:proofErr w:type="spellEnd"/>
    </w:p>
    <w:p w:rsidR="00CC4524" w:rsidRDefault="005E00DC" w:rsidP="00CC4524">
      <w:pPr>
        <w:jc w:val="both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4524">
        <w:rPr>
          <w:sz w:val="28"/>
          <w:szCs w:val="28"/>
        </w:rPr>
        <w:t xml:space="preserve">А.У. </w:t>
      </w:r>
      <w:proofErr w:type="spellStart"/>
      <w:r w:rsidR="00CC4524">
        <w:rPr>
          <w:sz w:val="28"/>
          <w:szCs w:val="28"/>
        </w:rPr>
        <w:t>Заммоев</w:t>
      </w:r>
      <w:proofErr w:type="spellEnd"/>
    </w:p>
    <w:p w:rsidR="00CC4524" w:rsidRDefault="00CC4524" w:rsidP="00CC4524"/>
    <w:p w:rsidR="00DD3076" w:rsidRDefault="00DD3076"/>
    <w:sectPr w:rsidR="00DD3076" w:rsidSect="006D161E">
      <w:pgSz w:w="11906" w:h="16838" w:code="9"/>
      <w:pgMar w:top="851" w:right="851" w:bottom="851" w:left="170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4"/>
    <w:rsid w:val="002522C2"/>
    <w:rsid w:val="00304B88"/>
    <w:rsid w:val="005175F6"/>
    <w:rsid w:val="005E00DC"/>
    <w:rsid w:val="00616AE1"/>
    <w:rsid w:val="00792C8C"/>
    <w:rsid w:val="00C550F0"/>
    <w:rsid w:val="00CC4524"/>
    <w:rsid w:val="00DD3076"/>
    <w:rsid w:val="00E0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80D07-A5C0-4E02-ABB5-E8A4779B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2</cp:revision>
  <dcterms:created xsi:type="dcterms:W3CDTF">2025-10-24T06:46:00Z</dcterms:created>
  <dcterms:modified xsi:type="dcterms:W3CDTF">2025-10-24T06:46:00Z</dcterms:modified>
</cp:coreProperties>
</file>