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8B" w:rsidRPr="00765375" w:rsidRDefault="0029788B" w:rsidP="000D72C2">
      <w:pPr>
        <w:ind w:firstLine="709"/>
        <w:contextualSpacing/>
        <w:jc w:val="center"/>
        <w:rPr>
          <w:b/>
          <w:sz w:val="32"/>
          <w:szCs w:val="32"/>
        </w:rPr>
      </w:pPr>
      <w:r w:rsidRPr="0076537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оссийская </w:t>
      </w:r>
      <w:r w:rsidRPr="00765375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едерация</w:t>
      </w:r>
    </w:p>
    <w:p w:rsidR="0029788B" w:rsidRPr="00765375" w:rsidRDefault="0029788B" w:rsidP="000D72C2">
      <w:pPr>
        <w:ind w:firstLine="709"/>
        <w:contextualSpacing/>
        <w:jc w:val="both"/>
        <w:rPr>
          <w:sz w:val="28"/>
          <w:szCs w:val="28"/>
        </w:rPr>
      </w:pPr>
    </w:p>
    <w:p w:rsidR="0029788B" w:rsidRDefault="0029788B" w:rsidP="008124B7">
      <w:pPr>
        <w:contextualSpacing/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 Краснокаменского муниципального округа</w:t>
      </w:r>
    </w:p>
    <w:p w:rsidR="0029788B" w:rsidRPr="00A257AD" w:rsidRDefault="0029788B" w:rsidP="000D72C2">
      <w:pPr>
        <w:ind w:firstLine="709"/>
        <w:contextualSpacing/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абайкальского края</w:t>
      </w:r>
    </w:p>
    <w:p w:rsidR="0029788B" w:rsidRPr="00765375" w:rsidRDefault="0029788B" w:rsidP="000D72C2">
      <w:pPr>
        <w:ind w:firstLine="709"/>
        <w:contextualSpacing/>
        <w:jc w:val="both"/>
        <w:rPr>
          <w:sz w:val="28"/>
          <w:szCs w:val="28"/>
        </w:rPr>
      </w:pPr>
    </w:p>
    <w:p w:rsidR="0029788B" w:rsidRPr="00A257AD" w:rsidRDefault="0029788B" w:rsidP="000D72C2">
      <w:pPr>
        <w:ind w:firstLine="709"/>
        <w:contextualSpacing/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ПОСТАНОВЛЕНИЕ</w:t>
      </w:r>
    </w:p>
    <w:p w:rsidR="0029788B" w:rsidRPr="0052707A" w:rsidRDefault="0029788B" w:rsidP="000D72C2">
      <w:pPr>
        <w:ind w:firstLine="709"/>
        <w:contextualSpacing/>
        <w:jc w:val="both"/>
        <w:rPr>
          <w:b/>
          <w:sz w:val="28"/>
          <w:szCs w:val="28"/>
        </w:rPr>
      </w:pPr>
    </w:p>
    <w:p w:rsidR="00020841" w:rsidRPr="00F1695B" w:rsidRDefault="00020841" w:rsidP="0002084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24</w:t>
      </w:r>
      <w:r w:rsidRPr="00F1695B">
        <w:rPr>
          <w:sz w:val="28"/>
          <w:szCs w:val="28"/>
        </w:rPr>
        <w:t xml:space="preserve"> июня 2025 года                                                                                     № 12</w:t>
      </w:r>
      <w:r>
        <w:rPr>
          <w:sz w:val="28"/>
          <w:szCs w:val="28"/>
        </w:rPr>
        <w:t>8</w:t>
      </w:r>
    </w:p>
    <w:bookmarkEnd w:id="0"/>
    <w:p w:rsidR="000D72C2" w:rsidRDefault="000D72C2" w:rsidP="000D72C2">
      <w:pPr>
        <w:ind w:firstLine="709"/>
        <w:contextualSpacing/>
        <w:jc w:val="center"/>
        <w:rPr>
          <w:b/>
          <w:sz w:val="24"/>
          <w:szCs w:val="24"/>
        </w:rPr>
      </w:pPr>
    </w:p>
    <w:p w:rsidR="0029788B" w:rsidRPr="00441E69" w:rsidRDefault="0029788B" w:rsidP="000D72C2">
      <w:pPr>
        <w:ind w:firstLine="709"/>
        <w:contextualSpacing/>
        <w:jc w:val="center"/>
        <w:rPr>
          <w:b/>
          <w:sz w:val="24"/>
          <w:szCs w:val="24"/>
        </w:rPr>
      </w:pPr>
      <w:r w:rsidRPr="00441E69">
        <w:rPr>
          <w:b/>
          <w:sz w:val="24"/>
          <w:szCs w:val="24"/>
        </w:rPr>
        <w:t>г. Краснокаменск</w:t>
      </w:r>
    </w:p>
    <w:p w:rsidR="0029788B" w:rsidRDefault="0029788B" w:rsidP="000D72C2">
      <w:pPr>
        <w:ind w:firstLine="709"/>
        <w:contextualSpacing/>
        <w:rPr>
          <w:sz w:val="28"/>
          <w:szCs w:val="28"/>
        </w:rPr>
      </w:pPr>
    </w:p>
    <w:p w:rsidR="00FA1BA6" w:rsidRDefault="00DE5FC2" w:rsidP="008124B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E4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8124B7">
        <w:rPr>
          <w:b/>
          <w:sz w:val="28"/>
          <w:szCs w:val="28"/>
        </w:rPr>
        <w:t>П</w:t>
      </w:r>
      <w:r w:rsidR="00C809C7">
        <w:rPr>
          <w:b/>
          <w:sz w:val="28"/>
          <w:szCs w:val="28"/>
        </w:rPr>
        <w:t xml:space="preserve">оложения и </w:t>
      </w:r>
      <w:r>
        <w:rPr>
          <w:b/>
          <w:sz w:val="28"/>
          <w:szCs w:val="28"/>
        </w:rPr>
        <w:t xml:space="preserve">перечня </w:t>
      </w:r>
      <w:r w:rsidRPr="00C96C51">
        <w:rPr>
          <w:b/>
          <w:sz w:val="28"/>
          <w:szCs w:val="28"/>
        </w:rPr>
        <w:t xml:space="preserve">пунктов временного размещения населения, пострадавшего в чрезвычайных ситуациях на территории </w:t>
      </w:r>
      <w:r>
        <w:rPr>
          <w:b/>
          <w:sz w:val="28"/>
          <w:szCs w:val="28"/>
        </w:rPr>
        <w:t xml:space="preserve">Краснокаменского </w:t>
      </w:r>
      <w:r w:rsidRPr="00C96C5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C96C51">
        <w:rPr>
          <w:b/>
          <w:sz w:val="28"/>
          <w:szCs w:val="28"/>
        </w:rPr>
        <w:t xml:space="preserve"> </w:t>
      </w:r>
    </w:p>
    <w:p w:rsidR="00160D52" w:rsidRPr="00D852A0" w:rsidRDefault="00DE5FC2" w:rsidP="000D72C2">
      <w:pPr>
        <w:ind w:firstLine="709"/>
        <w:contextualSpacing/>
        <w:jc w:val="center"/>
        <w:rPr>
          <w:sz w:val="28"/>
          <w:szCs w:val="28"/>
        </w:rPr>
      </w:pPr>
      <w:r w:rsidRPr="00C96C51">
        <w:rPr>
          <w:b/>
          <w:sz w:val="28"/>
          <w:szCs w:val="28"/>
        </w:rPr>
        <w:t>Забайкальского края</w:t>
      </w:r>
    </w:p>
    <w:p w:rsidR="00D852A0" w:rsidRDefault="00D852A0" w:rsidP="000D72C2">
      <w:pPr>
        <w:ind w:firstLine="709"/>
        <w:contextualSpacing/>
        <w:jc w:val="both"/>
        <w:rPr>
          <w:sz w:val="28"/>
          <w:szCs w:val="28"/>
        </w:rPr>
      </w:pPr>
    </w:p>
    <w:p w:rsidR="000D72C2" w:rsidRPr="000D72C2" w:rsidRDefault="000D72C2" w:rsidP="000D72C2">
      <w:pPr>
        <w:ind w:firstLine="709"/>
        <w:contextualSpacing/>
        <w:jc w:val="both"/>
        <w:rPr>
          <w:sz w:val="28"/>
          <w:szCs w:val="28"/>
        </w:rPr>
      </w:pPr>
      <w:r w:rsidRPr="000D72C2">
        <w:rPr>
          <w:sz w:val="28"/>
          <w:szCs w:val="28"/>
        </w:rPr>
        <w:t xml:space="preserve">В соответствии с требованиями </w:t>
      </w:r>
      <w:r w:rsidR="00476A3A">
        <w:rPr>
          <w:sz w:val="28"/>
          <w:szCs w:val="28"/>
        </w:rPr>
        <w:t>Ф</w:t>
      </w:r>
      <w:r w:rsidRPr="000D72C2">
        <w:rPr>
          <w:sz w:val="28"/>
          <w:szCs w:val="28"/>
        </w:rPr>
        <w:t xml:space="preserve">едеральных законов от 21.12.1994 </w:t>
      </w:r>
      <w:r>
        <w:rPr>
          <w:sz w:val="28"/>
          <w:szCs w:val="28"/>
        </w:rPr>
        <w:t xml:space="preserve">    </w:t>
      </w:r>
      <w:r w:rsidR="00F717B0">
        <w:rPr>
          <w:sz w:val="28"/>
          <w:szCs w:val="28"/>
        </w:rPr>
        <w:t xml:space="preserve">   №</w:t>
      </w:r>
      <w:r w:rsidRPr="000D72C2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временного размещения населения, пострадавшего в чрезвычайных ситуациях на территории Краснокаменского муниципального округа Забайкальского края, </w:t>
      </w:r>
      <w:r w:rsidR="005D0E1A" w:rsidRPr="000D72C2">
        <w:rPr>
          <w:sz w:val="28"/>
          <w:szCs w:val="28"/>
        </w:rPr>
        <w:t xml:space="preserve">руководствуясь </w:t>
      </w:r>
      <w:r w:rsidR="005D0E1A">
        <w:rPr>
          <w:sz w:val="28"/>
          <w:szCs w:val="28"/>
        </w:rPr>
        <w:t xml:space="preserve">ст. 37 </w:t>
      </w:r>
      <w:r w:rsidR="005D0E1A" w:rsidRPr="000D72C2">
        <w:rPr>
          <w:sz w:val="28"/>
          <w:szCs w:val="28"/>
        </w:rPr>
        <w:t>Устав</w:t>
      </w:r>
      <w:r w:rsidR="005D0E1A">
        <w:rPr>
          <w:sz w:val="28"/>
          <w:szCs w:val="28"/>
        </w:rPr>
        <w:t>а</w:t>
      </w:r>
      <w:r w:rsidR="005D0E1A" w:rsidRPr="000D72C2">
        <w:rPr>
          <w:sz w:val="28"/>
          <w:szCs w:val="28"/>
        </w:rPr>
        <w:t xml:space="preserve"> Краснокаменского муниципального округа Забайкальского края, </w:t>
      </w:r>
      <w:r w:rsidRPr="000D72C2">
        <w:rPr>
          <w:sz w:val="28"/>
          <w:szCs w:val="28"/>
        </w:rPr>
        <w:t xml:space="preserve">администрация Краснокаменского муниципального округа Забайкальского края </w:t>
      </w:r>
    </w:p>
    <w:p w:rsidR="000D72C2" w:rsidRPr="000D72C2" w:rsidRDefault="000D72C2" w:rsidP="00476A3A">
      <w:pPr>
        <w:contextualSpacing/>
        <w:jc w:val="both"/>
        <w:rPr>
          <w:sz w:val="28"/>
          <w:szCs w:val="28"/>
        </w:rPr>
      </w:pPr>
      <w:r w:rsidRPr="000D72C2">
        <w:rPr>
          <w:sz w:val="28"/>
          <w:szCs w:val="28"/>
        </w:rPr>
        <w:t>ПОСТАНОВЛЯЕТ:</w:t>
      </w:r>
    </w:p>
    <w:p w:rsidR="00476A3A" w:rsidRDefault="000D72C2" w:rsidP="000D72C2">
      <w:pPr>
        <w:ind w:firstLine="709"/>
        <w:contextualSpacing/>
        <w:jc w:val="both"/>
        <w:rPr>
          <w:sz w:val="28"/>
          <w:szCs w:val="28"/>
        </w:rPr>
      </w:pPr>
      <w:r w:rsidRPr="000D72C2">
        <w:rPr>
          <w:sz w:val="28"/>
          <w:szCs w:val="28"/>
        </w:rPr>
        <w:t xml:space="preserve">1. </w:t>
      </w:r>
      <w:r w:rsidR="00476A3A" w:rsidRPr="000D72C2">
        <w:rPr>
          <w:sz w:val="28"/>
          <w:szCs w:val="28"/>
        </w:rPr>
        <w:t>Утвердить Положение о пункте временного размещения</w:t>
      </w:r>
      <w:r w:rsidR="00476A3A" w:rsidRPr="00F717B0">
        <w:t xml:space="preserve"> </w:t>
      </w:r>
      <w:r w:rsidR="00476A3A" w:rsidRPr="00F717B0">
        <w:rPr>
          <w:sz w:val="28"/>
          <w:szCs w:val="28"/>
        </w:rPr>
        <w:t>населения, пострадавшего в чрезвычайных ситуациях на территории Краснока</w:t>
      </w:r>
      <w:r w:rsidR="00476A3A">
        <w:rPr>
          <w:sz w:val="28"/>
          <w:szCs w:val="28"/>
        </w:rPr>
        <w:t xml:space="preserve">менского муниципального округа </w:t>
      </w:r>
      <w:r w:rsidR="00476A3A" w:rsidRPr="00F717B0">
        <w:rPr>
          <w:sz w:val="28"/>
          <w:szCs w:val="28"/>
        </w:rPr>
        <w:t>Забайкальского края</w:t>
      </w:r>
      <w:r w:rsidR="005D0E1A">
        <w:rPr>
          <w:sz w:val="28"/>
          <w:szCs w:val="28"/>
        </w:rPr>
        <w:t>,</w:t>
      </w:r>
      <w:r w:rsidR="00476A3A" w:rsidRPr="000D72C2">
        <w:rPr>
          <w:sz w:val="28"/>
          <w:szCs w:val="28"/>
        </w:rPr>
        <w:t xml:space="preserve"> согласно прило</w:t>
      </w:r>
      <w:r w:rsidR="00476A3A">
        <w:rPr>
          <w:sz w:val="28"/>
          <w:szCs w:val="28"/>
        </w:rPr>
        <w:t>жению № 1</w:t>
      </w:r>
      <w:r w:rsidR="00476A3A" w:rsidRPr="000D72C2">
        <w:rPr>
          <w:sz w:val="28"/>
          <w:szCs w:val="28"/>
        </w:rPr>
        <w:t xml:space="preserve"> к настоящему постановлению.</w:t>
      </w:r>
    </w:p>
    <w:p w:rsidR="000D72C2" w:rsidRPr="000D72C2" w:rsidRDefault="00476A3A" w:rsidP="000D72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72C2" w:rsidRPr="000D72C2">
        <w:rPr>
          <w:sz w:val="28"/>
          <w:szCs w:val="28"/>
        </w:rPr>
        <w:t>Утвердить перечень пунктов временного размещения населения, пострадавшего в чрезвычайных ситуациях на территории Краснокаменского муниципального округа За</w:t>
      </w:r>
      <w:r w:rsidR="00F53F4C">
        <w:rPr>
          <w:sz w:val="28"/>
          <w:szCs w:val="28"/>
        </w:rPr>
        <w:t>байкальского края (</w:t>
      </w:r>
      <w:r>
        <w:rPr>
          <w:sz w:val="28"/>
          <w:szCs w:val="28"/>
        </w:rPr>
        <w:t>п</w:t>
      </w:r>
      <w:r w:rsidR="00F53F4C">
        <w:rPr>
          <w:sz w:val="28"/>
          <w:szCs w:val="28"/>
        </w:rPr>
        <w:t xml:space="preserve">риложение </w:t>
      </w:r>
      <w:r w:rsidR="00F717B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0D72C2" w:rsidRPr="000D72C2">
        <w:rPr>
          <w:sz w:val="28"/>
          <w:szCs w:val="28"/>
        </w:rPr>
        <w:t>).</w:t>
      </w:r>
    </w:p>
    <w:p w:rsidR="000D72C2" w:rsidRPr="000D72C2" w:rsidRDefault="000D72C2" w:rsidP="000D72C2">
      <w:pPr>
        <w:ind w:firstLine="709"/>
        <w:contextualSpacing/>
        <w:jc w:val="both"/>
        <w:rPr>
          <w:sz w:val="28"/>
          <w:szCs w:val="28"/>
        </w:rPr>
      </w:pPr>
      <w:r w:rsidRPr="000D72C2">
        <w:rPr>
          <w:sz w:val="28"/>
          <w:szCs w:val="28"/>
        </w:rPr>
        <w:t>3. Рекомендовать руководителям организаций, независимо от форм собственности, на базе которых создаются пункты временного размещения:</w:t>
      </w:r>
    </w:p>
    <w:p w:rsidR="000D72C2" w:rsidRPr="000D72C2" w:rsidRDefault="000D72C2" w:rsidP="000D72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 н</w:t>
      </w:r>
      <w:r w:rsidRPr="000D72C2">
        <w:rPr>
          <w:sz w:val="28"/>
          <w:szCs w:val="28"/>
        </w:rPr>
        <w:t>азначить своим приказом штат администрац</w:t>
      </w:r>
      <w:r>
        <w:rPr>
          <w:sz w:val="28"/>
          <w:szCs w:val="28"/>
        </w:rPr>
        <w:t>ии пункта временного размещения;</w:t>
      </w:r>
    </w:p>
    <w:p w:rsidR="000D72C2" w:rsidRPr="000D72C2" w:rsidRDefault="000D72C2" w:rsidP="000D72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 р</w:t>
      </w:r>
      <w:r w:rsidRPr="000D72C2">
        <w:rPr>
          <w:sz w:val="28"/>
          <w:szCs w:val="28"/>
        </w:rPr>
        <w:t>азработать функциональные обязанности должностных л</w:t>
      </w:r>
      <w:r>
        <w:rPr>
          <w:sz w:val="28"/>
          <w:szCs w:val="28"/>
        </w:rPr>
        <w:t>иц пункта временного размещения</w:t>
      </w:r>
      <w:r w:rsidR="005D0E1A">
        <w:rPr>
          <w:sz w:val="28"/>
          <w:szCs w:val="28"/>
        </w:rPr>
        <w:t>.</w:t>
      </w:r>
    </w:p>
    <w:p w:rsidR="000D72C2" w:rsidRDefault="000D72C2" w:rsidP="000D72C2">
      <w:pPr>
        <w:ind w:firstLine="709"/>
        <w:contextualSpacing/>
        <w:jc w:val="both"/>
        <w:rPr>
          <w:sz w:val="28"/>
          <w:szCs w:val="28"/>
        </w:rPr>
      </w:pPr>
      <w:r w:rsidRPr="000D72C2">
        <w:rPr>
          <w:sz w:val="28"/>
          <w:szCs w:val="28"/>
        </w:rPr>
        <w:t xml:space="preserve">4. Отделу по делам ГО и ЧС </w:t>
      </w:r>
      <w:r w:rsidR="00476A3A">
        <w:rPr>
          <w:sz w:val="28"/>
          <w:szCs w:val="28"/>
        </w:rPr>
        <w:t>комитета территориального развития</w:t>
      </w:r>
      <w:r w:rsidRPr="000D72C2">
        <w:rPr>
          <w:sz w:val="28"/>
          <w:szCs w:val="28"/>
        </w:rPr>
        <w:t xml:space="preserve"> администрации Краснокаменского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0D72C2">
        <w:rPr>
          <w:sz w:val="28"/>
          <w:szCs w:val="28"/>
        </w:rPr>
        <w:t>:</w:t>
      </w:r>
    </w:p>
    <w:p w:rsidR="00FA1BA6" w:rsidRDefault="00FA1BA6" w:rsidP="000D72C2">
      <w:pPr>
        <w:ind w:firstLine="709"/>
        <w:contextualSpacing/>
        <w:jc w:val="both"/>
        <w:rPr>
          <w:sz w:val="28"/>
          <w:szCs w:val="28"/>
        </w:rPr>
      </w:pPr>
      <w:r w:rsidRPr="00FA1BA6">
        <w:rPr>
          <w:sz w:val="28"/>
          <w:szCs w:val="28"/>
        </w:rPr>
        <w:lastRenderedPageBreak/>
        <w:t>4.1 оказать методи</w:t>
      </w:r>
      <w:r>
        <w:rPr>
          <w:sz w:val="28"/>
          <w:szCs w:val="28"/>
        </w:rPr>
        <w:t>ческую помощь администрациям пунктов временного размещения</w:t>
      </w:r>
      <w:r w:rsidRPr="00FA1BA6">
        <w:rPr>
          <w:sz w:val="28"/>
          <w:szCs w:val="28"/>
        </w:rPr>
        <w:t xml:space="preserve"> по вопросам разработки документации и организации работы при приёме и размещении эвакуир</w:t>
      </w:r>
      <w:r w:rsidR="00476A3A">
        <w:rPr>
          <w:sz w:val="28"/>
          <w:szCs w:val="28"/>
        </w:rPr>
        <w:t>уем</w:t>
      </w:r>
      <w:r w:rsidRPr="00FA1BA6">
        <w:rPr>
          <w:sz w:val="28"/>
          <w:szCs w:val="28"/>
        </w:rPr>
        <w:t xml:space="preserve">ого </w:t>
      </w:r>
      <w:r w:rsidR="0099766B">
        <w:rPr>
          <w:sz w:val="28"/>
          <w:szCs w:val="28"/>
        </w:rPr>
        <w:t>населения;</w:t>
      </w:r>
    </w:p>
    <w:p w:rsidR="0093615A" w:rsidRDefault="0093615A" w:rsidP="000D72C2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 </w:t>
      </w:r>
      <w:r w:rsidR="005D0E1A">
        <w:rPr>
          <w:bCs/>
          <w:sz w:val="28"/>
          <w:szCs w:val="28"/>
        </w:rPr>
        <w:t>о</w:t>
      </w:r>
      <w:r w:rsidRPr="004A5902">
        <w:rPr>
          <w:sz w:val="28"/>
          <w:szCs w:val="28"/>
        </w:rPr>
        <w:t>существлять контроль за созданием, оснащением и подготовкой создаваемых</w:t>
      </w:r>
      <w:r>
        <w:rPr>
          <w:sz w:val="28"/>
          <w:szCs w:val="28"/>
        </w:rPr>
        <w:t xml:space="preserve"> </w:t>
      </w:r>
      <w:r w:rsidR="00FA1BA6">
        <w:rPr>
          <w:sz w:val="28"/>
          <w:szCs w:val="28"/>
        </w:rPr>
        <w:t>пунктов временного размещения</w:t>
      </w:r>
      <w:r>
        <w:rPr>
          <w:sz w:val="28"/>
          <w:szCs w:val="28"/>
        </w:rPr>
        <w:t xml:space="preserve">; </w:t>
      </w:r>
    </w:p>
    <w:p w:rsidR="00C809C7" w:rsidRPr="0043327C" w:rsidRDefault="0093615A" w:rsidP="000D72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5902">
        <w:rPr>
          <w:sz w:val="28"/>
          <w:szCs w:val="28"/>
        </w:rPr>
        <w:t>.</w:t>
      </w:r>
      <w:r w:rsidR="00FA1BA6">
        <w:rPr>
          <w:sz w:val="28"/>
          <w:szCs w:val="28"/>
        </w:rPr>
        <w:t>3</w:t>
      </w:r>
      <w:r w:rsidRPr="004A5902">
        <w:rPr>
          <w:sz w:val="28"/>
          <w:szCs w:val="28"/>
        </w:rPr>
        <w:t> </w:t>
      </w:r>
      <w:r w:rsidR="005D0E1A">
        <w:rPr>
          <w:sz w:val="28"/>
          <w:szCs w:val="28"/>
        </w:rPr>
        <w:t>о</w:t>
      </w:r>
      <w:r w:rsidRPr="004A5902">
        <w:rPr>
          <w:sz w:val="28"/>
          <w:szCs w:val="28"/>
        </w:rPr>
        <w:t xml:space="preserve">рганизовать </w:t>
      </w:r>
      <w:r w:rsidR="009C0A16">
        <w:rPr>
          <w:sz w:val="28"/>
          <w:szCs w:val="28"/>
        </w:rPr>
        <w:t>доведение до населения</w:t>
      </w:r>
      <w:r w:rsidRPr="004A5902">
        <w:rPr>
          <w:sz w:val="28"/>
          <w:szCs w:val="28"/>
        </w:rPr>
        <w:t xml:space="preserve"> и</w:t>
      </w:r>
      <w:r w:rsidR="00FA1BA6">
        <w:rPr>
          <w:sz w:val="28"/>
          <w:szCs w:val="28"/>
        </w:rPr>
        <w:t>нформации о месте нахождения пунктов временного размещения</w:t>
      </w:r>
      <w:r w:rsidR="000D72C2">
        <w:rPr>
          <w:sz w:val="28"/>
          <w:szCs w:val="28"/>
        </w:rPr>
        <w:t xml:space="preserve"> и их предназначении.</w:t>
      </w:r>
    </w:p>
    <w:p w:rsidR="00B91BB5" w:rsidRPr="00526440" w:rsidRDefault="000D72C2" w:rsidP="00476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1580" w:rsidRPr="00C14C69">
        <w:rPr>
          <w:sz w:val="28"/>
          <w:szCs w:val="28"/>
        </w:rPr>
        <w:t>.</w:t>
      </w:r>
      <w:r w:rsidR="0048067B">
        <w:rPr>
          <w:sz w:val="28"/>
          <w:szCs w:val="28"/>
        </w:rPr>
        <w:t xml:space="preserve"> </w:t>
      </w:r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Pr="000D72C2">
        <w:rPr>
          <w:rFonts w:cs="Arial"/>
          <w:sz w:val="28"/>
          <w:szCs w:val="28"/>
        </w:rPr>
        <w:t xml:space="preserve">заместителя главы муниципального округа по территориальному развитию </w:t>
      </w:r>
      <w:r w:rsidR="005D0E1A">
        <w:rPr>
          <w:rFonts w:cs="Arial"/>
          <w:sz w:val="28"/>
          <w:szCs w:val="28"/>
        </w:rPr>
        <w:t>–</w:t>
      </w:r>
      <w:r w:rsidRPr="000D72C2">
        <w:rPr>
          <w:rFonts w:cs="Arial"/>
          <w:sz w:val="28"/>
          <w:szCs w:val="28"/>
        </w:rPr>
        <w:t xml:space="preserve"> председателя </w:t>
      </w:r>
      <w:r w:rsidR="00476A3A">
        <w:rPr>
          <w:rFonts w:cs="Arial"/>
          <w:sz w:val="28"/>
          <w:szCs w:val="28"/>
        </w:rPr>
        <w:t>к</w:t>
      </w:r>
      <w:r w:rsidRPr="000D72C2">
        <w:rPr>
          <w:rFonts w:cs="Arial"/>
          <w:sz w:val="28"/>
          <w:szCs w:val="28"/>
        </w:rPr>
        <w:t xml:space="preserve">омитета территориального развития администрации Краснокаменского муниципального округа Забайкальского края </w:t>
      </w:r>
      <w:r w:rsidR="00476A3A">
        <w:rPr>
          <w:rFonts w:cs="Arial"/>
          <w:sz w:val="28"/>
          <w:szCs w:val="28"/>
        </w:rPr>
        <w:t xml:space="preserve">                  </w:t>
      </w:r>
      <w:r>
        <w:rPr>
          <w:rFonts w:cs="Arial"/>
          <w:sz w:val="28"/>
          <w:szCs w:val="28"/>
        </w:rPr>
        <w:t xml:space="preserve">К.А. </w:t>
      </w:r>
      <w:r w:rsidRPr="000D72C2">
        <w:rPr>
          <w:rFonts w:cs="Arial"/>
          <w:sz w:val="28"/>
          <w:szCs w:val="28"/>
        </w:rPr>
        <w:t>Зверева</w:t>
      </w:r>
      <w:r>
        <w:rPr>
          <w:sz w:val="28"/>
          <w:szCs w:val="28"/>
        </w:rPr>
        <w:t>.</w:t>
      </w:r>
    </w:p>
    <w:p w:rsidR="00C14C69" w:rsidRPr="006B0D00" w:rsidRDefault="00476A3A" w:rsidP="000D72C2">
      <w:pPr>
        <w:pStyle w:val="Title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C14C69" w:rsidRPr="00C14C69">
        <w:rPr>
          <w:rFonts w:ascii="Times New Roman" w:hAnsi="Times New Roman" w:cs="Times New Roman"/>
          <w:b w:val="0"/>
          <w:sz w:val="28"/>
          <w:szCs w:val="28"/>
        </w:rPr>
        <w:t>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7" w:history="1"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C14C69" w:rsidRPr="006B0D00">
          <w:rPr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Ковыли,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Ленина, 1;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Соктуй-Милозан, мкр.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Юбилейный, 7; Забайкальский край,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Богдановка,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Микрорайонная, 1; Забайкальский край, Краснокаменский район, 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Кайластуй,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Куйбышева, 11; Забайкальский край, Краснокаменский район, с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.Капцегайтуй,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Советская, 10;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Маргуцек,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Губина, 61; Забайкальский край,  Краснокаменский район, с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Среднеаргунск,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Центральная, 13; Забайкальский край,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Целинный, 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Железнодорожная, 1; Забайкальский край,  Краснокаменский район,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Юбилейный,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Советская, 9 и вступает в силу на следующий день после дня официального обнародования.</w:t>
      </w:r>
    </w:p>
    <w:p w:rsidR="0048067B" w:rsidRDefault="0048067B" w:rsidP="000D72C2">
      <w:pPr>
        <w:ind w:firstLine="709"/>
        <w:contextualSpacing/>
        <w:jc w:val="both"/>
        <w:rPr>
          <w:sz w:val="28"/>
          <w:szCs w:val="28"/>
        </w:rPr>
      </w:pPr>
    </w:p>
    <w:p w:rsidR="00825E8B" w:rsidRDefault="00825E8B" w:rsidP="000D72C2">
      <w:pPr>
        <w:ind w:firstLine="709"/>
        <w:contextualSpacing/>
        <w:jc w:val="both"/>
        <w:rPr>
          <w:sz w:val="28"/>
          <w:szCs w:val="28"/>
        </w:rPr>
      </w:pPr>
    </w:p>
    <w:p w:rsidR="00476A3A" w:rsidRDefault="00476A3A" w:rsidP="000D72C2">
      <w:pPr>
        <w:ind w:firstLine="709"/>
        <w:contextualSpacing/>
        <w:jc w:val="both"/>
        <w:rPr>
          <w:sz w:val="28"/>
          <w:szCs w:val="28"/>
        </w:rPr>
      </w:pPr>
    </w:p>
    <w:p w:rsidR="00825E8B" w:rsidRPr="00A15C73" w:rsidRDefault="00825E8B" w:rsidP="00825E8B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муниципального </w:t>
      </w:r>
      <w:r w:rsidR="00476A3A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7B176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А.А. Соколов</w:t>
      </w:r>
    </w:p>
    <w:p w:rsidR="00825E8B" w:rsidRDefault="00825E8B" w:rsidP="000D72C2">
      <w:pPr>
        <w:ind w:firstLine="709"/>
        <w:contextualSpacing/>
        <w:jc w:val="both"/>
        <w:rPr>
          <w:sz w:val="28"/>
          <w:szCs w:val="28"/>
        </w:rPr>
      </w:pPr>
    </w:p>
    <w:p w:rsidR="0048067B" w:rsidRDefault="0048067B" w:rsidP="000D72C2">
      <w:pPr>
        <w:ind w:firstLine="709"/>
        <w:contextualSpacing/>
        <w:jc w:val="both"/>
        <w:rPr>
          <w:sz w:val="28"/>
          <w:szCs w:val="28"/>
        </w:rPr>
      </w:pPr>
    </w:p>
    <w:p w:rsidR="00160D52" w:rsidRPr="00526440" w:rsidRDefault="00160D52" w:rsidP="000D72C2">
      <w:pPr>
        <w:ind w:firstLine="709"/>
        <w:contextualSpacing/>
        <w:jc w:val="both"/>
        <w:rPr>
          <w:sz w:val="28"/>
          <w:szCs w:val="28"/>
        </w:rPr>
      </w:pPr>
    </w:p>
    <w:p w:rsidR="00160D52" w:rsidRPr="00526440" w:rsidRDefault="00160D52" w:rsidP="000D72C2">
      <w:pPr>
        <w:ind w:firstLine="709"/>
        <w:contextualSpacing/>
        <w:jc w:val="both"/>
        <w:rPr>
          <w:sz w:val="28"/>
          <w:szCs w:val="28"/>
        </w:rPr>
      </w:pPr>
    </w:p>
    <w:p w:rsidR="00160D52" w:rsidRPr="00D852A0" w:rsidRDefault="00160D52" w:rsidP="000D72C2">
      <w:pPr>
        <w:ind w:firstLine="709"/>
        <w:contextualSpacing/>
        <w:jc w:val="both"/>
        <w:rPr>
          <w:sz w:val="28"/>
          <w:szCs w:val="28"/>
        </w:rPr>
      </w:pPr>
    </w:p>
    <w:p w:rsidR="00160D52" w:rsidRPr="00A65DAA" w:rsidRDefault="00160D52" w:rsidP="000D72C2">
      <w:pPr>
        <w:ind w:firstLine="709"/>
        <w:contextualSpacing/>
        <w:jc w:val="both"/>
        <w:rPr>
          <w:sz w:val="28"/>
          <w:szCs w:val="28"/>
        </w:rPr>
      </w:pPr>
    </w:p>
    <w:p w:rsidR="00A1715A" w:rsidRPr="00A65DAA" w:rsidRDefault="00A1715A" w:rsidP="000D72C2">
      <w:pPr>
        <w:ind w:firstLine="709"/>
        <w:contextualSpacing/>
        <w:jc w:val="both"/>
        <w:rPr>
          <w:sz w:val="28"/>
          <w:szCs w:val="28"/>
        </w:rPr>
      </w:pPr>
    </w:p>
    <w:p w:rsidR="00A1715A" w:rsidRDefault="00A1715A" w:rsidP="000D72C2">
      <w:pPr>
        <w:ind w:firstLine="709"/>
        <w:contextualSpacing/>
        <w:jc w:val="both"/>
        <w:rPr>
          <w:sz w:val="28"/>
          <w:szCs w:val="28"/>
        </w:rPr>
      </w:pPr>
    </w:p>
    <w:p w:rsidR="00973351" w:rsidRDefault="00973351" w:rsidP="000D72C2">
      <w:pPr>
        <w:ind w:firstLine="709"/>
        <w:contextualSpacing/>
        <w:jc w:val="both"/>
        <w:rPr>
          <w:sz w:val="28"/>
          <w:szCs w:val="28"/>
        </w:rPr>
      </w:pP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lastRenderedPageBreak/>
        <w:t xml:space="preserve">Приложение </w:t>
      </w:r>
      <w:r w:rsidR="00F717B0">
        <w:rPr>
          <w:sz w:val="24"/>
          <w:szCs w:val="28"/>
          <w:lang w:eastAsia="ru-RU"/>
        </w:rPr>
        <w:t xml:space="preserve">№ </w:t>
      </w:r>
      <w:r w:rsidR="00C92B22">
        <w:rPr>
          <w:sz w:val="24"/>
          <w:szCs w:val="28"/>
          <w:lang w:eastAsia="ru-RU"/>
        </w:rPr>
        <w:t>1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t xml:space="preserve"> к постановлению администрации 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bCs/>
          <w:sz w:val="24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t>Краснокаменского м</w:t>
      </w:r>
      <w:r w:rsidRPr="004A31CA">
        <w:rPr>
          <w:bCs/>
          <w:sz w:val="24"/>
          <w:szCs w:val="28"/>
          <w:lang w:eastAsia="ru-RU"/>
        </w:rPr>
        <w:t>униципального округа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  <w:r w:rsidRPr="004A31CA">
        <w:rPr>
          <w:bCs/>
          <w:sz w:val="24"/>
          <w:szCs w:val="28"/>
          <w:lang w:eastAsia="ru-RU"/>
        </w:rPr>
        <w:t>Забайкальского края</w:t>
      </w:r>
    </w:p>
    <w:p w:rsidR="004A31CA" w:rsidRPr="00020841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4"/>
          <w:lang w:eastAsia="ru-RU"/>
        </w:rPr>
      </w:pPr>
      <w:r w:rsidRPr="004A31CA">
        <w:rPr>
          <w:sz w:val="24"/>
          <w:szCs w:val="28"/>
          <w:lang w:eastAsia="ru-RU"/>
        </w:rPr>
        <w:t xml:space="preserve">от </w:t>
      </w:r>
      <w:r w:rsidR="00020841">
        <w:rPr>
          <w:sz w:val="24"/>
          <w:szCs w:val="28"/>
          <w:lang w:eastAsia="ru-RU"/>
        </w:rPr>
        <w:t>24.</w:t>
      </w:r>
      <w:r w:rsidR="00020841" w:rsidRPr="00020841">
        <w:rPr>
          <w:sz w:val="24"/>
          <w:szCs w:val="24"/>
        </w:rPr>
        <w:t>06.2025 № 12</w:t>
      </w:r>
      <w:r w:rsidR="00020841">
        <w:rPr>
          <w:sz w:val="24"/>
          <w:szCs w:val="24"/>
        </w:rPr>
        <w:t>8</w:t>
      </w:r>
    </w:p>
    <w:p w:rsidR="004A31CA" w:rsidRDefault="004A31CA" w:rsidP="004A31CA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99766B" w:rsidRPr="004A31CA" w:rsidRDefault="0099766B" w:rsidP="004A31CA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76A3A" w:rsidRPr="00476A3A" w:rsidRDefault="00476A3A" w:rsidP="00476A3A">
      <w:pPr>
        <w:pStyle w:val="ConsPlusNormal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6A3A" w:rsidRPr="00476A3A" w:rsidRDefault="00476A3A" w:rsidP="00476A3A">
      <w:pPr>
        <w:pStyle w:val="ConsPlusNormal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A">
        <w:rPr>
          <w:rFonts w:ascii="Times New Roman" w:hAnsi="Times New Roman" w:cs="Times New Roman"/>
          <w:b/>
          <w:sz w:val="28"/>
          <w:szCs w:val="28"/>
        </w:rPr>
        <w:t xml:space="preserve">о пункте временного размещения населения, пострадавшего </w:t>
      </w:r>
    </w:p>
    <w:p w:rsidR="00476A3A" w:rsidRPr="00476A3A" w:rsidRDefault="00476A3A" w:rsidP="00476A3A">
      <w:pPr>
        <w:pStyle w:val="ConsPlusNormal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A">
        <w:rPr>
          <w:rFonts w:ascii="Times New Roman" w:hAnsi="Times New Roman" w:cs="Times New Roman"/>
          <w:b/>
          <w:sz w:val="28"/>
          <w:szCs w:val="28"/>
        </w:rPr>
        <w:t>в чрезвычайных ситуациях на территории Краснокаменского муниципального округа Забайкальского края</w:t>
      </w:r>
    </w:p>
    <w:p w:rsidR="00476A3A" w:rsidRPr="00476A3A" w:rsidRDefault="00476A3A" w:rsidP="00476A3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3A" w:rsidRPr="00A74A07" w:rsidRDefault="00476A3A" w:rsidP="00A74A07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4A07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476A3A" w:rsidRPr="00476A3A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1.1. Пункт временного размещения эвакуирова</w:t>
      </w:r>
      <w:r>
        <w:rPr>
          <w:rFonts w:eastAsia="Calibri"/>
          <w:sz w:val="28"/>
          <w:szCs w:val="28"/>
          <w:lang w:eastAsia="ru-RU"/>
        </w:rPr>
        <w:t>нного населения (далее</w:t>
      </w:r>
      <w:r w:rsidRPr="0094723B">
        <w:rPr>
          <w:rFonts w:eastAsia="Calibri"/>
          <w:sz w:val="28"/>
          <w:szCs w:val="28"/>
          <w:lang w:eastAsia="ru-RU"/>
        </w:rPr>
        <w:t> </w:t>
      </w:r>
      <w:r w:rsidR="005D0E1A">
        <w:rPr>
          <w:rFonts w:eastAsia="Calibri"/>
          <w:sz w:val="28"/>
          <w:szCs w:val="28"/>
          <w:lang w:eastAsia="ru-RU"/>
        </w:rPr>
        <w:t>–</w:t>
      </w:r>
      <w:r w:rsidRPr="0094723B">
        <w:rPr>
          <w:rFonts w:eastAsia="Calibri"/>
          <w:sz w:val="28"/>
          <w:szCs w:val="28"/>
          <w:lang w:eastAsia="ru-RU"/>
        </w:rPr>
        <w:t xml:space="preserve"> ПВР) предназначен для </w:t>
      </w:r>
      <w:r w:rsidRPr="0094723B">
        <w:rPr>
          <w:sz w:val="28"/>
          <w:szCs w:val="28"/>
          <w:lang w:eastAsia="ru-RU"/>
        </w:rPr>
        <w:t>организации первоочередного жизнеобеспечения населения, отселяемого из опасных зон при угрозе или возникновении чрезвычайных ситуаций природного и техноге</w:t>
      </w:r>
      <w:r>
        <w:rPr>
          <w:sz w:val="28"/>
          <w:szCs w:val="28"/>
          <w:lang w:eastAsia="ru-RU"/>
        </w:rPr>
        <w:t>нного характера (далее</w:t>
      </w:r>
      <w:r w:rsidRPr="0094723B">
        <w:rPr>
          <w:sz w:val="28"/>
          <w:szCs w:val="28"/>
          <w:lang w:eastAsia="ru-RU"/>
        </w:rPr>
        <w:t xml:space="preserve"> </w:t>
      </w:r>
      <w:r w:rsidR="005D0E1A">
        <w:rPr>
          <w:sz w:val="28"/>
          <w:szCs w:val="28"/>
          <w:lang w:eastAsia="ru-RU"/>
        </w:rPr>
        <w:t>–</w:t>
      </w:r>
      <w:r w:rsidRPr="0094723B">
        <w:rPr>
          <w:sz w:val="28"/>
          <w:szCs w:val="28"/>
          <w:lang w:eastAsia="ru-RU"/>
        </w:rPr>
        <w:t xml:space="preserve"> ЧС) на терри</w:t>
      </w:r>
      <w:r>
        <w:rPr>
          <w:sz w:val="28"/>
          <w:szCs w:val="28"/>
          <w:lang w:eastAsia="ru-RU"/>
        </w:rPr>
        <w:t xml:space="preserve">тории Краснокаменского муниципального округа Забайкальского края (далее </w:t>
      </w:r>
      <w:r w:rsidR="005D0E1A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муниципальный округ)</w:t>
      </w:r>
      <w:r w:rsidRPr="0094723B">
        <w:rPr>
          <w:sz w:val="28"/>
          <w:szCs w:val="28"/>
          <w:lang w:eastAsia="ru-RU"/>
        </w:rPr>
        <w:t>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 xml:space="preserve">1.2. ПВР создаются на базе общественных учреждений пригодных для проживания </w:t>
      </w:r>
      <w:r w:rsidRPr="0094723B">
        <w:rPr>
          <w:rFonts w:eastAsia="Calibri"/>
          <w:snapToGrid w:val="0"/>
          <w:sz w:val="28"/>
          <w:szCs w:val="28"/>
          <w:lang w:eastAsia="ru-RU"/>
        </w:rPr>
        <w:t>независимо от форм собственности</w:t>
      </w:r>
      <w:r>
        <w:rPr>
          <w:rFonts w:eastAsia="Calibri"/>
          <w:snapToGrid w:val="0"/>
          <w:sz w:val="28"/>
          <w:szCs w:val="28"/>
          <w:lang w:eastAsia="ru-RU"/>
        </w:rPr>
        <w:t xml:space="preserve"> и ведомственной принадлежности</w:t>
      </w:r>
      <w:r w:rsidRPr="0094723B">
        <w:rPr>
          <w:rFonts w:eastAsia="Calibri"/>
          <w:sz w:val="28"/>
          <w:szCs w:val="28"/>
          <w:lang w:eastAsia="ru-RU"/>
        </w:rPr>
        <w:t xml:space="preserve">.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При создании ПВР на базе организаций, не подведомственных органам местного самоуправления, орган местного самоуправ</w:t>
      </w:r>
      <w:r>
        <w:rPr>
          <w:sz w:val="28"/>
          <w:szCs w:val="28"/>
          <w:lang w:eastAsia="ru-RU"/>
        </w:rPr>
        <w:t>ления муниципального округа</w:t>
      </w:r>
      <w:r w:rsidRPr="0094723B">
        <w:rPr>
          <w:sz w:val="28"/>
          <w:szCs w:val="28"/>
          <w:lang w:eastAsia="ru-RU"/>
        </w:rPr>
        <w:t xml:space="preserve"> может заключить с ними договор об организации проживания и питания пострадавшего населения за счет этих организаций по нормам, определенным органом местного самоуправления, с последующим возмещением расходов за питание и проживание из средств бю</w:t>
      </w:r>
      <w:r>
        <w:rPr>
          <w:sz w:val="28"/>
          <w:szCs w:val="28"/>
          <w:lang w:eastAsia="ru-RU"/>
        </w:rPr>
        <w:t>джета муниципального округа</w:t>
      </w:r>
      <w:r w:rsidRPr="0094723B">
        <w:rPr>
          <w:sz w:val="28"/>
          <w:szCs w:val="28"/>
          <w:lang w:eastAsia="ru-RU"/>
        </w:rPr>
        <w:t>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1.3. Перечень ПВР утверждается правовым актом муниципального</w:t>
      </w:r>
      <w:r>
        <w:rPr>
          <w:rFonts w:eastAsia="Calibri"/>
          <w:sz w:val="28"/>
          <w:szCs w:val="28"/>
          <w:lang w:eastAsia="ru-RU"/>
        </w:rPr>
        <w:t xml:space="preserve"> округа</w:t>
      </w:r>
      <w:r w:rsidRPr="0094723B">
        <w:rPr>
          <w:rFonts w:eastAsia="Calibri"/>
          <w:sz w:val="28"/>
          <w:szCs w:val="28"/>
          <w:lang w:eastAsia="ru-RU"/>
        </w:rPr>
        <w:t xml:space="preserve">.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1.4. Основным документом, регламентирующим работу ПВР, является настоящее Положение.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476A3A" w:rsidRPr="00476A3A" w:rsidRDefault="00476A3A" w:rsidP="00476A3A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476A3A">
        <w:rPr>
          <w:rFonts w:eastAsia="Calibri"/>
          <w:b/>
          <w:sz w:val="28"/>
          <w:szCs w:val="28"/>
          <w:lang w:eastAsia="ru-RU"/>
        </w:rPr>
        <w:t>2. Задачи ПВР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2.1. В режиме повседневной деятельности: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планирование и подготовка к осуществлению мероприятий по организованному приему и размещению населения, выводимого из зон возможных ЧС;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разработка необходимой документации по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заблаговременная подготовка помещений, инвентаря и средств связи;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обучение администрации ПВР действиям по приему, учету и </w:t>
      </w:r>
      <w:r w:rsidRPr="0094723B">
        <w:rPr>
          <w:sz w:val="28"/>
          <w:szCs w:val="28"/>
          <w:lang w:eastAsia="ru-RU"/>
        </w:rPr>
        <w:lastRenderedPageBreak/>
        <w:t>размещению пострадавшего населения в ЧС;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практическая отработка вопросов оповещения, сбора и функционирования администрации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участие в учениях, тренировках и проверках, проводимых органами местного самоуправления </w:t>
      </w:r>
      <w:r w:rsidRPr="0094723B">
        <w:rPr>
          <w:rFonts w:eastAsia="Calibri"/>
          <w:sz w:val="28"/>
          <w:szCs w:val="28"/>
          <w:lang w:eastAsia="ru-RU"/>
        </w:rPr>
        <w:t>муниципа</w:t>
      </w:r>
      <w:r>
        <w:rPr>
          <w:rFonts w:eastAsia="Calibri"/>
          <w:sz w:val="28"/>
          <w:szCs w:val="28"/>
          <w:lang w:eastAsia="ru-RU"/>
        </w:rPr>
        <w:t>льного округа</w:t>
      </w:r>
      <w:r w:rsidRPr="0094723B">
        <w:rPr>
          <w:sz w:val="28"/>
          <w:szCs w:val="28"/>
          <w:lang w:eastAsia="ru-RU"/>
        </w:rPr>
        <w:t>, органами, уполномоченными решать задачи гражданской обороны и задачи по предупреждению и ликвидации чрезвычайных ситуаций.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2.2. При угрозе или возникновении чрезвычайной ситуации (при получении распоряжения на развёртывание ПВР):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полное развертывание ПВР для эвакуируемого населения, подготовка к приему и размещению людей;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" w:name="sub_300223"/>
      <w:r w:rsidRPr="0094723B">
        <w:rPr>
          <w:sz w:val="28"/>
          <w:szCs w:val="28"/>
          <w:lang w:eastAsia="ru-RU"/>
        </w:rPr>
        <w:t>- организация учета прибывающего населения и его размещения;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sub_300224"/>
      <w:bookmarkEnd w:id="1"/>
      <w:r w:rsidRPr="0094723B">
        <w:rPr>
          <w:rFonts w:eastAsia="Calibri"/>
          <w:sz w:val="28"/>
          <w:szCs w:val="28"/>
          <w:lang w:eastAsia="ru-RU"/>
        </w:rPr>
        <w:t>- оказание первой помощи пострадавшему населению;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установление связи с комиссией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  <w:lang w:eastAsia="ru-RU"/>
        </w:rPr>
        <w:t xml:space="preserve"> муниципального округа</w:t>
      </w:r>
      <w:r w:rsidRPr="0094723B">
        <w:rPr>
          <w:sz w:val="28"/>
          <w:szCs w:val="28"/>
          <w:lang w:eastAsia="ru-RU"/>
        </w:rPr>
        <w:t xml:space="preserve"> (далее </w:t>
      </w:r>
      <w:r w:rsidR="005D0E1A">
        <w:rPr>
          <w:sz w:val="28"/>
          <w:szCs w:val="28"/>
          <w:lang w:eastAsia="ru-RU"/>
        </w:rPr>
        <w:t>–</w:t>
      </w:r>
      <w:r w:rsidRPr="0094723B">
        <w:rPr>
          <w:sz w:val="28"/>
          <w:szCs w:val="28"/>
          <w:lang w:eastAsia="ru-RU"/>
        </w:rPr>
        <w:t xml:space="preserve"> КЧС и ОПБ) и эвакуационной комиссией 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94723B">
        <w:rPr>
          <w:sz w:val="28"/>
          <w:szCs w:val="28"/>
          <w:lang w:eastAsia="ru-RU"/>
        </w:rPr>
        <w:t>, с организациями, участвующими в жизнеобеспечении эвакуируемого населения;</w:t>
      </w:r>
    </w:p>
    <w:bookmarkEnd w:id="2"/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 организация жизнеобеспечения эвакуируемого населения;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информирование прибывающего в ПВР населения об обстановке и её изменениях;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- обеспечение и поддержа</w:t>
      </w:r>
      <w:r>
        <w:rPr>
          <w:rFonts w:eastAsia="Calibri"/>
          <w:sz w:val="28"/>
          <w:szCs w:val="28"/>
          <w:lang w:eastAsia="ru-RU"/>
        </w:rPr>
        <w:t>ние общественного порядка в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представление сведений в КЧС и ОПБ</w:t>
      </w:r>
      <w:r w:rsidR="00A665B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="00A665BB">
        <w:rPr>
          <w:sz w:val="28"/>
          <w:szCs w:val="28"/>
          <w:lang w:eastAsia="ru-RU"/>
        </w:rPr>
        <w:t xml:space="preserve">в </w:t>
      </w:r>
      <w:r w:rsidRPr="0094723B">
        <w:rPr>
          <w:sz w:val="28"/>
          <w:szCs w:val="28"/>
          <w:lang w:eastAsia="ru-RU"/>
        </w:rPr>
        <w:t xml:space="preserve">эвакуационную комиссию муниципального </w:t>
      </w:r>
      <w:r>
        <w:rPr>
          <w:sz w:val="28"/>
          <w:szCs w:val="28"/>
          <w:lang w:eastAsia="ru-RU"/>
        </w:rPr>
        <w:t xml:space="preserve">округа </w:t>
      </w:r>
      <w:r w:rsidRPr="0094723B">
        <w:rPr>
          <w:sz w:val="28"/>
          <w:szCs w:val="28"/>
          <w:lang w:eastAsia="ru-RU"/>
        </w:rPr>
        <w:t>о ходе приема и размещения населения.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:rsidR="00476A3A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94723B">
        <w:rPr>
          <w:rFonts w:eastAsia="Calibri"/>
          <w:b/>
          <w:sz w:val="28"/>
          <w:szCs w:val="28"/>
          <w:lang w:eastAsia="ru-RU"/>
        </w:rPr>
        <w:t>3. Состав администрации ПВР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3.1. Начальником ПВР назначается руководитель (заместитель руководителя) организации, на базе которой создается ПВР.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 xml:space="preserve">3.2. Штат администрации ПВР назначается приказом руководителя организации, на базе которой создается ПВР.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3.3. В штат администрации ПВР входят: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Руководство: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начальник ПВР</w:t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З</w:t>
      </w:r>
      <w:r w:rsidR="00476A3A" w:rsidRPr="0094723B">
        <w:rPr>
          <w:rFonts w:eastAsia="Calibri"/>
          <w:sz w:val="28"/>
          <w:szCs w:val="28"/>
          <w:lang w:eastAsia="ru-RU"/>
        </w:rPr>
        <w:t>аместитель начальника ПВР</w:t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Группа приёма, регистрации и учёта населения: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начальник группы</w:t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</w:t>
      </w:r>
      <w:r w:rsidR="00476A3A">
        <w:rPr>
          <w:rFonts w:eastAsia="Calibri"/>
          <w:sz w:val="28"/>
          <w:szCs w:val="28"/>
          <w:lang w:eastAsia="ru-RU"/>
        </w:rPr>
        <w:t>егистратор-учётчик</w:t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  <w:t>- 1</w:t>
      </w:r>
      <w:r w:rsidR="00476A3A"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Группа размещения населения: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начальник группы</w:t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</w:t>
      </w:r>
      <w:r w:rsidR="00476A3A">
        <w:rPr>
          <w:rFonts w:eastAsia="Calibri"/>
          <w:sz w:val="28"/>
          <w:szCs w:val="28"/>
          <w:lang w:eastAsia="ru-RU"/>
        </w:rPr>
        <w:t>чётчик</w:t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  <w:t>- 1</w:t>
      </w:r>
      <w:r w:rsidR="00476A3A"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Группа охраны общественного порядка: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начальник группы</w:t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Д</w:t>
      </w:r>
      <w:r w:rsidR="00476A3A" w:rsidRPr="0094723B">
        <w:rPr>
          <w:rFonts w:eastAsia="Calibri"/>
          <w:sz w:val="28"/>
          <w:szCs w:val="28"/>
          <w:lang w:eastAsia="ru-RU"/>
        </w:rPr>
        <w:t>ружинник</w:t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  <w:t>- 1</w:t>
      </w:r>
      <w:r w:rsidR="00476A3A"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 xml:space="preserve">Стол справок: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дежурный стола справок</w:t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  <w:t>- 1</w:t>
      </w:r>
      <w:r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 xml:space="preserve">Комната матери и ребёнка: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дежурный (из числа среднего или младшего) персонала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детски</w:t>
      </w:r>
      <w:r>
        <w:rPr>
          <w:rFonts w:eastAsia="Calibri"/>
          <w:sz w:val="28"/>
          <w:szCs w:val="28"/>
          <w:lang w:eastAsia="ru-RU"/>
        </w:rPr>
        <w:t>х садов, работники школ)</w:t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  <w:t>- 1</w:t>
      </w:r>
      <w:r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Медицинский пункт: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начальник пункта</w:t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С</w:t>
      </w:r>
      <w:r w:rsidR="00476A3A" w:rsidRPr="0094723B">
        <w:rPr>
          <w:rFonts w:eastAsia="Calibri"/>
          <w:sz w:val="28"/>
          <w:szCs w:val="28"/>
          <w:lang w:eastAsia="ru-RU"/>
        </w:rPr>
        <w:t xml:space="preserve">редний (младший) </w:t>
      </w:r>
      <w:r w:rsidR="00476A3A">
        <w:rPr>
          <w:rFonts w:eastAsia="Calibri"/>
          <w:sz w:val="28"/>
          <w:szCs w:val="28"/>
          <w:lang w:eastAsia="ru-RU"/>
        </w:rPr>
        <w:t>персонал</w:t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  <w:t>- 1</w:t>
      </w:r>
      <w:r w:rsidR="00476A3A"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Пункт психологической помощи: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ab/>
        <w:t>психолог</w:t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  <w:t>- 1</w:t>
      </w:r>
      <w:r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Пункт торговли и питания: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начальник пункта торговли и питания</w:t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</w:r>
      <w:r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П</w:t>
      </w:r>
      <w:r w:rsidR="00476A3A" w:rsidRPr="0094723B">
        <w:rPr>
          <w:rFonts w:eastAsia="Calibri"/>
          <w:sz w:val="28"/>
          <w:szCs w:val="28"/>
          <w:lang w:eastAsia="ru-RU"/>
        </w:rPr>
        <w:t>овар</w:t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</w:r>
      <w:r w:rsidR="00476A3A" w:rsidRPr="0094723B">
        <w:rPr>
          <w:rFonts w:eastAsia="Calibri"/>
          <w:sz w:val="28"/>
          <w:szCs w:val="28"/>
          <w:lang w:eastAsia="ru-RU"/>
        </w:rPr>
        <w:tab/>
        <w:t>- 1 чел.</w:t>
      </w:r>
    </w:p>
    <w:p w:rsidR="00476A3A" w:rsidRPr="0094723B" w:rsidRDefault="005D0E1A" w:rsidP="00476A3A">
      <w:pPr>
        <w:widowControl w:val="0"/>
        <w:suppressAutoHyphens w:val="0"/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</w:t>
      </w:r>
      <w:r w:rsidR="00476A3A">
        <w:rPr>
          <w:rFonts w:eastAsia="Calibri"/>
          <w:sz w:val="28"/>
          <w:szCs w:val="28"/>
          <w:lang w:eastAsia="ru-RU"/>
        </w:rPr>
        <w:t>фициант</w:t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</w:r>
      <w:r w:rsidR="00476A3A">
        <w:rPr>
          <w:rFonts w:eastAsia="Calibri"/>
          <w:sz w:val="28"/>
          <w:szCs w:val="28"/>
          <w:lang w:eastAsia="ru-RU"/>
        </w:rPr>
        <w:tab/>
        <w:t>- 1</w:t>
      </w:r>
      <w:r w:rsidR="00476A3A" w:rsidRPr="0094723B">
        <w:rPr>
          <w:rFonts w:eastAsia="Calibri"/>
          <w:sz w:val="28"/>
          <w:szCs w:val="28"/>
          <w:lang w:eastAsia="ru-RU"/>
        </w:rPr>
        <w:t xml:space="preserve"> чел.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3.4. Для функционирования ПВР также могут выделяться силы и средства организаций (учреждений), участвующих в обеспечении эвакуационных мероприятий: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от спасательной службы охраны общественного порядка: 2-3 сотрудника от близлежащих пунктов (отделов) полиции и транспорт с громкоговорящей связью </w:t>
      </w:r>
      <w:r w:rsidR="005D0E1A">
        <w:rPr>
          <w:sz w:val="28"/>
          <w:szCs w:val="28"/>
          <w:lang w:eastAsia="ru-RU"/>
        </w:rPr>
        <w:t>–</w:t>
      </w:r>
      <w:r w:rsidRPr="0094723B">
        <w:rPr>
          <w:sz w:val="28"/>
          <w:szCs w:val="28"/>
          <w:lang w:eastAsia="ru-RU"/>
        </w:rPr>
        <w:t xml:space="preserve"> для обеспечения охраны общественного порядка и регулирования движения в районе расположения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от медицинской спасательной службы: врач и средний медперсонал (1-2 человека) от близлежащих учреждений здравоохранения </w:t>
      </w:r>
      <w:r w:rsidR="005D0E1A">
        <w:rPr>
          <w:sz w:val="28"/>
          <w:szCs w:val="28"/>
          <w:lang w:eastAsia="ru-RU"/>
        </w:rPr>
        <w:t>–</w:t>
      </w:r>
      <w:r w:rsidRPr="0094723B">
        <w:rPr>
          <w:sz w:val="28"/>
          <w:szCs w:val="28"/>
          <w:lang w:eastAsia="ru-RU"/>
        </w:rPr>
        <w:t xml:space="preserve"> для организации работы медицинского пункта на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от спасательной службы торговли и питания: один представитель, а также средства и персонал от близлежащих организаций (предприятий) торговли и общественного питания </w:t>
      </w:r>
      <w:r w:rsidR="005D0E1A">
        <w:rPr>
          <w:sz w:val="28"/>
          <w:szCs w:val="28"/>
          <w:lang w:eastAsia="ru-RU"/>
        </w:rPr>
        <w:t>–</w:t>
      </w:r>
      <w:r w:rsidRPr="0094723B">
        <w:rPr>
          <w:sz w:val="28"/>
          <w:szCs w:val="28"/>
          <w:lang w:eastAsia="ru-RU"/>
        </w:rPr>
        <w:t xml:space="preserve"> д</w:t>
      </w:r>
      <w:r>
        <w:rPr>
          <w:sz w:val="28"/>
          <w:szCs w:val="28"/>
          <w:lang w:eastAsia="ru-RU"/>
        </w:rPr>
        <w:t>ля развертывания пункта питания и обеспечения</w:t>
      </w:r>
      <w:r w:rsidRPr="0094723B">
        <w:rPr>
          <w:sz w:val="28"/>
          <w:szCs w:val="28"/>
          <w:lang w:eastAsia="ru-RU"/>
        </w:rPr>
        <w:t xml:space="preserve"> пострадавшего населения предметами первой необходимости.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Указанные силы и средства выделяются согласно </w:t>
      </w:r>
      <w:r w:rsidRPr="0094723B">
        <w:rPr>
          <w:rFonts w:eastAsia="Calibri"/>
          <w:sz w:val="28"/>
          <w:szCs w:val="28"/>
          <w:lang w:eastAsia="ru-RU"/>
        </w:rPr>
        <w:t>планам действий по предупреждению и ликвида</w:t>
      </w:r>
      <w:r>
        <w:rPr>
          <w:rFonts w:eastAsia="Calibri"/>
          <w:sz w:val="28"/>
          <w:szCs w:val="28"/>
          <w:lang w:eastAsia="ru-RU"/>
        </w:rPr>
        <w:t>ции ЧС муниципальных округа</w:t>
      </w:r>
      <w:r w:rsidRPr="0094723B">
        <w:rPr>
          <w:rFonts w:eastAsia="Calibri"/>
          <w:sz w:val="28"/>
          <w:szCs w:val="28"/>
          <w:lang w:eastAsia="ru-RU"/>
        </w:rPr>
        <w:t xml:space="preserve">, планам действий по предупреждению и ликвидации ЧС </w:t>
      </w:r>
      <w:r w:rsidRPr="0094723B">
        <w:rPr>
          <w:sz w:val="28"/>
          <w:szCs w:val="28"/>
          <w:lang w:eastAsia="ru-RU"/>
        </w:rPr>
        <w:t>соответствующих организаций (учреждений), участвующих в обеспечении эвакуационных мероприятий при угрозе и возникновении ЧС.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476A3A" w:rsidRPr="00A665BB" w:rsidRDefault="00476A3A" w:rsidP="00A665B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665BB">
        <w:rPr>
          <w:b/>
          <w:caps/>
          <w:sz w:val="28"/>
          <w:szCs w:val="28"/>
          <w:lang w:eastAsia="ru-RU"/>
        </w:rPr>
        <w:t>4. </w:t>
      </w:r>
      <w:r w:rsidRPr="00A665BB">
        <w:rPr>
          <w:b/>
          <w:sz w:val="28"/>
          <w:szCs w:val="28"/>
          <w:lang w:eastAsia="ru-RU"/>
        </w:rPr>
        <w:t>Планирование приема эвакуированного населения на ПВР</w:t>
      </w:r>
    </w:p>
    <w:p w:rsidR="00476A3A" w:rsidRPr="0094723B" w:rsidRDefault="00476A3A" w:rsidP="00476A3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476A3A" w:rsidRDefault="00476A3A" w:rsidP="00476A3A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94723B">
        <w:rPr>
          <w:sz w:val="28"/>
          <w:szCs w:val="28"/>
        </w:rPr>
        <w:t>Организацию планирования, обеспечения и проведения эвакуационных мероприятий при угрозе и возникновении ЧС осуществляют эвакуационная комиссия муниципального</w:t>
      </w:r>
      <w:r>
        <w:rPr>
          <w:sz w:val="28"/>
          <w:szCs w:val="28"/>
        </w:rPr>
        <w:t xml:space="preserve"> округа</w:t>
      </w:r>
      <w:r w:rsidRPr="0094723B">
        <w:rPr>
          <w:sz w:val="28"/>
          <w:szCs w:val="28"/>
        </w:rPr>
        <w:t>, отдел</w:t>
      </w:r>
      <w:r>
        <w:rPr>
          <w:sz w:val="28"/>
          <w:szCs w:val="28"/>
        </w:rPr>
        <w:t>ом</w:t>
      </w:r>
      <w:r w:rsidRPr="0094723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делам ГО и ЧС КТР администрации </w:t>
      </w:r>
      <w:r w:rsidRPr="002C3B5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476A3A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Администрации ПВР для организации сбора и качественного жизнеобеспечения эвакуируемого населения обязаны заблаговременно составить заявки на недостающие материальные средства и оборудование, необходимые для развертывания ПВР, и представить их в КЧС и ОПБ</w:t>
      </w:r>
      <w:r w:rsidR="00A665BB">
        <w:rPr>
          <w:sz w:val="28"/>
          <w:szCs w:val="28"/>
          <w:lang w:eastAsia="ru-RU"/>
        </w:rPr>
        <w:t>, в</w:t>
      </w:r>
      <w:r w:rsidRPr="0094723B">
        <w:rPr>
          <w:sz w:val="28"/>
          <w:szCs w:val="28"/>
          <w:lang w:eastAsia="ru-RU"/>
        </w:rPr>
        <w:t xml:space="preserve"> </w:t>
      </w:r>
      <w:r w:rsidRPr="0094723B">
        <w:rPr>
          <w:sz w:val="28"/>
          <w:szCs w:val="28"/>
          <w:lang w:eastAsia="ru-RU"/>
        </w:rPr>
        <w:lastRenderedPageBreak/>
        <w:t>эвакуационную комиссию муниципа</w:t>
      </w:r>
      <w:r>
        <w:rPr>
          <w:sz w:val="28"/>
          <w:szCs w:val="28"/>
          <w:lang w:eastAsia="ru-RU"/>
        </w:rPr>
        <w:t>льного округа</w:t>
      </w:r>
      <w:r w:rsidRPr="0094723B">
        <w:rPr>
          <w:sz w:val="28"/>
          <w:szCs w:val="28"/>
          <w:lang w:eastAsia="ru-RU"/>
        </w:rPr>
        <w:t>.</w:t>
      </w:r>
    </w:p>
    <w:p w:rsidR="00A665BB" w:rsidRPr="0094723B" w:rsidRDefault="00A665BB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76A3A" w:rsidRPr="00A665BB" w:rsidRDefault="00476A3A" w:rsidP="00A665B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665BB">
        <w:rPr>
          <w:b/>
          <w:sz w:val="28"/>
          <w:szCs w:val="28"/>
          <w:lang w:eastAsia="ru-RU"/>
        </w:rPr>
        <w:t>5. Оборудование и документация ПВР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Руководитель организации, на базе которой развертывается ПВР, организует разработку документации ПВР,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 к приёму и первоочередному жизнеобеспечению эвакуир</w:t>
      </w:r>
      <w:r w:rsidR="00A665BB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>ого населения.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Основным документом, регламентирующим работу ПВР, является Положение о пункте временного размещения эвакуир</w:t>
      </w:r>
      <w:r w:rsidR="00A665BB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>ого населения.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В своей деятельности администрация ПВР подчиняется КЧС и ОПБ 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94723B">
        <w:rPr>
          <w:sz w:val="28"/>
          <w:szCs w:val="28"/>
          <w:lang w:eastAsia="ru-RU"/>
        </w:rPr>
        <w:t xml:space="preserve">, а при выполнении эвакуационных мероприятий </w:t>
      </w:r>
      <w:r w:rsidR="005D0E1A">
        <w:rPr>
          <w:sz w:val="28"/>
          <w:szCs w:val="28"/>
          <w:lang w:eastAsia="ru-RU"/>
        </w:rPr>
        <w:t>–</w:t>
      </w:r>
      <w:r w:rsidRPr="0094723B">
        <w:rPr>
          <w:sz w:val="28"/>
          <w:szCs w:val="28"/>
          <w:lang w:eastAsia="ru-RU"/>
        </w:rPr>
        <w:t xml:space="preserve"> эвакуационной комиссии </w:t>
      </w:r>
      <w:r w:rsidRPr="0094723B">
        <w:rPr>
          <w:rFonts w:eastAsia="Calibri"/>
          <w:sz w:val="28"/>
          <w:szCs w:val="28"/>
          <w:lang w:eastAsia="ru-RU"/>
        </w:rPr>
        <w:t xml:space="preserve">муниципального </w:t>
      </w:r>
      <w:r>
        <w:rPr>
          <w:rFonts w:eastAsia="Calibri"/>
          <w:sz w:val="28"/>
          <w:szCs w:val="28"/>
          <w:lang w:eastAsia="ru-RU"/>
        </w:rPr>
        <w:t xml:space="preserve">округа </w:t>
      </w:r>
      <w:r w:rsidRPr="0094723B">
        <w:rPr>
          <w:sz w:val="28"/>
          <w:szCs w:val="28"/>
          <w:lang w:eastAsia="ru-RU"/>
        </w:rPr>
        <w:t>и взаимодействует со спасательными службами и организациями, принимающими участие в проведении эвакуационных мероприятий и мероприятий по жизнеобеспечению эвакуир</w:t>
      </w:r>
      <w:r w:rsidR="00A665BB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>ого населения.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Для организации работы ПВР в состав документации входят следующие документы: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-</w:t>
      </w:r>
      <w:r w:rsidRPr="0094723B">
        <w:rPr>
          <w:rFonts w:eastAsia="Calibri"/>
          <w:sz w:val="28"/>
          <w:szCs w:val="28"/>
          <w:lang w:val="en-US" w:eastAsia="ru-RU"/>
        </w:rPr>
        <w:t> </w:t>
      </w:r>
      <w:r w:rsidRPr="0094723B">
        <w:rPr>
          <w:rFonts w:eastAsia="Calibri"/>
          <w:sz w:val="28"/>
          <w:szCs w:val="28"/>
          <w:lang w:eastAsia="ru-RU"/>
        </w:rPr>
        <w:t xml:space="preserve">копия (или выписка) </w:t>
      </w:r>
      <w:r w:rsidRPr="0094723B">
        <w:rPr>
          <w:sz w:val="28"/>
          <w:szCs w:val="28"/>
          <w:lang w:eastAsia="ru-RU"/>
        </w:rPr>
        <w:t>нормативного правового акта органа местного самоуправления о создании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копия (или выписка) приказа руководителя организации (учреждения) о назначении администрации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 функциональные обязанности личного состава администрации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 календарный план действий администрации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 схема оповещения и сбора администрации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 схема связи и управления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 штатно-должностной список администрации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 план-схема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журнал полученных и отданных распоряжений, донесений и докладов ПВР;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журнал регистрации эвакуированного населения на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журнал учета оказания медицинской помощи;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журнал учета оказания психологической помощи;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рабочие журналы (тетради) личного состава ПВР.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При входе в здание, в котором развертывается ПВР, на видном месте вывешивается аншлаг «Пункт временного размещения эвакуир</w:t>
      </w:r>
      <w:r w:rsidR="00A665BB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>ого населения №____». Надпись выполняется белой (золотой) краской на красном полотне, место аншлага в ночное время подсвечивается.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В коридоре (вестибюле) вывешивается схема расположения помещений ПВР.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В здании оборудуются и снабжаются имуществом помещения: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комната начальника ПВР, которая обозначается аншлагом </w:t>
      </w:r>
      <w:r w:rsidRPr="0094723B">
        <w:rPr>
          <w:sz w:val="28"/>
          <w:szCs w:val="28"/>
          <w:lang w:eastAsia="ru-RU"/>
        </w:rPr>
        <w:lastRenderedPageBreak/>
        <w:t>«Начальник ПВР», рабочий стол с телефоном, стулья, справочник для связи с органами управления, осуществляющими эвакуационные мероприятия;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комната (место) регистрации и учета эвакуируемого населения, которая обозначается аншлагом «Регистрация и учет эвакуируемого населения», устанавливается необходимое количество столов и стульев для регистраторов;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- место по доведению информации до эвакуируемого населения обозначается аншлагом «Стол справок», рабочий стол, стулья. Стол справок размещается в помещении для регистрации и учета </w:t>
      </w:r>
      <w:proofErr w:type="spellStart"/>
      <w:r w:rsidRPr="0094723B">
        <w:rPr>
          <w:sz w:val="28"/>
          <w:szCs w:val="28"/>
          <w:lang w:eastAsia="ru-RU"/>
        </w:rPr>
        <w:t>эваконаселения</w:t>
      </w:r>
      <w:proofErr w:type="spellEnd"/>
      <w:r w:rsidRPr="0094723B">
        <w:rPr>
          <w:sz w:val="28"/>
          <w:szCs w:val="28"/>
          <w:lang w:eastAsia="ru-RU"/>
        </w:rPr>
        <w:t xml:space="preserve"> или в соседнем свободном помещении;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</w:t>
      </w:r>
      <w:r w:rsidRPr="0094723B">
        <w:rPr>
          <w:sz w:val="28"/>
          <w:szCs w:val="28"/>
          <w:lang w:val="en-US" w:eastAsia="ru-RU"/>
        </w:rPr>
        <w:t> </w:t>
      </w:r>
      <w:r w:rsidRPr="0094723B">
        <w:rPr>
          <w:sz w:val="28"/>
          <w:szCs w:val="28"/>
          <w:lang w:eastAsia="ru-RU"/>
        </w:rPr>
        <w:t>комната группы охраны общественного порядка обозначается аншлагом «Группа охраны общественного порядка», устанавливается рабочий стол и необходимое количество стульев;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</w:t>
      </w:r>
      <w:r w:rsidRPr="0094723B">
        <w:rPr>
          <w:sz w:val="28"/>
          <w:szCs w:val="28"/>
          <w:lang w:val="en-US" w:eastAsia="ru-RU"/>
        </w:rPr>
        <w:t> </w:t>
      </w:r>
      <w:r w:rsidRPr="0094723B">
        <w:rPr>
          <w:sz w:val="28"/>
          <w:szCs w:val="28"/>
          <w:lang w:eastAsia="ru-RU"/>
        </w:rPr>
        <w:t>комната (помещение) для размещения матер</w:t>
      </w:r>
      <w:r w:rsidR="00726B87">
        <w:rPr>
          <w:sz w:val="28"/>
          <w:szCs w:val="28"/>
          <w:lang w:eastAsia="ru-RU"/>
        </w:rPr>
        <w:t>и</w:t>
      </w:r>
      <w:r w:rsidRPr="0094723B">
        <w:rPr>
          <w:sz w:val="28"/>
          <w:szCs w:val="28"/>
          <w:lang w:eastAsia="ru-RU"/>
        </w:rPr>
        <w:t xml:space="preserve"> с детьми до 2 лет и дошкольного возраста обозначается аншлагом «Комната матери и ребенка», в которой устанавливаются детские кроватки (раскладушки) с постельными принадлежностями, стол для пеленания, ёмкость для питьевой воды, телевизор, наборы игрушек, детские книжки, тетради, цветные карандаши. Также комната оборудуется средствами для умывания, для подогрева воды и приготовления пищи (детского питания), сушки белья, посудой разового пользования, предметами первой необходимости.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 -</w:t>
      </w:r>
      <w:r w:rsidRPr="0094723B">
        <w:rPr>
          <w:sz w:val="28"/>
          <w:szCs w:val="28"/>
          <w:lang w:val="en-US" w:eastAsia="ru-RU"/>
        </w:rPr>
        <w:t> </w:t>
      </w:r>
      <w:r w:rsidRPr="0094723B">
        <w:rPr>
          <w:sz w:val="28"/>
          <w:szCs w:val="28"/>
          <w:lang w:eastAsia="ru-RU"/>
        </w:rPr>
        <w:t>комната медицинского пункта обозначается аншлагом «Медпункт», устанавливаются рабочие столы, кушетка, стулья, набор медикаментов и медицинского оборудования необходимого для оказания медицинской помощи.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</w:t>
      </w:r>
      <w:r w:rsidRPr="0094723B">
        <w:rPr>
          <w:sz w:val="28"/>
          <w:szCs w:val="28"/>
          <w:lang w:val="en-US" w:eastAsia="ru-RU"/>
        </w:rPr>
        <w:t> </w:t>
      </w:r>
      <w:r w:rsidRPr="0094723B">
        <w:rPr>
          <w:sz w:val="28"/>
          <w:szCs w:val="28"/>
          <w:lang w:eastAsia="ru-RU"/>
        </w:rPr>
        <w:t>комната психологического обеспечения обозначается аншлагом «Психолог», устанавливаются рабочие столы, кушетка, стулья, специальное оборудование.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Для облегчения эвакуируемым нахождения помещений в ПВР вывешиваются указатели (стрелки) направления движения.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Для обеспечения функционирования ПВР так же необходимы: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 бирки для администрации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 указатели (стрелки) направления движения к помещениям ПВР;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 электрические фонари;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- инвентарь для уборки помещений и территории.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Все помещения и вся прилегающая к ПВР территория должны быть хорошо освещены.</w:t>
      </w:r>
    </w:p>
    <w:p w:rsidR="00476A3A" w:rsidRPr="00726B87" w:rsidRDefault="00476A3A" w:rsidP="00726B8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26B87">
        <w:rPr>
          <w:b/>
          <w:sz w:val="28"/>
          <w:szCs w:val="28"/>
          <w:lang w:eastAsia="ru-RU"/>
        </w:rPr>
        <w:t>6. Порядок организации работы ПВР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ПВР развертывается при угрозе или возникновении ЧС по распоряжению главы муниципального </w:t>
      </w:r>
      <w:r>
        <w:rPr>
          <w:sz w:val="28"/>
          <w:szCs w:val="28"/>
          <w:lang w:eastAsia="ru-RU"/>
        </w:rPr>
        <w:t xml:space="preserve">округа </w:t>
      </w:r>
      <w:r w:rsidRPr="0094723B">
        <w:rPr>
          <w:sz w:val="28"/>
          <w:szCs w:val="28"/>
          <w:lang w:eastAsia="ru-RU"/>
        </w:rPr>
        <w:t>или в соответствии с решением КЧС и ОПБ 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94723B">
        <w:rPr>
          <w:sz w:val="28"/>
          <w:szCs w:val="28"/>
          <w:lang w:eastAsia="ru-RU"/>
        </w:rPr>
        <w:t xml:space="preserve">.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 xml:space="preserve">С получением распоряжения главы муниципального </w:t>
      </w:r>
      <w:r>
        <w:rPr>
          <w:sz w:val="28"/>
          <w:szCs w:val="28"/>
          <w:lang w:eastAsia="ru-RU"/>
        </w:rPr>
        <w:t xml:space="preserve">округа </w:t>
      </w:r>
      <w:r w:rsidRPr="0094723B">
        <w:rPr>
          <w:sz w:val="28"/>
          <w:szCs w:val="28"/>
          <w:lang w:eastAsia="ru-RU"/>
        </w:rPr>
        <w:t>или протокола КЧС и ОПБ муниципального</w:t>
      </w:r>
      <w:r>
        <w:rPr>
          <w:sz w:val="28"/>
          <w:szCs w:val="28"/>
          <w:lang w:eastAsia="ru-RU"/>
        </w:rPr>
        <w:t xml:space="preserve"> округа</w:t>
      </w:r>
      <w:r w:rsidRPr="0094723B">
        <w:rPr>
          <w:sz w:val="28"/>
          <w:szCs w:val="28"/>
          <w:lang w:eastAsia="ru-RU"/>
        </w:rPr>
        <w:t>, начальник ПВР организует прием, регистрацию и размещение эвакуир</w:t>
      </w:r>
      <w:r w:rsidR="00726B87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 xml:space="preserve">ого населения согласно </w:t>
      </w:r>
      <w:r w:rsidRPr="0094723B">
        <w:rPr>
          <w:sz w:val="28"/>
          <w:szCs w:val="28"/>
          <w:lang w:eastAsia="ru-RU"/>
        </w:rPr>
        <w:lastRenderedPageBreak/>
        <w:t>календарному плану действий администрации ПВР.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Время готовности ПВР Ч+04.00, с момента получения распоряжения на его развёртывание.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Размещение эвакуир</w:t>
      </w:r>
      <w:r w:rsidR="00726B87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>ого населения осуществляется в помещениях здания организации (учреждения), развертывающей ПВР, с использованием ее материально-технических средств и оборудования.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94723B">
        <w:rPr>
          <w:rFonts w:eastAsia="Calibri"/>
          <w:sz w:val="28"/>
          <w:szCs w:val="28"/>
          <w:lang w:eastAsia="ru-RU"/>
        </w:rPr>
        <w:t>Время нахождения эвакуир</w:t>
      </w:r>
      <w:r w:rsidR="00726B87">
        <w:rPr>
          <w:rFonts w:eastAsia="Calibri"/>
          <w:sz w:val="28"/>
          <w:szCs w:val="28"/>
          <w:lang w:eastAsia="ru-RU"/>
        </w:rPr>
        <w:t>уем</w:t>
      </w:r>
      <w:r w:rsidRPr="0094723B">
        <w:rPr>
          <w:rFonts w:eastAsia="Calibri"/>
          <w:sz w:val="28"/>
          <w:szCs w:val="28"/>
          <w:lang w:eastAsia="ru-RU"/>
        </w:rPr>
        <w:t>ого населения на ПВР определяет орган местного самоуправ</w:t>
      </w:r>
      <w:r>
        <w:rPr>
          <w:rFonts w:eastAsia="Calibri"/>
          <w:sz w:val="28"/>
          <w:szCs w:val="28"/>
          <w:lang w:eastAsia="ru-RU"/>
        </w:rPr>
        <w:t>ления муниципального округа</w:t>
      </w:r>
      <w:r w:rsidRPr="0094723B">
        <w:rPr>
          <w:rFonts w:eastAsia="Calibri"/>
          <w:sz w:val="28"/>
          <w:szCs w:val="28"/>
          <w:lang w:eastAsia="ru-RU"/>
        </w:rPr>
        <w:t xml:space="preserve">. </w:t>
      </w:r>
    </w:p>
    <w:p w:rsidR="00476A3A" w:rsidRPr="0094723B" w:rsidRDefault="00476A3A" w:rsidP="00476A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4723B">
        <w:rPr>
          <w:sz w:val="28"/>
          <w:szCs w:val="28"/>
          <w:lang w:eastAsia="ru-RU"/>
        </w:rPr>
        <w:t>Расходы на проведение мероприятий по временному размещению эвакуир</w:t>
      </w:r>
      <w:r w:rsidR="00726B87">
        <w:rPr>
          <w:sz w:val="28"/>
          <w:szCs w:val="28"/>
          <w:lang w:eastAsia="ru-RU"/>
        </w:rPr>
        <w:t>уем</w:t>
      </w:r>
      <w:r w:rsidRPr="0094723B">
        <w:rPr>
          <w:sz w:val="28"/>
          <w:szCs w:val="28"/>
          <w:lang w:eastAsia="ru-RU"/>
        </w:rPr>
        <w:t>ого населения, в том числе на использование запасов материально-технических, продовольственных, медицинских и иных средств, понес</w:t>
      </w:r>
      <w:r>
        <w:rPr>
          <w:sz w:val="28"/>
          <w:szCs w:val="28"/>
          <w:lang w:eastAsia="ru-RU"/>
        </w:rPr>
        <w:t>енные муниципальным округом</w:t>
      </w:r>
      <w:r w:rsidRPr="0094723B">
        <w:rPr>
          <w:sz w:val="28"/>
          <w:szCs w:val="28"/>
          <w:lang w:eastAsia="ru-RU"/>
        </w:rPr>
        <w:t xml:space="preserve"> и организациями, возмещаются в порядке, определяемом Правительством Российской Федерации.</w:t>
      </w:r>
    </w:p>
    <w:p w:rsidR="00476A3A" w:rsidRDefault="005D0E1A" w:rsidP="005D0E1A">
      <w:pPr>
        <w:tabs>
          <w:tab w:val="center" w:pos="4677"/>
          <w:tab w:val="right" w:pos="9355"/>
        </w:tabs>
        <w:suppressAutoHyphens w:val="0"/>
        <w:ind w:firstLine="567"/>
        <w:jc w:val="center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________________________________________________________________</w:t>
      </w: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76A3A" w:rsidRDefault="00476A3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C92B22" w:rsidRDefault="00C92B22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5D0E1A" w:rsidRDefault="005D0E1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lastRenderedPageBreak/>
        <w:t xml:space="preserve">Приложение </w:t>
      </w:r>
      <w:r w:rsidR="00F717B0">
        <w:rPr>
          <w:sz w:val="24"/>
          <w:szCs w:val="28"/>
          <w:lang w:eastAsia="ru-RU"/>
        </w:rPr>
        <w:t xml:space="preserve">№ </w:t>
      </w:r>
      <w:r w:rsidR="00F53F4C">
        <w:rPr>
          <w:sz w:val="24"/>
          <w:szCs w:val="28"/>
          <w:lang w:eastAsia="ru-RU"/>
        </w:rPr>
        <w:t>2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t xml:space="preserve"> к постановлению администрации 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bCs/>
          <w:sz w:val="24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t>Краснокаменского м</w:t>
      </w:r>
      <w:r w:rsidRPr="004A31CA">
        <w:rPr>
          <w:bCs/>
          <w:sz w:val="24"/>
          <w:szCs w:val="28"/>
          <w:lang w:eastAsia="ru-RU"/>
        </w:rPr>
        <w:t>униципального округа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4"/>
          <w:szCs w:val="28"/>
          <w:lang w:eastAsia="ru-RU"/>
        </w:rPr>
      </w:pPr>
      <w:r w:rsidRPr="004A31CA">
        <w:rPr>
          <w:bCs/>
          <w:sz w:val="24"/>
          <w:szCs w:val="28"/>
          <w:lang w:eastAsia="ru-RU"/>
        </w:rPr>
        <w:t>Забайкальского края</w:t>
      </w:r>
    </w:p>
    <w:p w:rsidR="004A31CA" w:rsidRPr="004A31CA" w:rsidRDefault="004A31CA" w:rsidP="004A31CA">
      <w:pPr>
        <w:tabs>
          <w:tab w:val="center" w:pos="4677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4A31CA">
        <w:rPr>
          <w:sz w:val="24"/>
          <w:szCs w:val="28"/>
          <w:lang w:eastAsia="ru-RU"/>
        </w:rPr>
        <w:t xml:space="preserve">от </w:t>
      </w:r>
      <w:r w:rsidR="00020841">
        <w:rPr>
          <w:sz w:val="24"/>
          <w:szCs w:val="28"/>
          <w:lang w:eastAsia="ru-RU"/>
        </w:rPr>
        <w:t>24.</w:t>
      </w:r>
      <w:r w:rsidR="00020841" w:rsidRPr="00020841">
        <w:rPr>
          <w:sz w:val="24"/>
          <w:szCs w:val="24"/>
        </w:rPr>
        <w:t>06.2025 № 12</w:t>
      </w:r>
      <w:r w:rsidR="00020841">
        <w:rPr>
          <w:sz w:val="24"/>
          <w:szCs w:val="24"/>
        </w:rPr>
        <w:t>8</w:t>
      </w:r>
    </w:p>
    <w:p w:rsidR="004A31CA" w:rsidRPr="004A31CA" w:rsidRDefault="004A31CA" w:rsidP="004A31CA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76A3A" w:rsidRPr="00726B87" w:rsidRDefault="00476A3A" w:rsidP="00726B87">
      <w:pPr>
        <w:pStyle w:val="ConsPlusNormal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87">
        <w:rPr>
          <w:rFonts w:ascii="Times New Roman" w:hAnsi="Times New Roman" w:cs="Times New Roman"/>
          <w:b/>
          <w:sz w:val="28"/>
          <w:szCs w:val="28"/>
        </w:rPr>
        <w:t xml:space="preserve">Перечень пунктов временного размещения населения, </w:t>
      </w:r>
    </w:p>
    <w:p w:rsidR="00476A3A" w:rsidRPr="00726B87" w:rsidRDefault="00476A3A" w:rsidP="00726B87">
      <w:pPr>
        <w:pStyle w:val="ConsPlusNormal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87">
        <w:rPr>
          <w:rFonts w:ascii="Times New Roman" w:hAnsi="Times New Roman" w:cs="Times New Roman"/>
          <w:b/>
          <w:sz w:val="28"/>
          <w:szCs w:val="28"/>
        </w:rPr>
        <w:t>пострадавшего в чрезвычайных ситуациях на территории Краснокаменского муниципального округа Забайкальского края</w:t>
      </w:r>
    </w:p>
    <w:p w:rsidR="00476A3A" w:rsidRPr="0099766B" w:rsidRDefault="00476A3A" w:rsidP="00476A3A">
      <w:pPr>
        <w:pStyle w:val="ConsPlusNormal"/>
        <w:spacing w:before="2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7"/>
        <w:gridCol w:w="4110"/>
        <w:gridCol w:w="2543"/>
        <w:gridCol w:w="1550"/>
      </w:tblGrid>
      <w:tr w:rsidR="00476A3A" w:rsidRPr="0099766B" w:rsidTr="00127172">
        <w:trPr>
          <w:cantSplit/>
          <w:trHeight w:val="502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ПВР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Наименование организации</w:t>
            </w:r>
          </w:p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(учреждения) развертывающей</w:t>
            </w:r>
          </w:p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пункт временного размещения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Место развертывания,</w:t>
            </w:r>
          </w:p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3A" w:rsidRPr="0099766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9766B">
              <w:rPr>
                <w:rFonts w:eastAsia="Calibri"/>
                <w:sz w:val="24"/>
                <w:szCs w:val="24"/>
                <w:lang w:eastAsia="ru-RU"/>
              </w:rPr>
              <w:t>Возможное временное размещение, человек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jc w:val="center"/>
              <w:rPr>
                <w:sz w:val="24"/>
                <w:szCs w:val="24"/>
              </w:rPr>
            </w:pPr>
            <w:r w:rsidRPr="00BA04DB">
              <w:rPr>
                <w:sz w:val="24"/>
                <w:szCs w:val="24"/>
              </w:rPr>
              <w:t>Муниципальное автономное</w:t>
            </w:r>
          </w:p>
          <w:p w:rsidR="00476A3A" w:rsidRPr="00BA04DB" w:rsidRDefault="00476A3A" w:rsidP="00127172">
            <w:pPr>
              <w:jc w:val="center"/>
              <w:rPr>
                <w:sz w:val="24"/>
                <w:szCs w:val="24"/>
              </w:rPr>
            </w:pPr>
            <w:r w:rsidRPr="00BA04DB">
              <w:rPr>
                <w:sz w:val="24"/>
                <w:szCs w:val="24"/>
              </w:rPr>
              <w:t>общеобразовательное учреждение</w:t>
            </w:r>
          </w:p>
          <w:p w:rsidR="00476A3A" w:rsidRPr="00BA04DB" w:rsidRDefault="00476A3A" w:rsidP="00127172">
            <w:pPr>
              <w:jc w:val="center"/>
              <w:rPr>
                <w:sz w:val="24"/>
                <w:szCs w:val="24"/>
              </w:rPr>
            </w:pPr>
            <w:r w:rsidRPr="00BA04DB">
              <w:rPr>
                <w:sz w:val="24"/>
                <w:szCs w:val="24"/>
              </w:rPr>
              <w:t>«Средняя общеобразовательная школа № 2»</w:t>
            </w:r>
          </w:p>
          <w:p w:rsidR="00476A3A" w:rsidRPr="00BA04DB" w:rsidRDefault="00476A3A" w:rsidP="00127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A04DB">
              <w:rPr>
                <w:rFonts w:eastAsia="Calibri"/>
                <w:sz w:val="24"/>
                <w:szCs w:val="24"/>
                <w:lang w:eastAsia="ru-RU"/>
              </w:rPr>
              <w:t>674673,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ский край, 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A04DB">
              <w:rPr>
                <w:rFonts w:eastAsia="Calibri"/>
                <w:sz w:val="24"/>
                <w:szCs w:val="24"/>
                <w:lang w:eastAsia="ru-RU"/>
              </w:rPr>
              <w:t>г. Краснокаменск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BA04DB">
              <w:rPr>
                <w:rFonts w:eastAsia="Calibri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649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Муниципальное автономное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«Средняя общеобразовательная школа № 5»</w:t>
            </w: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674676,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ский край, 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г. Краснокаменск, 413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592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Муниципальное автономное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школа № 6»</w:t>
            </w: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674676,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ский край, 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г. Краснокаменск, 453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676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Муниципальное автономное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школа № 7»</w:t>
            </w: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674677,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ский край, 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г. Краснокаменск, 714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502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Муниципальное автономное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«Средняя общеобразовательная</w:t>
            </w:r>
          </w:p>
          <w:p w:rsidR="00476A3A" w:rsidRPr="002677B4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7B4">
              <w:rPr>
                <w:sz w:val="24"/>
                <w:szCs w:val="24"/>
                <w:lang w:eastAsia="ru-RU"/>
              </w:rPr>
              <w:t>школа № 8»</w:t>
            </w: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2677B4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674677,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ский край, 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77B4">
              <w:rPr>
                <w:rFonts w:eastAsia="Calibri"/>
                <w:sz w:val="24"/>
                <w:szCs w:val="24"/>
                <w:lang w:eastAsia="ru-RU"/>
              </w:rPr>
              <w:t>г. Краснокаменск, 817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501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Муниципальное бюджетное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C92B22">
              <w:rPr>
                <w:rFonts w:eastAsia="Calibri"/>
                <w:sz w:val="24"/>
                <w:szCs w:val="24"/>
                <w:lang w:eastAsia="ru-RU"/>
              </w:rPr>
              <w:t>Юбилейнинская</w:t>
            </w:r>
            <w:proofErr w:type="spellEnd"/>
            <w:r w:rsidRPr="00C92B22">
              <w:rPr>
                <w:rFonts w:eastAsia="Calibri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674695, Забайкальский край,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Краснокаменский округ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пос. Юбилейный,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ул. Советская, 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  <w:p w:rsidR="001247AF" w:rsidRPr="00BA04DB" w:rsidRDefault="00CD0E71" w:rsidP="0012717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>
              <w:rPr>
                <w:rFonts w:eastAsia="Calibri"/>
                <w:sz w:val="24"/>
                <w:szCs w:val="24"/>
                <w:lang w:eastAsia="x-none"/>
              </w:rPr>
              <w:t>219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A04DB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Муниципальное бюджетное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C92B22">
              <w:rPr>
                <w:rFonts w:eastAsia="Calibri"/>
                <w:sz w:val="24"/>
                <w:szCs w:val="24"/>
                <w:lang w:eastAsia="ru-RU"/>
              </w:rPr>
              <w:t>Куйтунская</w:t>
            </w:r>
            <w:proofErr w:type="spellEnd"/>
            <w:r w:rsidRPr="00C92B22">
              <w:rPr>
                <w:rFonts w:eastAsia="Calibri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674690, Забайкальский край,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Краснокаменский округ, 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п. Куйтун,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ул. Советская, 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49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Муниципальное автономное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«Целиннинская средняя общеобразовательная школа»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674697, Забайкальский край,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Краснокаменский округ, 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пос. Целинный,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ул. Центральная,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302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Муниципальное бюджетное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C92B22">
              <w:rPr>
                <w:rFonts w:eastAsia="Calibri"/>
                <w:sz w:val="24"/>
                <w:szCs w:val="24"/>
                <w:lang w:eastAsia="ru-RU"/>
              </w:rPr>
              <w:t>Соктуй-Милозанская</w:t>
            </w:r>
            <w:proofErr w:type="spellEnd"/>
            <w:r w:rsidRPr="00C92B22">
              <w:rPr>
                <w:rFonts w:eastAsia="Calibri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674689, Забайкальский край,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Краснокаменский округ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с. Соктуй-Милозан,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мкр. Юбилейный,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71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76A3A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221F7">
              <w:rPr>
                <w:rFonts w:eastAsia="Calibri"/>
                <w:sz w:val="24"/>
                <w:szCs w:val="24"/>
                <w:lang w:eastAsia="ru-RU"/>
              </w:rPr>
              <w:t>Муниципальное бюджетное</w:t>
            </w:r>
          </w:p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221F7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221F7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0221F7">
              <w:rPr>
                <w:rFonts w:eastAsia="Calibri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0221F7">
              <w:rPr>
                <w:rFonts w:eastAsia="Calibri"/>
                <w:sz w:val="24"/>
                <w:szCs w:val="24"/>
                <w:lang w:eastAsia="ru-RU"/>
              </w:rPr>
              <w:t xml:space="preserve"> основная</w:t>
            </w:r>
          </w:p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221F7">
              <w:rPr>
                <w:rFonts w:eastAsia="Calibri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221F7">
              <w:rPr>
                <w:rFonts w:eastAsia="Calibri"/>
                <w:sz w:val="24"/>
                <w:szCs w:val="24"/>
                <w:lang w:eastAsia="ru-RU"/>
              </w:rPr>
              <w:t>674687, Забайкальский край,</w:t>
            </w:r>
          </w:p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Краснокаменский округ</w:t>
            </w:r>
            <w:r w:rsidRPr="000221F7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76A3A" w:rsidRPr="000221F7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221F7">
              <w:rPr>
                <w:rFonts w:eastAsia="Calibri"/>
                <w:sz w:val="24"/>
                <w:szCs w:val="24"/>
                <w:lang w:eastAsia="ru-RU"/>
              </w:rPr>
              <w:t>с. Богдановка,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ул. Школьная, </w:t>
            </w:r>
            <w:r w:rsidRPr="000221F7">
              <w:rPr>
                <w:rFonts w:eastAsia="Calibr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Муниципальное бюджетное</w:t>
            </w:r>
          </w:p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825E8B">
              <w:rPr>
                <w:rFonts w:eastAsia="Calibri"/>
                <w:sz w:val="24"/>
                <w:szCs w:val="24"/>
                <w:lang w:eastAsia="ru-RU"/>
              </w:rPr>
              <w:t>Среднеаргунская</w:t>
            </w:r>
            <w:proofErr w:type="spellEnd"/>
            <w:r w:rsidRPr="00825E8B">
              <w:rPr>
                <w:rFonts w:eastAsia="Calibri"/>
                <w:sz w:val="24"/>
                <w:szCs w:val="24"/>
                <w:lang w:eastAsia="ru-RU"/>
              </w:rPr>
              <w:t xml:space="preserve"> основная</w:t>
            </w:r>
          </w:p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674698, Забайкальский край,</w:t>
            </w:r>
          </w:p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Краснокаменский округ</w:t>
            </w:r>
            <w:r w:rsidRPr="00825E8B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76A3A" w:rsidRPr="00825E8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с. Среднеаргунск,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пер. Школьный</w:t>
            </w:r>
            <w:r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825E8B">
              <w:rPr>
                <w:rFonts w:eastAsia="Calibri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22 «Огон</w:t>
            </w:r>
            <w:r w:rsidR="00726B87">
              <w:rPr>
                <w:rFonts w:eastAsia="Calibri"/>
                <w:sz w:val="24"/>
                <w:szCs w:val="24"/>
                <w:lang w:eastAsia="ru-RU"/>
              </w:rPr>
              <w:t>ё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к»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674686,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>ский край, Краснокаменский округ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с. Капцегайтуй,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ул. Новая, 2, пом. 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23 «Колокольчик»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674683,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>ский край, Краснокаменский округ</w:t>
            </w:r>
            <w:r w:rsidRPr="00C92B22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76A3A" w:rsidRPr="00C92B22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с. Кайластуй,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92B22">
              <w:rPr>
                <w:rFonts w:eastAsia="Calibri"/>
                <w:sz w:val="24"/>
                <w:szCs w:val="24"/>
                <w:lang w:eastAsia="ru-RU"/>
              </w:rPr>
              <w:t>ул. Пограничная, 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</w:p>
        </w:tc>
      </w:tr>
      <w:tr w:rsidR="00476A3A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BA04DB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04DB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Pr="00D52DDF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52DDF">
              <w:rPr>
                <w:rFonts w:eastAsia="Calibri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26 «Кузнечик»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52DDF">
              <w:rPr>
                <w:rFonts w:eastAsia="Calibri"/>
                <w:sz w:val="24"/>
                <w:szCs w:val="24"/>
                <w:lang w:eastAsia="ru-RU"/>
              </w:rPr>
              <w:t>674680, Забайкаль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ский край, Краснокаменский округ, </w:t>
            </w:r>
            <w:r w:rsidRPr="00D52DDF">
              <w:rPr>
                <w:rFonts w:eastAsia="Calibri"/>
                <w:sz w:val="24"/>
                <w:szCs w:val="24"/>
                <w:lang w:eastAsia="ru-RU"/>
              </w:rPr>
              <w:t xml:space="preserve">п. Ковыли, </w:t>
            </w:r>
          </w:p>
          <w:p w:rsidR="00476A3A" w:rsidRPr="00BA04DB" w:rsidRDefault="00476A3A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52DDF">
              <w:rPr>
                <w:rFonts w:eastAsia="Calibri"/>
                <w:sz w:val="24"/>
                <w:szCs w:val="24"/>
                <w:lang w:eastAsia="ru-RU"/>
              </w:rPr>
              <w:t>ул. Мира, 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3A" w:rsidRDefault="00476A3A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</w:p>
        </w:tc>
      </w:tr>
      <w:tr w:rsidR="001247AF" w:rsidRPr="00BA04DB" w:rsidTr="00127172">
        <w:trPr>
          <w:cantSplit/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AF" w:rsidRPr="00BA04DB" w:rsidRDefault="001247AF" w:rsidP="00476A3A">
            <w:pPr>
              <w:widowControl w:val="0"/>
              <w:numPr>
                <w:ilvl w:val="0"/>
                <w:numId w:val="9"/>
              </w:numPr>
              <w:tabs>
                <w:tab w:val="left" w:pos="-1368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AF" w:rsidRPr="00BA04DB" w:rsidRDefault="001247AF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Муниципальное бюджетное</w:t>
            </w:r>
          </w:p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Маргуцек</w:t>
            </w:r>
            <w:r w:rsidRPr="00825E8B">
              <w:rPr>
                <w:rFonts w:eastAsia="Calibri"/>
                <w:sz w:val="24"/>
                <w:szCs w:val="24"/>
                <w:lang w:eastAsia="ru-RU"/>
              </w:rPr>
              <w:t>ская</w:t>
            </w:r>
            <w:proofErr w:type="spellEnd"/>
            <w:r w:rsidRPr="00825E8B">
              <w:rPr>
                <w:rFonts w:eastAsia="Calibri"/>
                <w:sz w:val="24"/>
                <w:szCs w:val="24"/>
                <w:lang w:eastAsia="ru-RU"/>
              </w:rPr>
              <w:t xml:space="preserve"> основная</w:t>
            </w:r>
          </w:p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1247AF" w:rsidRPr="00BA04D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>674698, Забайкальский край,</w:t>
            </w:r>
          </w:p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Краснокаменский округ</w:t>
            </w:r>
            <w:r w:rsidRPr="00825E8B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1247AF" w:rsidRPr="00825E8B" w:rsidRDefault="001247AF" w:rsidP="001271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25E8B">
              <w:rPr>
                <w:rFonts w:eastAsia="Calibri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eastAsia="Calibri"/>
                <w:sz w:val="24"/>
                <w:szCs w:val="24"/>
                <w:lang w:eastAsia="ru-RU"/>
              </w:rPr>
              <w:t>Маргуцек</w:t>
            </w:r>
            <w:r w:rsidRPr="00825E8B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1247AF" w:rsidRPr="00BA04DB" w:rsidRDefault="00724C6D" w:rsidP="00724C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24C6D">
              <w:rPr>
                <w:rFonts w:eastAsia="Calibri"/>
                <w:sz w:val="24"/>
                <w:szCs w:val="24"/>
                <w:lang w:eastAsia="ru-RU"/>
              </w:rPr>
              <w:t>ул.Губина</w:t>
            </w:r>
            <w:proofErr w:type="spellEnd"/>
            <w:r w:rsidR="001247AF" w:rsidRPr="00724C6D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724C6D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AF" w:rsidRDefault="001247AF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D0E71" w:rsidRPr="00BA04DB" w:rsidRDefault="00CD0E71" w:rsidP="001271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</w:t>
            </w:r>
          </w:p>
        </w:tc>
      </w:tr>
    </w:tbl>
    <w:p w:rsidR="00DE5FC2" w:rsidRPr="00DE5FC2" w:rsidRDefault="005D0E1A" w:rsidP="008124B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4"/>
          <w:szCs w:val="24"/>
          <w:lang w:eastAsia="ru-RU"/>
        </w:rPr>
        <w:t>____________________</w:t>
      </w:r>
      <w:r w:rsidR="0094723B" w:rsidRPr="0094723B">
        <w:rPr>
          <w:rFonts w:eastAsia="Calibri"/>
          <w:sz w:val="24"/>
          <w:szCs w:val="24"/>
          <w:lang w:eastAsia="ru-RU"/>
        </w:rPr>
        <w:t>_________</w:t>
      </w:r>
      <w:r w:rsidR="00726B87">
        <w:rPr>
          <w:rFonts w:eastAsia="Calibri"/>
          <w:sz w:val="24"/>
          <w:szCs w:val="24"/>
          <w:lang w:eastAsia="ru-RU"/>
        </w:rPr>
        <w:t>_______________</w:t>
      </w:r>
      <w:r w:rsidR="0094723B" w:rsidRPr="0094723B">
        <w:rPr>
          <w:rFonts w:eastAsia="Calibri"/>
          <w:sz w:val="24"/>
          <w:szCs w:val="24"/>
          <w:lang w:eastAsia="ru-RU"/>
        </w:rPr>
        <w:t>__________</w:t>
      </w:r>
    </w:p>
    <w:sectPr w:rsidR="00DE5FC2" w:rsidRPr="00DE5FC2" w:rsidSect="00AC1DD5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5B" w:rsidRDefault="0057425B" w:rsidP="00B615F8">
      <w:r>
        <w:separator/>
      </w:r>
    </w:p>
  </w:endnote>
  <w:endnote w:type="continuationSeparator" w:id="0">
    <w:p w:rsidR="0057425B" w:rsidRDefault="0057425B" w:rsidP="00B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5B" w:rsidRDefault="0057425B" w:rsidP="00B615F8">
      <w:r>
        <w:separator/>
      </w:r>
    </w:p>
  </w:footnote>
  <w:footnote w:type="continuationSeparator" w:id="0">
    <w:p w:rsidR="0057425B" w:rsidRDefault="0057425B" w:rsidP="00B6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16" w:rsidRPr="00B615F8" w:rsidRDefault="009C0A16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 w15:restartNumberingAfterBreak="0">
    <w:nsid w:val="35DC0403"/>
    <w:multiLevelType w:val="hybridMultilevel"/>
    <w:tmpl w:val="4A4827C0"/>
    <w:lvl w:ilvl="0" w:tplc="81564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7B7DC3"/>
    <w:multiLevelType w:val="hybridMultilevel"/>
    <w:tmpl w:val="4EE286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5080E"/>
    <w:multiLevelType w:val="hybridMultilevel"/>
    <w:tmpl w:val="7186B5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6431CE"/>
    <w:multiLevelType w:val="hybridMultilevel"/>
    <w:tmpl w:val="268C17C6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0"/>
    <w:rsid w:val="00013A5F"/>
    <w:rsid w:val="0001471C"/>
    <w:rsid w:val="0001513B"/>
    <w:rsid w:val="00017B51"/>
    <w:rsid w:val="00020841"/>
    <w:rsid w:val="000221F7"/>
    <w:rsid w:val="00023FE6"/>
    <w:rsid w:val="0002468D"/>
    <w:rsid w:val="00042080"/>
    <w:rsid w:val="00057277"/>
    <w:rsid w:val="000652C7"/>
    <w:rsid w:val="00083385"/>
    <w:rsid w:val="000C5EE9"/>
    <w:rsid w:val="000D2763"/>
    <w:rsid w:val="000D535F"/>
    <w:rsid w:val="000D72C2"/>
    <w:rsid w:val="00100C21"/>
    <w:rsid w:val="00102850"/>
    <w:rsid w:val="00104B6B"/>
    <w:rsid w:val="00105C14"/>
    <w:rsid w:val="00116E31"/>
    <w:rsid w:val="001247AF"/>
    <w:rsid w:val="001311AE"/>
    <w:rsid w:val="00131DEF"/>
    <w:rsid w:val="001401E0"/>
    <w:rsid w:val="00145803"/>
    <w:rsid w:val="0015304F"/>
    <w:rsid w:val="001576F6"/>
    <w:rsid w:val="00160D52"/>
    <w:rsid w:val="00164475"/>
    <w:rsid w:val="0018160C"/>
    <w:rsid w:val="001948C0"/>
    <w:rsid w:val="001958B5"/>
    <w:rsid w:val="001970DA"/>
    <w:rsid w:val="001A352C"/>
    <w:rsid w:val="001A6B87"/>
    <w:rsid w:val="001B11D1"/>
    <w:rsid w:val="001C0685"/>
    <w:rsid w:val="001C1FC0"/>
    <w:rsid w:val="001D614C"/>
    <w:rsid w:val="001F0A9C"/>
    <w:rsid w:val="001F2739"/>
    <w:rsid w:val="002137BE"/>
    <w:rsid w:val="00216DCC"/>
    <w:rsid w:val="00221F45"/>
    <w:rsid w:val="002417C4"/>
    <w:rsid w:val="00254B82"/>
    <w:rsid w:val="00262118"/>
    <w:rsid w:val="0026301F"/>
    <w:rsid w:val="002677B4"/>
    <w:rsid w:val="00284DA3"/>
    <w:rsid w:val="0029788B"/>
    <w:rsid w:val="002B5264"/>
    <w:rsid w:val="002C3B50"/>
    <w:rsid w:val="002C3B68"/>
    <w:rsid w:val="002D5E80"/>
    <w:rsid w:val="002E6B3D"/>
    <w:rsid w:val="003028FE"/>
    <w:rsid w:val="00320667"/>
    <w:rsid w:val="003265C6"/>
    <w:rsid w:val="00327268"/>
    <w:rsid w:val="003329C7"/>
    <w:rsid w:val="0033365B"/>
    <w:rsid w:val="00352F92"/>
    <w:rsid w:val="00383C61"/>
    <w:rsid w:val="00385DF0"/>
    <w:rsid w:val="00392497"/>
    <w:rsid w:val="003A3508"/>
    <w:rsid w:val="003A45DB"/>
    <w:rsid w:val="003C1580"/>
    <w:rsid w:val="003D032F"/>
    <w:rsid w:val="003D036A"/>
    <w:rsid w:val="003D74FF"/>
    <w:rsid w:val="003E284A"/>
    <w:rsid w:val="003F0764"/>
    <w:rsid w:val="003F3670"/>
    <w:rsid w:val="003F430D"/>
    <w:rsid w:val="00411599"/>
    <w:rsid w:val="0041618D"/>
    <w:rsid w:val="0043327C"/>
    <w:rsid w:val="00434341"/>
    <w:rsid w:val="00434A19"/>
    <w:rsid w:val="00440A38"/>
    <w:rsid w:val="0045029A"/>
    <w:rsid w:val="00453FEE"/>
    <w:rsid w:val="004549F3"/>
    <w:rsid w:val="004568EB"/>
    <w:rsid w:val="00463C2F"/>
    <w:rsid w:val="00467E3D"/>
    <w:rsid w:val="004708FF"/>
    <w:rsid w:val="00476A3A"/>
    <w:rsid w:val="0048067B"/>
    <w:rsid w:val="00496123"/>
    <w:rsid w:val="004A17A3"/>
    <w:rsid w:val="004A31CA"/>
    <w:rsid w:val="004C51D2"/>
    <w:rsid w:val="004D1368"/>
    <w:rsid w:val="004D3C12"/>
    <w:rsid w:val="004D4374"/>
    <w:rsid w:val="004D7224"/>
    <w:rsid w:val="004F1FE5"/>
    <w:rsid w:val="0050208D"/>
    <w:rsid w:val="005043F3"/>
    <w:rsid w:val="00526440"/>
    <w:rsid w:val="005276EE"/>
    <w:rsid w:val="00534D4A"/>
    <w:rsid w:val="005508A3"/>
    <w:rsid w:val="00554420"/>
    <w:rsid w:val="00562CA0"/>
    <w:rsid w:val="0057425B"/>
    <w:rsid w:val="00581B01"/>
    <w:rsid w:val="00587F9A"/>
    <w:rsid w:val="005A1CAA"/>
    <w:rsid w:val="005A6A63"/>
    <w:rsid w:val="005B2672"/>
    <w:rsid w:val="005C1E90"/>
    <w:rsid w:val="005C56CE"/>
    <w:rsid w:val="005D0E1A"/>
    <w:rsid w:val="005E0A81"/>
    <w:rsid w:val="005E1B65"/>
    <w:rsid w:val="005E5711"/>
    <w:rsid w:val="00604550"/>
    <w:rsid w:val="00634199"/>
    <w:rsid w:val="00636481"/>
    <w:rsid w:val="00637504"/>
    <w:rsid w:val="00663DBB"/>
    <w:rsid w:val="0066746D"/>
    <w:rsid w:val="00682657"/>
    <w:rsid w:val="00684F15"/>
    <w:rsid w:val="006B414E"/>
    <w:rsid w:val="006D58A5"/>
    <w:rsid w:val="007034C9"/>
    <w:rsid w:val="00724C6D"/>
    <w:rsid w:val="00726B87"/>
    <w:rsid w:val="007320DA"/>
    <w:rsid w:val="0073288D"/>
    <w:rsid w:val="0074052A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3229"/>
    <w:rsid w:val="007F6836"/>
    <w:rsid w:val="007F70D6"/>
    <w:rsid w:val="008124B7"/>
    <w:rsid w:val="00816907"/>
    <w:rsid w:val="00825E8B"/>
    <w:rsid w:val="00831A46"/>
    <w:rsid w:val="00851E3C"/>
    <w:rsid w:val="0087199C"/>
    <w:rsid w:val="0087421A"/>
    <w:rsid w:val="00896DA0"/>
    <w:rsid w:val="008B23D8"/>
    <w:rsid w:val="008E4205"/>
    <w:rsid w:val="008E5586"/>
    <w:rsid w:val="009207FF"/>
    <w:rsid w:val="00922933"/>
    <w:rsid w:val="00933DCD"/>
    <w:rsid w:val="0093615A"/>
    <w:rsid w:val="00944231"/>
    <w:rsid w:val="0094723B"/>
    <w:rsid w:val="00947F98"/>
    <w:rsid w:val="009502AD"/>
    <w:rsid w:val="00973351"/>
    <w:rsid w:val="00973C1D"/>
    <w:rsid w:val="0098026B"/>
    <w:rsid w:val="00992584"/>
    <w:rsid w:val="0099766B"/>
    <w:rsid w:val="009B00AF"/>
    <w:rsid w:val="009B5B54"/>
    <w:rsid w:val="009B7169"/>
    <w:rsid w:val="009C0A16"/>
    <w:rsid w:val="009C6D52"/>
    <w:rsid w:val="009E0C78"/>
    <w:rsid w:val="009E5C8B"/>
    <w:rsid w:val="00A02C25"/>
    <w:rsid w:val="00A1715A"/>
    <w:rsid w:val="00A32702"/>
    <w:rsid w:val="00A35859"/>
    <w:rsid w:val="00A4774C"/>
    <w:rsid w:val="00A65DAA"/>
    <w:rsid w:val="00A665BB"/>
    <w:rsid w:val="00A67C7F"/>
    <w:rsid w:val="00A70DED"/>
    <w:rsid w:val="00A71FB5"/>
    <w:rsid w:val="00A73915"/>
    <w:rsid w:val="00A74A07"/>
    <w:rsid w:val="00AA0604"/>
    <w:rsid w:val="00AB5D27"/>
    <w:rsid w:val="00AB635F"/>
    <w:rsid w:val="00AC1DD5"/>
    <w:rsid w:val="00AE7D53"/>
    <w:rsid w:val="00B00A55"/>
    <w:rsid w:val="00B03AAF"/>
    <w:rsid w:val="00B04466"/>
    <w:rsid w:val="00B25D5B"/>
    <w:rsid w:val="00B26A47"/>
    <w:rsid w:val="00B42488"/>
    <w:rsid w:val="00B4375D"/>
    <w:rsid w:val="00B43987"/>
    <w:rsid w:val="00B50B12"/>
    <w:rsid w:val="00B615F8"/>
    <w:rsid w:val="00B65E8D"/>
    <w:rsid w:val="00B848A7"/>
    <w:rsid w:val="00B91BB5"/>
    <w:rsid w:val="00B971C9"/>
    <w:rsid w:val="00B97966"/>
    <w:rsid w:val="00BA04DB"/>
    <w:rsid w:val="00BA1276"/>
    <w:rsid w:val="00BA6C5B"/>
    <w:rsid w:val="00BD3D91"/>
    <w:rsid w:val="00BF1D16"/>
    <w:rsid w:val="00BF5ED4"/>
    <w:rsid w:val="00C00358"/>
    <w:rsid w:val="00C14C69"/>
    <w:rsid w:val="00C1652C"/>
    <w:rsid w:val="00C2571E"/>
    <w:rsid w:val="00C277B9"/>
    <w:rsid w:val="00C421A4"/>
    <w:rsid w:val="00C42E9E"/>
    <w:rsid w:val="00C47B14"/>
    <w:rsid w:val="00C67097"/>
    <w:rsid w:val="00C809C7"/>
    <w:rsid w:val="00C92B22"/>
    <w:rsid w:val="00C953AF"/>
    <w:rsid w:val="00CA7040"/>
    <w:rsid w:val="00CB2B29"/>
    <w:rsid w:val="00CD0E71"/>
    <w:rsid w:val="00CD4970"/>
    <w:rsid w:val="00CD5E62"/>
    <w:rsid w:val="00CD695A"/>
    <w:rsid w:val="00CE6BD0"/>
    <w:rsid w:val="00CF1A70"/>
    <w:rsid w:val="00CF612C"/>
    <w:rsid w:val="00D01065"/>
    <w:rsid w:val="00D01C56"/>
    <w:rsid w:val="00D049BE"/>
    <w:rsid w:val="00D51090"/>
    <w:rsid w:val="00D52DDF"/>
    <w:rsid w:val="00D61C94"/>
    <w:rsid w:val="00D73F01"/>
    <w:rsid w:val="00D852A0"/>
    <w:rsid w:val="00D90CAF"/>
    <w:rsid w:val="00DA34F8"/>
    <w:rsid w:val="00DC4D40"/>
    <w:rsid w:val="00DC539E"/>
    <w:rsid w:val="00DE4468"/>
    <w:rsid w:val="00DE5FC2"/>
    <w:rsid w:val="00E578FC"/>
    <w:rsid w:val="00E71F67"/>
    <w:rsid w:val="00E72F9D"/>
    <w:rsid w:val="00E7300C"/>
    <w:rsid w:val="00E73AF1"/>
    <w:rsid w:val="00E74620"/>
    <w:rsid w:val="00E74656"/>
    <w:rsid w:val="00E83B65"/>
    <w:rsid w:val="00E95C51"/>
    <w:rsid w:val="00EC0A8F"/>
    <w:rsid w:val="00EE5117"/>
    <w:rsid w:val="00EE6E48"/>
    <w:rsid w:val="00F02A53"/>
    <w:rsid w:val="00F0728D"/>
    <w:rsid w:val="00F12CD3"/>
    <w:rsid w:val="00F4441E"/>
    <w:rsid w:val="00F53F4C"/>
    <w:rsid w:val="00F717B0"/>
    <w:rsid w:val="00FA12E5"/>
    <w:rsid w:val="00FA1BA6"/>
    <w:rsid w:val="00FB5423"/>
    <w:rsid w:val="00FB6101"/>
    <w:rsid w:val="00FC0921"/>
    <w:rsid w:val="00FC682A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524BC9-2735-47EE-86FC-CC4D0BD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  <w:style w:type="paragraph" w:customStyle="1" w:styleId="Title">
    <w:name w:val="Title!Название НПА"/>
    <w:basedOn w:val="a"/>
    <w:rsid w:val="00C14C6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8">
    <w:name w:val="No Spacing"/>
    <w:uiPriority w:val="1"/>
    <w:qFormat/>
    <w:rsid w:val="00C14C6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20</cp:revision>
  <cp:lastPrinted>2025-04-10T23:36:00Z</cp:lastPrinted>
  <dcterms:created xsi:type="dcterms:W3CDTF">2025-06-04T05:18:00Z</dcterms:created>
  <dcterms:modified xsi:type="dcterms:W3CDTF">2025-06-24T02:07:00Z</dcterms:modified>
</cp:coreProperties>
</file>