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DA" w:rsidRDefault="005150DA" w:rsidP="005150DA">
      <w:pPr>
        <w:ind w:left="403" w:hanging="403"/>
        <w:jc w:val="center"/>
        <w:rPr>
          <w:b/>
          <w:bCs/>
          <w:sz w:val="28"/>
          <w:szCs w:val="28"/>
        </w:rPr>
      </w:pPr>
      <w:r>
        <w:rPr>
          <w:b/>
          <w:bCs/>
          <w:sz w:val="28"/>
          <w:szCs w:val="28"/>
        </w:rPr>
        <w:t>АДМИНИСТРАЦИЯ ГОРОДСКОГО ПОСЕЛЕНИЯ</w:t>
      </w:r>
    </w:p>
    <w:p w:rsidR="005150DA" w:rsidRDefault="005150DA" w:rsidP="005150DA">
      <w:pPr>
        <w:ind w:left="403" w:hanging="403"/>
        <w:jc w:val="center"/>
        <w:rPr>
          <w:b/>
          <w:bCs/>
          <w:sz w:val="28"/>
          <w:szCs w:val="28"/>
        </w:rPr>
      </w:pPr>
      <w:r>
        <w:rPr>
          <w:b/>
          <w:bCs/>
          <w:sz w:val="28"/>
          <w:szCs w:val="28"/>
        </w:rPr>
        <w:t>«ГОРОД КРАСНОКАМЕНСК» МУНИЦИПАЛЬНОГО РАЙОНА</w:t>
      </w:r>
    </w:p>
    <w:p w:rsidR="005150DA" w:rsidRDefault="005150DA" w:rsidP="005150DA">
      <w:pPr>
        <w:ind w:left="403" w:hanging="403"/>
        <w:jc w:val="center"/>
        <w:rPr>
          <w:b/>
          <w:bCs/>
          <w:sz w:val="28"/>
          <w:szCs w:val="28"/>
        </w:rPr>
      </w:pPr>
      <w:r>
        <w:rPr>
          <w:b/>
          <w:bCs/>
          <w:sz w:val="28"/>
          <w:szCs w:val="28"/>
        </w:rPr>
        <w:t>«ГОРОД КРАСНОКАМЕНСК И КРАСНОКАМЕНСКИЙ РАЙОН»</w:t>
      </w:r>
    </w:p>
    <w:p w:rsidR="005150DA" w:rsidRDefault="005150DA" w:rsidP="005150DA">
      <w:pPr>
        <w:ind w:left="403" w:hanging="403"/>
        <w:jc w:val="center"/>
        <w:rPr>
          <w:b/>
          <w:bCs/>
          <w:sz w:val="28"/>
          <w:szCs w:val="28"/>
        </w:rPr>
      </w:pPr>
      <w:r>
        <w:rPr>
          <w:b/>
          <w:bCs/>
          <w:sz w:val="28"/>
          <w:szCs w:val="28"/>
        </w:rPr>
        <w:t>ЗАБАЙКАЛЬСКОГО КРАЯ</w:t>
      </w:r>
    </w:p>
    <w:p w:rsidR="005150DA" w:rsidRDefault="005150DA" w:rsidP="005150DA">
      <w:pPr>
        <w:spacing w:before="480"/>
        <w:jc w:val="center"/>
        <w:rPr>
          <w:b/>
          <w:bCs/>
          <w:sz w:val="40"/>
          <w:szCs w:val="40"/>
        </w:rPr>
      </w:pPr>
      <w:r>
        <w:rPr>
          <w:b/>
          <w:bCs/>
          <w:sz w:val="40"/>
          <w:szCs w:val="40"/>
        </w:rPr>
        <w:t>ПОСТАНОВЛЕНИЕ</w:t>
      </w:r>
    </w:p>
    <w:tbl>
      <w:tblPr>
        <w:tblW w:w="9441" w:type="dxa"/>
        <w:jc w:val="center"/>
        <w:tblLook w:val="01E0"/>
      </w:tblPr>
      <w:tblGrid>
        <w:gridCol w:w="985"/>
        <w:gridCol w:w="1552"/>
        <w:gridCol w:w="1448"/>
        <w:gridCol w:w="4672"/>
        <w:gridCol w:w="784"/>
      </w:tblGrid>
      <w:tr w:rsidR="005150DA" w:rsidTr="005150DA">
        <w:trPr>
          <w:jc w:val="center"/>
        </w:trPr>
        <w:tc>
          <w:tcPr>
            <w:tcW w:w="985" w:type="dxa"/>
            <w:hideMark/>
          </w:tcPr>
          <w:p w:rsidR="005150DA" w:rsidRDefault="005150DA" w:rsidP="00361274">
            <w:pPr>
              <w:spacing w:before="480"/>
              <w:jc w:val="center"/>
              <w:rPr>
                <w:sz w:val="28"/>
                <w:szCs w:val="28"/>
              </w:rPr>
            </w:pPr>
            <w:r>
              <w:rPr>
                <w:sz w:val="28"/>
                <w:szCs w:val="28"/>
              </w:rPr>
              <w:t xml:space="preserve"> «</w:t>
            </w:r>
            <w:r w:rsidR="00361274">
              <w:rPr>
                <w:sz w:val="28"/>
                <w:szCs w:val="28"/>
              </w:rPr>
              <w:t>24</w:t>
            </w:r>
            <w:r>
              <w:rPr>
                <w:sz w:val="28"/>
                <w:szCs w:val="28"/>
              </w:rPr>
              <w:t>»</w:t>
            </w:r>
          </w:p>
        </w:tc>
        <w:tc>
          <w:tcPr>
            <w:tcW w:w="1552" w:type="dxa"/>
            <w:hideMark/>
          </w:tcPr>
          <w:p w:rsidR="005150DA" w:rsidRDefault="005150DA">
            <w:pPr>
              <w:spacing w:before="480"/>
              <w:rPr>
                <w:sz w:val="28"/>
                <w:szCs w:val="28"/>
              </w:rPr>
            </w:pPr>
            <w:r>
              <w:rPr>
                <w:sz w:val="28"/>
                <w:szCs w:val="28"/>
              </w:rPr>
              <w:t>декабря</w:t>
            </w:r>
          </w:p>
        </w:tc>
        <w:tc>
          <w:tcPr>
            <w:tcW w:w="1448" w:type="dxa"/>
            <w:hideMark/>
          </w:tcPr>
          <w:p w:rsidR="005150DA" w:rsidRDefault="00A246F0" w:rsidP="00A83BF8">
            <w:pPr>
              <w:spacing w:before="480"/>
              <w:rPr>
                <w:sz w:val="28"/>
                <w:szCs w:val="28"/>
              </w:rPr>
            </w:pPr>
            <w:r>
              <w:rPr>
                <w:sz w:val="28"/>
                <w:szCs w:val="28"/>
              </w:rPr>
              <w:t>202</w:t>
            </w:r>
            <w:r w:rsidR="00A83BF8">
              <w:rPr>
                <w:sz w:val="28"/>
                <w:szCs w:val="28"/>
              </w:rPr>
              <w:t>4</w:t>
            </w:r>
            <w:r w:rsidR="005150DA">
              <w:rPr>
                <w:sz w:val="28"/>
                <w:szCs w:val="28"/>
              </w:rPr>
              <w:t xml:space="preserve"> года</w:t>
            </w:r>
          </w:p>
        </w:tc>
        <w:tc>
          <w:tcPr>
            <w:tcW w:w="4672" w:type="dxa"/>
            <w:hideMark/>
          </w:tcPr>
          <w:p w:rsidR="005150DA" w:rsidRDefault="005150DA">
            <w:pPr>
              <w:spacing w:before="480"/>
              <w:jc w:val="right"/>
              <w:rPr>
                <w:sz w:val="28"/>
                <w:szCs w:val="28"/>
              </w:rPr>
            </w:pPr>
            <w:r>
              <w:rPr>
                <w:sz w:val="28"/>
                <w:szCs w:val="28"/>
              </w:rPr>
              <w:t>№</w:t>
            </w:r>
          </w:p>
        </w:tc>
        <w:tc>
          <w:tcPr>
            <w:tcW w:w="784" w:type="dxa"/>
            <w:hideMark/>
          </w:tcPr>
          <w:p w:rsidR="005150DA" w:rsidRDefault="00361274">
            <w:pPr>
              <w:spacing w:before="480"/>
              <w:rPr>
                <w:sz w:val="28"/>
                <w:szCs w:val="28"/>
              </w:rPr>
            </w:pPr>
            <w:r>
              <w:rPr>
                <w:sz w:val="28"/>
                <w:szCs w:val="28"/>
              </w:rPr>
              <w:t>1733</w:t>
            </w:r>
          </w:p>
        </w:tc>
      </w:tr>
    </w:tbl>
    <w:p w:rsidR="005150DA" w:rsidRDefault="005150DA" w:rsidP="005150DA">
      <w:pPr>
        <w:spacing w:before="480"/>
        <w:jc w:val="center"/>
        <w:rPr>
          <w:sz w:val="28"/>
          <w:szCs w:val="28"/>
        </w:rPr>
      </w:pPr>
      <w:r>
        <w:rPr>
          <w:sz w:val="28"/>
          <w:szCs w:val="28"/>
        </w:rPr>
        <w:t>г. Краснокаменск</w:t>
      </w:r>
    </w:p>
    <w:tbl>
      <w:tblPr>
        <w:tblW w:w="0" w:type="auto"/>
        <w:tblLook w:val="01E0"/>
      </w:tblPr>
      <w:tblGrid>
        <w:gridCol w:w="9464"/>
      </w:tblGrid>
      <w:tr w:rsidR="005150DA" w:rsidRPr="00A83BF8" w:rsidTr="005150DA">
        <w:tc>
          <w:tcPr>
            <w:tcW w:w="9464" w:type="dxa"/>
          </w:tcPr>
          <w:p w:rsidR="005150DA" w:rsidRPr="00A83BF8" w:rsidRDefault="005150DA">
            <w:pPr>
              <w:autoSpaceDE w:val="0"/>
              <w:autoSpaceDN w:val="0"/>
              <w:adjustRightInd w:val="0"/>
              <w:spacing w:before="480"/>
              <w:ind w:firstLine="540"/>
              <w:jc w:val="both"/>
              <w:outlineLvl w:val="1"/>
              <w:rPr>
                <w:b/>
                <w:bCs/>
                <w:sz w:val="26"/>
                <w:szCs w:val="26"/>
              </w:rPr>
            </w:pPr>
            <w:r w:rsidRPr="00A83BF8">
              <w:rPr>
                <w:sz w:val="26"/>
                <w:szCs w:val="26"/>
              </w:rPr>
              <w:t> </w:t>
            </w:r>
            <w:r w:rsidRPr="00A83BF8">
              <w:rPr>
                <w:b/>
                <w:bCs/>
                <w:sz w:val="26"/>
                <w:szCs w:val="26"/>
              </w:rPr>
              <w:t xml:space="preserve">Об установлении размера платы за содержание жилых помещений, расположенных в многоквартирных домах </w:t>
            </w:r>
            <w:r w:rsidR="00D44075" w:rsidRPr="00A83BF8">
              <w:rPr>
                <w:b/>
                <w:bCs/>
                <w:sz w:val="26"/>
                <w:szCs w:val="26"/>
              </w:rPr>
              <w:t>на</w:t>
            </w:r>
            <w:r w:rsidRPr="00A83BF8">
              <w:rPr>
                <w:b/>
                <w:bCs/>
                <w:sz w:val="26"/>
                <w:szCs w:val="26"/>
              </w:rPr>
              <w:t xml:space="preserve"> 202</w:t>
            </w:r>
            <w:r w:rsidR="00A83BF8" w:rsidRPr="00A83BF8">
              <w:rPr>
                <w:b/>
                <w:bCs/>
                <w:sz w:val="26"/>
                <w:szCs w:val="26"/>
              </w:rPr>
              <w:t>5</w:t>
            </w:r>
            <w:r w:rsidR="00D44075" w:rsidRPr="00A83BF8">
              <w:rPr>
                <w:b/>
                <w:bCs/>
                <w:sz w:val="26"/>
                <w:szCs w:val="26"/>
              </w:rPr>
              <w:t xml:space="preserve"> год</w:t>
            </w:r>
            <w:r w:rsidR="00920ECB" w:rsidRPr="00A83BF8">
              <w:rPr>
                <w:b/>
                <w:bCs/>
                <w:sz w:val="26"/>
                <w:szCs w:val="26"/>
              </w:rPr>
              <w:t>.</w:t>
            </w:r>
          </w:p>
          <w:p w:rsidR="005150DA" w:rsidRPr="00A83BF8" w:rsidRDefault="005150DA">
            <w:pPr>
              <w:autoSpaceDE w:val="0"/>
              <w:autoSpaceDN w:val="0"/>
              <w:adjustRightInd w:val="0"/>
              <w:ind w:firstLine="540"/>
              <w:jc w:val="center"/>
              <w:outlineLvl w:val="1"/>
              <w:rPr>
                <w:bCs/>
                <w:i/>
                <w:sz w:val="26"/>
                <w:szCs w:val="26"/>
              </w:rPr>
            </w:pPr>
          </w:p>
        </w:tc>
      </w:tr>
    </w:tbl>
    <w:p w:rsidR="00A83BF8" w:rsidRPr="00A83BF8" w:rsidRDefault="005150DA" w:rsidP="00CA278B">
      <w:pPr>
        <w:keepLines/>
        <w:autoSpaceDE w:val="0"/>
        <w:autoSpaceDN w:val="0"/>
        <w:adjustRightInd w:val="0"/>
        <w:ind w:firstLine="709"/>
        <w:jc w:val="both"/>
        <w:rPr>
          <w:sz w:val="26"/>
          <w:szCs w:val="26"/>
        </w:rPr>
      </w:pPr>
      <w:proofErr w:type="gramStart"/>
      <w:r w:rsidRPr="00A83BF8">
        <w:rPr>
          <w:sz w:val="26"/>
          <w:szCs w:val="26"/>
        </w:rPr>
        <w:t xml:space="preserve">В соответствии с частью 3 статьи 156, частью 4 статьи 158 Жилищного кодекса Российской Федерации, Постановлением Правительства РФ от 13 августа 2006 </w:t>
      </w:r>
      <w:r w:rsidRPr="00A83BF8">
        <w:rPr>
          <w:color w:val="000000" w:themeColor="text1"/>
          <w:sz w:val="26"/>
          <w:szCs w:val="26"/>
        </w:rPr>
        <w:t xml:space="preserve">года </w:t>
      </w:r>
      <w:hyperlink r:id="rId6" w:history="1">
        <w:r w:rsidRPr="00A83BF8">
          <w:rPr>
            <w:rStyle w:val="aa"/>
            <w:color w:val="000000" w:themeColor="text1"/>
            <w:sz w:val="26"/>
            <w:szCs w:val="26"/>
            <w:u w:val="none"/>
          </w:rPr>
          <w:t>№</w:t>
        </w:r>
      </w:hyperlink>
      <w:r w:rsidRPr="00A83BF8">
        <w:rPr>
          <w:color w:val="000000" w:themeColor="text1"/>
          <w:sz w:val="26"/>
          <w:szCs w:val="26"/>
        </w:rPr>
        <w:t xml:space="preserve">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A83BF8">
        <w:rPr>
          <w:color w:val="000000" w:themeColor="text1"/>
          <w:sz w:val="26"/>
          <w:szCs w:val="26"/>
        </w:rPr>
        <w:t xml:space="preserve"> </w:t>
      </w:r>
      <w:proofErr w:type="gramStart"/>
      <w:r w:rsidRPr="00A83BF8">
        <w:rPr>
          <w:color w:val="000000" w:themeColor="text1"/>
          <w:sz w:val="26"/>
          <w:szCs w:val="26"/>
        </w:rPr>
        <w:t>качества и (</w:t>
      </w:r>
      <w:r w:rsidR="00CA278B">
        <w:rPr>
          <w:color w:val="000000" w:themeColor="text1"/>
          <w:sz w:val="26"/>
          <w:szCs w:val="26"/>
        </w:rPr>
        <w:t xml:space="preserve">или) с перерывами, превышающими </w:t>
      </w:r>
      <w:r w:rsidRPr="00A83BF8">
        <w:rPr>
          <w:color w:val="000000" w:themeColor="text1"/>
          <w:sz w:val="26"/>
          <w:szCs w:val="26"/>
        </w:rPr>
        <w:t>ус</w:t>
      </w:r>
      <w:r w:rsidR="00CA278B">
        <w:rPr>
          <w:color w:val="000000" w:themeColor="text1"/>
          <w:sz w:val="26"/>
          <w:szCs w:val="26"/>
        </w:rPr>
        <w:t xml:space="preserve">тановленную продолжительность», </w:t>
      </w:r>
      <w:r w:rsidRPr="00A83BF8">
        <w:rPr>
          <w:color w:val="000000" w:themeColor="text1"/>
          <w:sz w:val="26"/>
          <w:szCs w:val="26"/>
        </w:rPr>
        <w:t xml:space="preserve">Постановлением Правительства РФ от 03 апреля 2013 года </w:t>
      </w:r>
      <w:hyperlink r:id="rId7" w:history="1">
        <w:r w:rsidRPr="00A83BF8">
          <w:rPr>
            <w:rStyle w:val="aa"/>
            <w:color w:val="000000" w:themeColor="text1"/>
            <w:sz w:val="26"/>
            <w:szCs w:val="26"/>
            <w:u w:val="none"/>
          </w:rPr>
          <w:t>№ 290</w:t>
        </w:r>
      </w:hyperlink>
      <w:r w:rsidRPr="00A83BF8">
        <w:rPr>
          <w:color w:val="000000" w:themeColor="text1"/>
          <w:sz w:val="26"/>
          <w:szCs w:val="26"/>
        </w:rPr>
        <w:t xml:space="preserve"> «О минимальном перечне услуг и работ, необходимых для обеспечения надлежащего</w:t>
      </w:r>
      <w:r w:rsidRPr="00A83BF8">
        <w:rPr>
          <w:sz w:val="26"/>
          <w:szCs w:val="26"/>
        </w:rPr>
        <w:t xml:space="preserve"> содержания общего имущества в многоквартирном доме, и порядке их оказания и выполнения»,</w:t>
      </w:r>
      <w:r w:rsidR="00A83BF8" w:rsidRPr="00A83BF8">
        <w:rPr>
          <w:sz w:val="26"/>
          <w:szCs w:val="26"/>
        </w:rPr>
        <w:t xml:space="preserve"> Распоряжением Правительства РФ от 15 ноября 2024 года №3287-р</w:t>
      </w:r>
      <w:r w:rsidRPr="00A83BF8">
        <w:rPr>
          <w:sz w:val="26"/>
          <w:szCs w:val="26"/>
        </w:rPr>
        <w:t xml:space="preserve"> </w:t>
      </w:r>
      <w:r w:rsidR="00A83BF8" w:rsidRPr="00A83BF8">
        <w:rPr>
          <w:sz w:val="26"/>
          <w:szCs w:val="26"/>
        </w:rPr>
        <w:t>«Об индексах изменения размера вносимой гражданами платы за коммунальные услуги в среднем</w:t>
      </w:r>
      <w:proofErr w:type="gramEnd"/>
      <w:r w:rsidR="00A83BF8" w:rsidRPr="00A83BF8">
        <w:rPr>
          <w:sz w:val="26"/>
          <w:szCs w:val="26"/>
        </w:rPr>
        <w:t xml:space="preserve"> по субъектам Российской Федерации на 2025 год и предельно допустимых отклонениях по отдельным муниципальным образованиям от величины указанных индексов на 2025 - 2028 годы», </w:t>
      </w:r>
      <w:r w:rsidR="00F711DA" w:rsidRPr="00A83BF8">
        <w:rPr>
          <w:sz w:val="26"/>
          <w:szCs w:val="26"/>
        </w:rPr>
        <w:t xml:space="preserve">учитывая </w:t>
      </w:r>
      <w:r w:rsidR="00391BB1" w:rsidRPr="00A83BF8">
        <w:rPr>
          <w:sz w:val="26"/>
          <w:szCs w:val="26"/>
        </w:rPr>
        <w:t>Решение общего собрания собственник</w:t>
      </w:r>
      <w:r w:rsidR="00CA278B">
        <w:rPr>
          <w:sz w:val="26"/>
          <w:szCs w:val="26"/>
        </w:rPr>
        <w:t>ов многоквартирного дома от 30.</w:t>
      </w:r>
      <w:r w:rsidR="00391BB1" w:rsidRPr="00A83BF8">
        <w:rPr>
          <w:sz w:val="26"/>
          <w:szCs w:val="26"/>
        </w:rPr>
        <w:t xml:space="preserve">06.2017 №1/2017/501, </w:t>
      </w:r>
      <w:r w:rsidR="00BF7389" w:rsidRPr="00BF7389">
        <w:rPr>
          <w:sz w:val="26"/>
          <w:szCs w:val="26"/>
        </w:rPr>
        <w:t xml:space="preserve">руководствуясь Уставом </w:t>
      </w:r>
      <w:proofErr w:type="spellStart"/>
      <w:r w:rsidR="00BF7389" w:rsidRPr="00BF7389">
        <w:rPr>
          <w:sz w:val="26"/>
          <w:szCs w:val="26"/>
        </w:rPr>
        <w:t>Краснокаменского</w:t>
      </w:r>
      <w:proofErr w:type="spellEnd"/>
      <w:r w:rsidR="00BF7389" w:rsidRPr="00BF7389">
        <w:rPr>
          <w:sz w:val="26"/>
          <w:szCs w:val="26"/>
        </w:rPr>
        <w:t xml:space="preserve"> муниципального округа Забайкальского края</w:t>
      </w:r>
      <w:r w:rsidR="00391BB1" w:rsidRPr="00BF7389">
        <w:rPr>
          <w:sz w:val="26"/>
          <w:szCs w:val="26"/>
        </w:rPr>
        <w:t>,</w:t>
      </w:r>
    </w:p>
    <w:p w:rsidR="005150DA" w:rsidRPr="00A83BF8" w:rsidRDefault="00391BB1" w:rsidP="00A83BF8">
      <w:pPr>
        <w:autoSpaceDE w:val="0"/>
        <w:autoSpaceDN w:val="0"/>
        <w:adjustRightInd w:val="0"/>
        <w:ind w:firstLine="709"/>
        <w:jc w:val="both"/>
        <w:rPr>
          <w:b/>
          <w:bCs/>
          <w:sz w:val="26"/>
          <w:szCs w:val="26"/>
        </w:rPr>
      </w:pPr>
      <w:r w:rsidRPr="00A83BF8">
        <w:rPr>
          <w:sz w:val="26"/>
          <w:szCs w:val="26"/>
        </w:rPr>
        <w:t xml:space="preserve"> </w:t>
      </w:r>
      <w:proofErr w:type="spellStart"/>
      <w:proofErr w:type="gramStart"/>
      <w:r w:rsidR="005150DA" w:rsidRPr="00A83BF8">
        <w:rPr>
          <w:b/>
          <w:bCs/>
          <w:sz w:val="28"/>
          <w:szCs w:val="26"/>
        </w:rPr>
        <w:t>п</w:t>
      </w:r>
      <w:proofErr w:type="spellEnd"/>
      <w:proofErr w:type="gramEnd"/>
      <w:r w:rsidR="005150DA" w:rsidRPr="00A83BF8">
        <w:rPr>
          <w:b/>
          <w:bCs/>
          <w:sz w:val="28"/>
          <w:szCs w:val="26"/>
        </w:rPr>
        <w:t xml:space="preserve"> о с т а </w:t>
      </w:r>
      <w:proofErr w:type="spellStart"/>
      <w:r w:rsidR="005150DA" w:rsidRPr="00A83BF8">
        <w:rPr>
          <w:b/>
          <w:bCs/>
          <w:sz w:val="28"/>
          <w:szCs w:val="26"/>
        </w:rPr>
        <w:t>н</w:t>
      </w:r>
      <w:proofErr w:type="spellEnd"/>
      <w:r w:rsidR="005150DA" w:rsidRPr="00A83BF8">
        <w:rPr>
          <w:b/>
          <w:bCs/>
          <w:sz w:val="28"/>
          <w:szCs w:val="26"/>
        </w:rPr>
        <w:t xml:space="preserve"> о в л я ю:</w:t>
      </w:r>
      <w:r w:rsidR="00C40641" w:rsidRPr="00A83BF8">
        <w:rPr>
          <w:sz w:val="28"/>
          <w:szCs w:val="26"/>
        </w:rPr>
        <w:t xml:space="preserve"> </w:t>
      </w:r>
    </w:p>
    <w:p w:rsidR="005150DA" w:rsidRPr="00A83BF8" w:rsidRDefault="005150DA" w:rsidP="005150DA">
      <w:pPr>
        <w:ind w:firstLine="709"/>
        <w:jc w:val="both"/>
        <w:rPr>
          <w:b/>
          <w:bCs/>
          <w:sz w:val="26"/>
          <w:szCs w:val="26"/>
        </w:rPr>
      </w:pPr>
    </w:p>
    <w:p w:rsidR="00BD3C20" w:rsidRPr="00A83BF8" w:rsidRDefault="00BD3C20" w:rsidP="00BD3C20">
      <w:pPr>
        <w:numPr>
          <w:ilvl w:val="0"/>
          <w:numId w:val="12"/>
        </w:numPr>
        <w:tabs>
          <w:tab w:val="left" w:pos="993"/>
          <w:tab w:val="left" w:pos="1418"/>
        </w:tabs>
        <w:ind w:left="0" w:firstLine="709"/>
        <w:jc w:val="both"/>
        <w:rPr>
          <w:sz w:val="26"/>
          <w:szCs w:val="26"/>
        </w:rPr>
      </w:pPr>
      <w:r w:rsidRPr="00A83BF8">
        <w:rPr>
          <w:bCs/>
          <w:sz w:val="26"/>
          <w:szCs w:val="26"/>
        </w:rPr>
        <w:t xml:space="preserve">Установить и ввести в действие размер платы за содержание </w:t>
      </w:r>
      <w:proofErr w:type="gramStart"/>
      <w:r w:rsidRPr="00A83BF8">
        <w:rPr>
          <w:bCs/>
          <w:sz w:val="26"/>
          <w:szCs w:val="26"/>
        </w:rPr>
        <w:t>жилых</w:t>
      </w:r>
      <w:proofErr w:type="gramEnd"/>
      <w:r w:rsidRPr="00A83BF8">
        <w:rPr>
          <w:bCs/>
          <w:sz w:val="26"/>
          <w:szCs w:val="26"/>
        </w:rPr>
        <w:t xml:space="preserve"> помещений </w:t>
      </w:r>
      <w:r w:rsidRPr="00A83BF8">
        <w:rPr>
          <w:sz w:val="26"/>
          <w:szCs w:val="26"/>
        </w:rPr>
        <w:t>для собственников жилых помещений, которые не приняли решение о выборе способа управления многоквартирным домом</w:t>
      </w:r>
      <w:r w:rsidRPr="00A83BF8">
        <w:rPr>
          <w:bCs/>
          <w:sz w:val="26"/>
          <w:szCs w:val="26"/>
        </w:rPr>
        <w:t>, а также размер платы за содержание жилых помещений, расположенных в многоквартирных жилых домах, собственники которых не приняли решение об установлении размера платы за сод</w:t>
      </w:r>
      <w:r w:rsidR="00A565E1" w:rsidRPr="00A83BF8">
        <w:rPr>
          <w:bCs/>
          <w:sz w:val="26"/>
          <w:szCs w:val="26"/>
        </w:rPr>
        <w:t>ержание жилого помещения на 202</w:t>
      </w:r>
      <w:r w:rsidR="00A83BF8" w:rsidRPr="00A83BF8">
        <w:rPr>
          <w:bCs/>
          <w:sz w:val="26"/>
          <w:szCs w:val="26"/>
        </w:rPr>
        <w:t>5</w:t>
      </w:r>
      <w:r w:rsidRPr="00A83BF8">
        <w:rPr>
          <w:bCs/>
          <w:sz w:val="26"/>
          <w:szCs w:val="26"/>
        </w:rPr>
        <w:t xml:space="preserve"> год согласно Приложениям № 1,2,3.</w:t>
      </w:r>
    </w:p>
    <w:p w:rsidR="005150DA" w:rsidRPr="00A83BF8" w:rsidRDefault="005150DA" w:rsidP="005150DA">
      <w:pPr>
        <w:pStyle w:val="2"/>
        <w:numPr>
          <w:ilvl w:val="0"/>
          <w:numId w:val="12"/>
        </w:numPr>
        <w:shd w:val="clear" w:color="auto" w:fill="auto"/>
        <w:tabs>
          <w:tab w:val="left" w:pos="993"/>
        </w:tabs>
        <w:spacing w:line="317" w:lineRule="exact"/>
        <w:ind w:left="0" w:right="20" w:firstLine="709"/>
        <w:rPr>
          <w:sz w:val="26"/>
          <w:szCs w:val="26"/>
        </w:rPr>
      </w:pPr>
      <w:r w:rsidRPr="00A83BF8">
        <w:rPr>
          <w:color w:val="000000"/>
          <w:sz w:val="26"/>
          <w:szCs w:val="26"/>
          <w:lang w:bidi="ru-RU"/>
        </w:rPr>
        <w:t xml:space="preserve">Настоящее Постановление опубликовать (обнародовать) в </w:t>
      </w:r>
      <w:proofErr w:type="gramStart"/>
      <w:r w:rsidRPr="00A83BF8">
        <w:rPr>
          <w:color w:val="000000"/>
          <w:sz w:val="26"/>
          <w:szCs w:val="26"/>
          <w:lang w:bidi="ru-RU"/>
        </w:rPr>
        <w:t>порядке</w:t>
      </w:r>
      <w:proofErr w:type="gramEnd"/>
      <w:r w:rsidRPr="00A83BF8">
        <w:rPr>
          <w:color w:val="000000"/>
          <w:sz w:val="26"/>
          <w:szCs w:val="26"/>
          <w:lang w:bidi="ru-RU"/>
        </w:rPr>
        <w:t xml:space="preserve"> установленном </w:t>
      </w:r>
      <w:r w:rsidR="002F5FC7" w:rsidRPr="00BF7389">
        <w:rPr>
          <w:sz w:val="26"/>
          <w:szCs w:val="26"/>
        </w:rPr>
        <w:t xml:space="preserve">Уставом </w:t>
      </w:r>
      <w:proofErr w:type="spellStart"/>
      <w:r w:rsidR="002F5FC7" w:rsidRPr="00BF7389">
        <w:rPr>
          <w:sz w:val="26"/>
          <w:szCs w:val="26"/>
        </w:rPr>
        <w:t>Краснокаменского</w:t>
      </w:r>
      <w:proofErr w:type="spellEnd"/>
      <w:r w:rsidR="002F5FC7" w:rsidRPr="00BF7389">
        <w:rPr>
          <w:sz w:val="26"/>
          <w:szCs w:val="26"/>
        </w:rPr>
        <w:t xml:space="preserve"> муниципального округа Забайкальского края</w:t>
      </w:r>
      <w:r w:rsidRPr="00A83BF8">
        <w:rPr>
          <w:color w:val="000000"/>
          <w:sz w:val="26"/>
          <w:szCs w:val="26"/>
          <w:lang w:bidi="ru-RU"/>
        </w:rPr>
        <w:t>».</w:t>
      </w:r>
    </w:p>
    <w:p w:rsidR="005150DA" w:rsidRPr="00A83BF8" w:rsidRDefault="005150DA" w:rsidP="005150DA">
      <w:pPr>
        <w:ind w:firstLine="709"/>
        <w:jc w:val="both"/>
        <w:rPr>
          <w:sz w:val="26"/>
          <w:szCs w:val="26"/>
        </w:rPr>
      </w:pPr>
    </w:p>
    <w:p w:rsidR="00FC0279" w:rsidRDefault="00FC0279" w:rsidP="005150DA">
      <w:pPr>
        <w:ind w:firstLine="709"/>
        <w:jc w:val="both"/>
        <w:rPr>
          <w:sz w:val="28"/>
          <w:szCs w:val="28"/>
        </w:rPr>
      </w:pPr>
    </w:p>
    <w:p w:rsidR="00FC0279" w:rsidRDefault="00FC0279" w:rsidP="005150DA">
      <w:pPr>
        <w:ind w:firstLine="709"/>
        <w:jc w:val="both"/>
        <w:rPr>
          <w:sz w:val="28"/>
          <w:szCs w:val="28"/>
        </w:rPr>
      </w:pPr>
    </w:p>
    <w:p w:rsidR="005150DA" w:rsidRDefault="005150DA" w:rsidP="005150DA">
      <w:pPr>
        <w:jc w:val="both"/>
        <w:rPr>
          <w:sz w:val="28"/>
          <w:szCs w:val="28"/>
        </w:rPr>
      </w:pPr>
      <w:r>
        <w:rPr>
          <w:sz w:val="28"/>
          <w:szCs w:val="28"/>
        </w:rPr>
        <w:t>Глава городского поселения                                                           И.Г.</w:t>
      </w:r>
      <w:r w:rsidR="00FC0279">
        <w:rPr>
          <w:sz w:val="28"/>
          <w:szCs w:val="28"/>
        </w:rPr>
        <w:t xml:space="preserve"> </w:t>
      </w:r>
      <w:proofErr w:type="spellStart"/>
      <w:r>
        <w:rPr>
          <w:sz w:val="28"/>
          <w:szCs w:val="28"/>
        </w:rPr>
        <w:t>Мудрак</w:t>
      </w:r>
      <w:proofErr w:type="spellEnd"/>
    </w:p>
    <w:p w:rsidR="005150DA" w:rsidRDefault="005150DA" w:rsidP="005150DA">
      <w:pPr>
        <w:jc w:val="both"/>
        <w:rPr>
          <w:sz w:val="28"/>
          <w:szCs w:val="28"/>
        </w:rPr>
      </w:pPr>
    </w:p>
    <w:p w:rsidR="00D1553A" w:rsidRPr="00B82623" w:rsidRDefault="00FD1BCC" w:rsidP="00FD1BCC">
      <w:pPr>
        <w:ind w:firstLine="2127"/>
        <w:jc w:val="both"/>
        <w:rPr>
          <w:sz w:val="28"/>
          <w:szCs w:val="28"/>
        </w:rPr>
      </w:pPr>
      <w:r>
        <w:rPr>
          <w:sz w:val="28"/>
          <w:szCs w:val="28"/>
        </w:rPr>
        <w:lastRenderedPageBreak/>
        <w:t xml:space="preserve">                          </w:t>
      </w:r>
      <w:r w:rsidR="000A4FD6" w:rsidRPr="00B82623">
        <w:rPr>
          <w:sz w:val="28"/>
          <w:szCs w:val="28"/>
        </w:rPr>
        <w:t xml:space="preserve">       </w:t>
      </w:r>
      <w:r w:rsidR="005F2DF2" w:rsidRPr="00B82623">
        <w:rPr>
          <w:sz w:val="28"/>
          <w:szCs w:val="28"/>
        </w:rPr>
        <w:t xml:space="preserve">Приложение № 1 </w:t>
      </w:r>
    </w:p>
    <w:p w:rsidR="00D1553A" w:rsidRPr="00B82623" w:rsidRDefault="005F2DF2" w:rsidP="003F4D96">
      <w:pPr>
        <w:ind w:left="4536"/>
        <w:rPr>
          <w:sz w:val="28"/>
          <w:szCs w:val="28"/>
        </w:rPr>
      </w:pPr>
      <w:r w:rsidRPr="00B82623">
        <w:rPr>
          <w:sz w:val="28"/>
          <w:szCs w:val="28"/>
        </w:rPr>
        <w:t xml:space="preserve">к </w:t>
      </w:r>
      <w:r w:rsidR="00D1553A" w:rsidRPr="00B82623">
        <w:rPr>
          <w:sz w:val="28"/>
          <w:szCs w:val="28"/>
        </w:rPr>
        <w:t>Постановлени</w:t>
      </w:r>
      <w:r w:rsidRPr="00B82623">
        <w:rPr>
          <w:sz w:val="28"/>
          <w:szCs w:val="28"/>
        </w:rPr>
        <w:t>ю</w:t>
      </w:r>
      <w:r w:rsidR="00D1553A" w:rsidRPr="00B82623">
        <w:rPr>
          <w:sz w:val="28"/>
          <w:szCs w:val="28"/>
        </w:rPr>
        <w:t xml:space="preserve"> Администрации городского поселения «Город Краснокаменск» </w:t>
      </w:r>
    </w:p>
    <w:p w:rsidR="00551293" w:rsidRPr="00B82623" w:rsidRDefault="006D5881" w:rsidP="00D1553A">
      <w:pPr>
        <w:ind w:left="4536"/>
        <w:jc w:val="both"/>
        <w:rPr>
          <w:sz w:val="28"/>
          <w:szCs w:val="28"/>
        </w:rPr>
      </w:pPr>
      <w:r w:rsidRPr="00B82623">
        <w:rPr>
          <w:sz w:val="28"/>
          <w:szCs w:val="28"/>
        </w:rPr>
        <w:t xml:space="preserve">от </w:t>
      </w:r>
      <w:r w:rsidR="00F839E0" w:rsidRPr="00B82623">
        <w:rPr>
          <w:sz w:val="28"/>
          <w:szCs w:val="28"/>
        </w:rPr>
        <w:t>«</w:t>
      </w:r>
      <w:r w:rsidR="00361274">
        <w:rPr>
          <w:sz w:val="28"/>
          <w:szCs w:val="28"/>
        </w:rPr>
        <w:t>24</w:t>
      </w:r>
      <w:r w:rsidR="00A108BC" w:rsidRPr="00B82623">
        <w:rPr>
          <w:sz w:val="28"/>
          <w:szCs w:val="28"/>
        </w:rPr>
        <w:t>»</w:t>
      </w:r>
      <w:r w:rsidR="004405E1" w:rsidRPr="00B82623">
        <w:rPr>
          <w:sz w:val="28"/>
          <w:szCs w:val="28"/>
        </w:rPr>
        <w:t xml:space="preserve"> декабря</w:t>
      </w:r>
      <w:r w:rsidR="00A108BC" w:rsidRPr="00B82623">
        <w:rPr>
          <w:sz w:val="28"/>
          <w:szCs w:val="28"/>
        </w:rPr>
        <w:t xml:space="preserve"> 202</w:t>
      </w:r>
      <w:r w:rsidR="00A83BF8">
        <w:rPr>
          <w:sz w:val="28"/>
          <w:szCs w:val="28"/>
        </w:rPr>
        <w:t>4</w:t>
      </w:r>
      <w:r w:rsidRPr="00B82623">
        <w:rPr>
          <w:sz w:val="28"/>
          <w:szCs w:val="28"/>
        </w:rPr>
        <w:t xml:space="preserve"> года № </w:t>
      </w:r>
      <w:r w:rsidR="00361274">
        <w:rPr>
          <w:sz w:val="28"/>
          <w:szCs w:val="28"/>
        </w:rPr>
        <w:t>1733</w:t>
      </w:r>
    </w:p>
    <w:tbl>
      <w:tblPr>
        <w:tblW w:w="9797" w:type="dxa"/>
        <w:jc w:val="center"/>
        <w:tblLayout w:type="fixed"/>
        <w:tblLook w:val="04A0"/>
      </w:tblPr>
      <w:tblGrid>
        <w:gridCol w:w="516"/>
        <w:gridCol w:w="918"/>
        <w:gridCol w:w="1701"/>
        <w:gridCol w:w="1418"/>
        <w:gridCol w:w="1417"/>
        <w:gridCol w:w="851"/>
        <w:gridCol w:w="992"/>
        <w:gridCol w:w="992"/>
        <w:gridCol w:w="992"/>
      </w:tblGrid>
      <w:tr w:rsidR="00C77FED" w:rsidRPr="00B82623" w:rsidTr="00646E96">
        <w:trPr>
          <w:trHeight w:val="375"/>
          <w:jc w:val="center"/>
        </w:trPr>
        <w:tc>
          <w:tcPr>
            <w:tcW w:w="9797" w:type="dxa"/>
            <w:gridSpan w:val="9"/>
            <w:tcBorders>
              <w:top w:val="nil"/>
              <w:left w:val="nil"/>
              <w:bottom w:val="nil"/>
              <w:right w:val="nil"/>
            </w:tcBorders>
            <w:shd w:val="clear" w:color="auto" w:fill="auto"/>
            <w:vAlign w:val="center"/>
            <w:hideMark/>
          </w:tcPr>
          <w:p w:rsidR="00B65243" w:rsidRDefault="00B65243" w:rsidP="00F11DD7">
            <w:pPr>
              <w:jc w:val="center"/>
              <w:rPr>
                <w:sz w:val="28"/>
                <w:szCs w:val="28"/>
              </w:rPr>
            </w:pPr>
          </w:p>
          <w:p w:rsidR="00904BDB" w:rsidRPr="00B82623" w:rsidRDefault="00C77FED" w:rsidP="00F11DD7">
            <w:pPr>
              <w:jc w:val="center"/>
              <w:rPr>
                <w:sz w:val="28"/>
                <w:szCs w:val="28"/>
              </w:rPr>
            </w:pPr>
            <w:r w:rsidRPr="00B82623">
              <w:rPr>
                <w:sz w:val="28"/>
                <w:szCs w:val="28"/>
              </w:rPr>
              <w:t xml:space="preserve">Размер </w:t>
            </w:r>
          </w:p>
          <w:p w:rsidR="00C77FED" w:rsidRPr="00B82623" w:rsidRDefault="00C77FED" w:rsidP="00F11DD7">
            <w:pPr>
              <w:jc w:val="center"/>
              <w:rPr>
                <w:sz w:val="28"/>
                <w:szCs w:val="28"/>
              </w:rPr>
            </w:pPr>
            <w:r w:rsidRPr="00B82623">
              <w:rPr>
                <w:sz w:val="28"/>
                <w:szCs w:val="28"/>
              </w:rPr>
              <w:t>платы за со</w:t>
            </w:r>
            <w:r w:rsidR="00C64DFB" w:rsidRPr="00B82623">
              <w:rPr>
                <w:sz w:val="28"/>
                <w:szCs w:val="28"/>
              </w:rPr>
              <w:t>держание жилых помещений</w:t>
            </w:r>
            <w:r w:rsidRPr="00B82623">
              <w:rPr>
                <w:sz w:val="28"/>
                <w:szCs w:val="28"/>
              </w:rPr>
              <w:t>, расположенн</w:t>
            </w:r>
            <w:r w:rsidR="00A108BC" w:rsidRPr="00B82623">
              <w:rPr>
                <w:sz w:val="28"/>
                <w:szCs w:val="28"/>
              </w:rPr>
              <w:t xml:space="preserve">ых в многоквартирных домах, не </w:t>
            </w:r>
            <w:r w:rsidRPr="00B82623">
              <w:rPr>
                <w:sz w:val="28"/>
                <w:szCs w:val="28"/>
              </w:rPr>
              <w:t>оборудованных лифтом и мусоропроводом</w:t>
            </w:r>
          </w:p>
          <w:p w:rsidR="00F11DD7" w:rsidRPr="00B82623" w:rsidRDefault="00F11DD7" w:rsidP="002F42EE">
            <w:pPr>
              <w:jc w:val="center"/>
            </w:pPr>
          </w:p>
        </w:tc>
      </w:tr>
      <w:tr w:rsidR="009D73E9" w:rsidRPr="00B82623" w:rsidTr="00646E96">
        <w:trPr>
          <w:trHeight w:val="610"/>
          <w:jc w:val="cent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3E9" w:rsidRPr="00B82623" w:rsidRDefault="009D73E9" w:rsidP="00C77FED">
            <w:pPr>
              <w:jc w:val="center"/>
              <w:rPr>
                <w:sz w:val="16"/>
                <w:szCs w:val="16"/>
              </w:rPr>
            </w:pPr>
            <w:r w:rsidRPr="00B82623">
              <w:rPr>
                <w:sz w:val="16"/>
                <w:szCs w:val="16"/>
              </w:rPr>
              <w:t xml:space="preserve">№ </w:t>
            </w:r>
            <w:proofErr w:type="spellStart"/>
            <w:proofErr w:type="gramStart"/>
            <w:r w:rsidRPr="00B82623">
              <w:rPr>
                <w:sz w:val="16"/>
                <w:szCs w:val="16"/>
              </w:rPr>
              <w:t>п</w:t>
            </w:r>
            <w:proofErr w:type="spellEnd"/>
            <w:proofErr w:type="gramEnd"/>
            <w:r w:rsidRPr="00B82623">
              <w:rPr>
                <w:sz w:val="16"/>
                <w:szCs w:val="16"/>
              </w:rPr>
              <w:t>/</w:t>
            </w:r>
            <w:proofErr w:type="spellStart"/>
            <w:r w:rsidRPr="00B82623">
              <w:rPr>
                <w:sz w:val="16"/>
                <w:szCs w:val="16"/>
              </w:rPr>
              <w:t>п</w:t>
            </w:r>
            <w:proofErr w:type="spellEnd"/>
          </w:p>
        </w:tc>
        <w:tc>
          <w:tcPr>
            <w:tcW w:w="63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73E9" w:rsidRPr="00B82623" w:rsidRDefault="009D73E9" w:rsidP="00C77FED">
            <w:pPr>
              <w:jc w:val="center"/>
              <w:rPr>
                <w:sz w:val="16"/>
                <w:szCs w:val="16"/>
              </w:rPr>
            </w:pPr>
            <w:r w:rsidRPr="00B82623">
              <w:rPr>
                <w:sz w:val="16"/>
                <w:szCs w:val="16"/>
              </w:rPr>
              <w:t>Адрес</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D73E9" w:rsidRPr="00B82623" w:rsidRDefault="004A6372" w:rsidP="00C77FED">
            <w:pPr>
              <w:jc w:val="center"/>
              <w:rPr>
                <w:sz w:val="16"/>
                <w:szCs w:val="16"/>
              </w:rPr>
            </w:pPr>
            <w:r w:rsidRPr="00B82623">
              <w:rPr>
                <w:sz w:val="16"/>
                <w:szCs w:val="16"/>
              </w:rPr>
              <w:t>площадь,</w:t>
            </w:r>
            <w:r w:rsidR="009D73E9" w:rsidRPr="00B82623">
              <w:rPr>
                <w:sz w:val="16"/>
                <w:szCs w:val="16"/>
              </w:rPr>
              <w:t xml:space="preserve"> м</w:t>
            </w:r>
            <w:proofErr w:type="gramStart"/>
            <w:r w:rsidR="009D73E9" w:rsidRPr="00B82623">
              <w:rPr>
                <w:sz w:val="16"/>
                <w:szCs w:val="16"/>
              </w:rPr>
              <w:t>2</w:t>
            </w:r>
            <w:proofErr w:type="gramEnd"/>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73E9" w:rsidRPr="00B82623" w:rsidRDefault="009D73E9" w:rsidP="00A079DD">
            <w:pPr>
              <w:jc w:val="center"/>
              <w:rPr>
                <w:sz w:val="16"/>
                <w:szCs w:val="16"/>
              </w:rPr>
            </w:pPr>
            <w:r w:rsidRPr="00B82623">
              <w:rPr>
                <w:sz w:val="16"/>
                <w:szCs w:val="16"/>
              </w:rPr>
              <w:t>Размер платы</w:t>
            </w:r>
            <w:r w:rsidR="004A6372" w:rsidRPr="00B82623">
              <w:rPr>
                <w:sz w:val="16"/>
                <w:szCs w:val="16"/>
              </w:rPr>
              <w:t>,</w:t>
            </w:r>
            <w:r w:rsidRPr="00B82623">
              <w:rPr>
                <w:sz w:val="16"/>
                <w:szCs w:val="16"/>
              </w:rPr>
              <w:t xml:space="preserve"> руб./м.кв.</w:t>
            </w:r>
          </w:p>
        </w:tc>
      </w:tr>
      <w:tr w:rsidR="009D73E9" w:rsidRPr="00B82623" w:rsidTr="00601635">
        <w:trPr>
          <w:trHeight w:val="382"/>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9D73E9" w:rsidRPr="00B82623" w:rsidRDefault="009D73E9" w:rsidP="00C77FED">
            <w:pPr>
              <w:rPr>
                <w:sz w:val="16"/>
                <w:szCs w:val="16"/>
              </w:rPr>
            </w:pPr>
          </w:p>
        </w:tc>
        <w:tc>
          <w:tcPr>
            <w:tcW w:w="918" w:type="dxa"/>
            <w:tcBorders>
              <w:top w:val="nil"/>
              <w:left w:val="nil"/>
              <w:bottom w:val="nil"/>
              <w:right w:val="single" w:sz="4" w:space="0" w:color="auto"/>
            </w:tcBorders>
            <w:shd w:val="clear" w:color="auto" w:fill="auto"/>
            <w:vAlign w:val="center"/>
            <w:hideMark/>
          </w:tcPr>
          <w:p w:rsidR="009D73E9" w:rsidRPr="00B82623" w:rsidRDefault="009D73E9" w:rsidP="00C77FED">
            <w:pPr>
              <w:jc w:val="center"/>
              <w:rPr>
                <w:sz w:val="16"/>
                <w:szCs w:val="16"/>
              </w:rPr>
            </w:pPr>
            <w:r w:rsidRPr="00B82623">
              <w:rPr>
                <w:sz w:val="16"/>
                <w:szCs w:val="16"/>
              </w:rPr>
              <w:t>Почтовый индекс</w:t>
            </w:r>
          </w:p>
        </w:tc>
        <w:tc>
          <w:tcPr>
            <w:tcW w:w="1701" w:type="dxa"/>
            <w:tcBorders>
              <w:top w:val="nil"/>
              <w:left w:val="nil"/>
              <w:bottom w:val="nil"/>
              <w:right w:val="single" w:sz="4" w:space="0" w:color="auto"/>
            </w:tcBorders>
            <w:shd w:val="clear" w:color="auto" w:fill="auto"/>
            <w:vAlign w:val="center"/>
            <w:hideMark/>
          </w:tcPr>
          <w:p w:rsidR="009D73E9" w:rsidRPr="00B82623" w:rsidRDefault="009D73E9" w:rsidP="00C77FED">
            <w:pPr>
              <w:jc w:val="center"/>
              <w:rPr>
                <w:sz w:val="16"/>
                <w:szCs w:val="16"/>
              </w:rPr>
            </w:pPr>
            <w:r w:rsidRPr="00B82623">
              <w:rPr>
                <w:sz w:val="16"/>
                <w:szCs w:val="16"/>
              </w:rPr>
              <w:t>регион</w:t>
            </w:r>
          </w:p>
        </w:tc>
        <w:tc>
          <w:tcPr>
            <w:tcW w:w="1418" w:type="dxa"/>
            <w:tcBorders>
              <w:top w:val="nil"/>
              <w:left w:val="nil"/>
              <w:bottom w:val="nil"/>
              <w:right w:val="single" w:sz="4" w:space="0" w:color="auto"/>
            </w:tcBorders>
            <w:shd w:val="clear" w:color="auto" w:fill="auto"/>
            <w:vAlign w:val="center"/>
            <w:hideMark/>
          </w:tcPr>
          <w:p w:rsidR="009D73E9" w:rsidRPr="00B82623" w:rsidRDefault="009D73E9" w:rsidP="00C77FED">
            <w:pPr>
              <w:jc w:val="center"/>
              <w:rPr>
                <w:sz w:val="16"/>
                <w:szCs w:val="16"/>
              </w:rPr>
            </w:pPr>
            <w:r w:rsidRPr="00B82623">
              <w:rPr>
                <w:sz w:val="16"/>
                <w:szCs w:val="16"/>
              </w:rPr>
              <w:t>населенный пункт</w:t>
            </w:r>
          </w:p>
        </w:tc>
        <w:tc>
          <w:tcPr>
            <w:tcW w:w="1417" w:type="dxa"/>
            <w:tcBorders>
              <w:top w:val="nil"/>
              <w:left w:val="nil"/>
              <w:bottom w:val="nil"/>
              <w:right w:val="single" w:sz="4" w:space="0" w:color="auto"/>
            </w:tcBorders>
            <w:shd w:val="clear" w:color="auto" w:fill="auto"/>
            <w:vAlign w:val="center"/>
            <w:hideMark/>
          </w:tcPr>
          <w:p w:rsidR="009D73E9" w:rsidRPr="00B82623" w:rsidRDefault="009D73E9" w:rsidP="00C77FED">
            <w:pPr>
              <w:jc w:val="center"/>
              <w:rPr>
                <w:sz w:val="16"/>
                <w:szCs w:val="16"/>
              </w:rPr>
            </w:pPr>
            <w:r w:rsidRPr="00B82623">
              <w:rPr>
                <w:sz w:val="16"/>
                <w:szCs w:val="16"/>
              </w:rPr>
              <w:t xml:space="preserve">улица, </w:t>
            </w:r>
            <w:proofErr w:type="spellStart"/>
            <w:r w:rsidRPr="00B82623">
              <w:rPr>
                <w:sz w:val="16"/>
                <w:szCs w:val="16"/>
              </w:rPr>
              <w:t>мкр</w:t>
            </w:r>
            <w:proofErr w:type="gramStart"/>
            <w:r w:rsidRPr="00B82623">
              <w:rPr>
                <w:sz w:val="16"/>
                <w:szCs w:val="16"/>
              </w:rPr>
              <w:t>.н</w:t>
            </w:r>
            <w:proofErr w:type="spellEnd"/>
            <w:proofErr w:type="gramEnd"/>
          </w:p>
        </w:tc>
        <w:tc>
          <w:tcPr>
            <w:tcW w:w="851" w:type="dxa"/>
            <w:tcBorders>
              <w:top w:val="nil"/>
              <w:left w:val="nil"/>
              <w:bottom w:val="nil"/>
              <w:right w:val="single" w:sz="4" w:space="0" w:color="auto"/>
            </w:tcBorders>
            <w:shd w:val="clear" w:color="auto" w:fill="auto"/>
            <w:noWrap/>
            <w:vAlign w:val="center"/>
            <w:hideMark/>
          </w:tcPr>
          <w:p w:rsidR="009D73E9" w:rsidRPr="00B82623" w:rsidRDefault="009D73E9" w:rsidP="00C77FED">
            <w:pPr>
              <w:jc w:val="center"/>
              <w:rPr>
                <w:sz w:val="16"/>
                <w:szCs w:val="16"/>
              </w:rPr>
            </w:pPr>
            <w:r w:rsidRPr="00B82623">
              <w:rPr>
                <w:sz w:val="16"/>
                <w:szCs w:val="16"/>
              </w:rPr>
              <w:t>№ дома</w:t>
            </w:r>
          </w:p>
        </w:tc>
        <w:tc>
          <w:tcPr>
            <w:tcW w:w="992" w:type="dxa"/>
            <w:tcBorders>
              <w:top w:val="nil"/>
              <w:left w:val="nil"/>
              <w:bottom w:val="single" w:sz="4" w:space="0" w:color="auto"/>
              <w:right w:val="single" w:sz="4" w:space="0" w:color="auto"/>
            </w:tcBorders>
            <w:shd w:val="clear" w:color="000000" w:fill="FFFFFF"/>
            <w:noWrap/>
            <w:vAlign w:val="center"/>
            <w:hideMark/>
          </w:tcPr>
          <w:p w:rsidR="009D73E9" w:rsidRPr="00B82623" w:rsidRDefault="009D73E9" w:rsidP="00C77FED">
            <w:pPr>
              <w:jc w:val="center"/>
              <w:rPr>
                <w:sz w:val="16"/>
                <w:szCs w:val="16"/>
              </w:rPr>
            </w:pPr>
            <w:r w:rsidRPr="00B82623">
              <w:rPr>
                <w:sz w:val="16"/>
                <w:szCs w:val="16"/>
              </w:rPr>
              <w:t>общая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3E9" w:rsidRPr="00B82623" w:rsidRDefault="003F5F08" w:rsidP="00A83BF8">
            <w:pPr>
              <w:ind w:left="-108"/>
              <w:jc w:val="center"/>
              <w:rPr>
                <w:sz w:val="16"/>
                <w:szCs w:val="16"/>
              </w:rPr>
            </w:pPr>
            <w:r>
              <w:rPr>
                <w:sz w:val="16"/>
                <w:szCs w:val="16"/>
              </w:rPr>
              <w:t>с 01</w:t>
            </w:r>
            <w:r w:rsidR="00D43D58">
              <w:rPr>
                <w:sz w:val="16"/>
                <w:szCs w:val="16"/>
              </w:rPr>
              <w:t>.</w:t>
            </w:r>
            <w:r>
              <w:rPr>
                <w:sz w:val="16"/>
                <w:szCs w:val="16"/>
              </w:rPr>
              <w:t>01</w:t>
            </w:r>
            <w:r w:rsidR="009D73E9" w:rsidRPr="00B82623">
              <w:rPr>
                <w:sz w:val="16"/>
                <w:szCs w:val="16"/>
              </w:rPr>
              <w:t>.20</w:t>
            </w:r>
            <w:r w:rsidR="005E6C76" w:rsidRPr="00B82623">
              <w:rPr>
                <w:sz w:val="16"/>
                <w:szCs w:val="16"/>
              </w:rPr>
              <w:t>2</w:t>
            </w:r>
            <w:r w:rsidR="00A83BF8">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73E9" w:rsidRPr="00B82623" w:rsidRDefault="003F5F08" w:rsidP="00A83BF8">
            <w:pPr>
              <w:ind w:left="-108"/>
              <w:jc w:val="center"/>
              <w:rPr>
                <w:sz w:val="16"/>
                <w:szCs w:val="16"/>
              </w:rPr>
            </w:pPr>
            <w:r>
              <w:rPr>
                <w:sz w:val="16"/>
                <w:szCs w:val="16"/>
              </w:rPr>
              <w:t>с 01.07</w:t>
            </w:r>
            <w:r w:rsidRPr="00B82623">
              <w:rPr>
                <w:sz w:val="16"/>
                <w:szCs w:val="16"/>
              </w:rPr>
              <w:t>.202</w:t>
            </w:r>
            <w:r w:rsidR="00A83BF8">
              <w:rPr>
                <w:sz w:val="16"/>
                <w:szCs w:val="16"/>
              </w:rPr>
              <w:t>5</w:t>
            </w:r>
          </w:p>
        </w:tc>
      </w:tr>
      <w:tr w:rsidR="009D73E9" w:rsidRPr="00B82623" w:rsidTr="00646E96">
        <w:trPr>
          <w:trHeight w:val="51"/>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9D73E9" w:rsidRPr="00B82623" w:rsidRDefault="009D73E9" w:rsidP="00C10ABC">
            <w:pPr>
              <w:jc w:val="center"/>
              <w:rPr>
                <w:b/>
                <w:sz w:val="16"/>
                <w:szCs w:val="16"/>
              </w:rPr>
            </w:pPr>
            <w:r w:rsidRPr="00B82623">
              <w:rPr>
                <w:b/>
                <w:sz w:val="16"/>
                <w:szCs w:val="16"/>
              </w:rPr>
              <w:t>1</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9D73E9" w:rsidRPr="00B82623" w:rsidRDefault="009D73E9" w:rsidP="00C10ABC">
            <w:pPr>
              <w:jc w:val="center"/>
              <w:rPr>
                <w:b/>
                <w:sz w:val="16"/>
                <w:szCs w:val="16"/>
              </w:rPr>
            </w:pPr>
            <w:r w:rsidRPr="00B82623">
              <w:rPr>
                <w:b/>
                <w:sz w:val="16"/>
                <w:szCs w:val="16"/>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D73E9" w:rsidRPr="00B82623" w:rsidRDefault="009D73E9" w:rsidP="00C10ABC">
            <w:pPr>
              <w:jc w:val="center"/>
              <w:rPr>
                <w:b/>
                <w:sz w:val="16"/>
                <w:szCs w:val="16"/>
              </w:rPr>
            </w:pPr>
            <w:r w:rsidRPr="00B82623">
              <w:rPr>
                <w:b/>
                <w:sz w:val="16"/>
                <w:szCs w:val="16"/>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73E9" w:rsidRPr="00B82623" w:rsidRDefault="009D73E9" w:rsidP="00C10ABC">
            <w:pPr>
              <w:jc w:val="center"/>
              <w:rPr>
                <w:b/>
                <w:sz w:val="16"/>
                <w:szCs w:val="16"/>
              </w:rPr>
            </w:pPr>
            <w:r w:rsidRPr="00B82623">
              <w:rPr>
                <w:b/>
                <w:sz w:val="16"/>
                <w:szCs w:val="16"/>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73E9" w:rsidRPr="00B82623" w:rsidRDefault="009D73E9" w:rsidP="00C10ABC">
            <w:pPr>
              <w:jc w:val="center"/>
              <w:rPr>
                <w:b/>
                <w:sz w:val="16"/>
                <w:szCs w:val="16"/>
              </w:rPr>
            </w:pPr>
            <w:r w:rsidRPr="00B82623">
              <w:rPr>
                <w:b/>
                <w:sz w:val="16"/>
                <w:szCs w:val="16"/>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D73E9" w:rsidRPr="00B82623" w:rsidRDefault="009D73E9" w:rsidP="00C10ABC">
            <w:pPr>
              <w:jc w:val="center"/>
              <w:rPr>
                <w:b/>
                <w:sz w:val="16"/>
                <w:szCs w:val="16"/>
              </w:rPr>
            </w:pPr>
            <w:r w:rsidRPr="00B82623">
              <w:rPr>
                <w:b/>
                <w:sz w:val="16"/>
                <w:szCs w:val="16"/>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9D73E9" w:rsidRPr="00B82623" w:rsidRDefault="009D73E9" w:rsidP="00C10ABC">
            <w:pPr>
              <w:jc w:val="center"/>
              <w:rPr>
                <w:b/>
                <w:sz w:val="16"/>
                <w:szCs w:val="16"/>
              </w:rPr>
            </w:pPr>
            <w:r w:rsidRPr="00B82623">
              <w:rPr>
                <w:b/>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9D73E9" w:rsidRPr="00B82623" w:rsidRDefault="009D73E9" w:rsidP="00C10ABC">
            <w:pPr>
              <w:jc w:val="center"/>
              <w:rPr>
                <w:b/>
                <w:sz w:val="16"/>
                <w:szCs w:val="16"/>
              </w:rPr>
            </w:pPr>
            <w:r w:rsidRPr="00B82623">
              <w:rPr>
                <w:b/>
                <w:sz w:val="16"/>
                <w:szCs w:val="16"/>
              </w:rPr>
              <w:t>8</w:t>
            </w:r>
          </w:p>
        </w:tc>
        <w:tc>
          <w:tcPr>
            <w:tcW w:w="992" w:type="dxa"/>
            <w:tcBorders>
              <w:top w:val="nil"/>
              <w:left w:val="nil"/>
              <w:bottom w:val="single" w:sz="4" w:space="0" w:color="auto"/>
              <w:right w:val="single" w:sz="4" w:space="0" w:color="auto"/>
            </w:tcBorders>
            <w:shd w:val="clear" w:color="auto" w:fill="auto"/>
            <w:vAlign w:val="center"/>
          </w:tcPr>
          <w:p w:rsidR="009D73E9" w:rsidRPr="00B82623" w:rsidRDefault="009D73E9" w:rsidP="00C10ABC">
            <w:pPr>
              <w:jc w:val="center"/>
              <w:rPr>
                <w:b/>
                <w:sz w:val="16"/>
                <w:szCs w:val="16"/>
              </w:rPr>
            </w:pPr>
            <w:r w:rsidRPr="00B82623">
              <w:rPr>
                <w:b/>
                <w:sz w:val="16"/>
                <w:szCs w:val="16"/>
              </w:rPr>
              <w:t>9</w:t>
            </w:r>
          </w:p>
        </w:tc>
      </w:tr>
      <w:tr w:rsidR="00A246F0" w:rsidRPr="0022502B" w:rsidTr="00DD083B">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A246F0" w:rsidRPr="00B82623" w:rsidRDefault="00A246F0" w:rsidP="008F1200">
            <w:pPr>
              <w:jc w:val="center"/>
              <w:rPr>
                <w:sz w:val="16"/>
                <w:szCs w:val="16"/>
              </w:rPr>
            </w:pPr>
            <w:r w:rsidRPr="00B82623">
              <w:rPr>
                <w:sz w:val="16"/>
                <w:szCs w:val="16"/>
              </w:rPr>
              <w:t>1</w:t>
            </w:r>
          </w:p>
        </w:tc>
        <w:tc>
          <w:tcPr>
            <w:tcW w:w="918" w:type="dxa"/>
            <w:tcBorders>
              <w:top w:val="nil"/>
              <w:left w:val="nil"/>
              <w:bottom w:val="single" w:sz="4" w:space="0" w:color="auto"/>
              <w:right w:val="single" w:sz="4" w:space="0" w:color="auto"/>
            </w:tcBorders>
            <w:shd w:val="clear" w:color="000000" w:fill="FFFFFF"/>
            <w:vAlign w:val="center"/>
            <w:hideMark/>
          </w:tcPr>
          <w:p w:rsidR="00A246F0" w:rsidRPr="00B82623" w:rsidRDefault="00A246F0"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A246F0" w:rsidRPr="00B82623" w:rsidRDefault="00A246F0"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A246F0" w:rsidRPr="00B82623" w:rsidRDefault="00A246F0"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A246F0" w:rsidRPr="00B82623" w:rsidRDefault="00A246F0" w:rsidP="008F1200">
            <w:pPr>
              <w:jc w:val="center"/>
              <w:rPr>
                <w:sz w:val="16"/>
                <w:szCs w:val="16"/>
              </w:rPr>
            </w:pPr>
            <w:r w:rsidRPr="00B82623">
              <w:rPr>
                <w:sz w:val="16"/>
                <w:szCs w:val="16"/>
              </w:rPr>
              <w:t>пр-т Строителей</w:t>
            </w:r>
          </w:p>
        </w:tc>
        <w:tc>
          <w:tcPr>
            <w:tcW w:w="851" w:type="dxa"/>
            <w:tcBorders>
              <w:top w:val="nil"/>
              <w:left w:val="nil"/>
              <w:bottom w:val="single" w:sz="4" w:space="0" w:color="auto"/>
              <w:right w:val="single" w:sz="4" w:space="0" w:color="auto"/>
            </w:tcBorders>
            <w:shd w:val="clear" w:color="000000" w:fill="FFFFFF"/>
            <w:vAlign w:val="center"/>
            <w:hideMark/>
          </w:tcPr>
          <w:p w:rsidR="00A246F0" w:rsidRPr="00B82623" w:rsidRDefault="00A246F0" w:rsidP="008F1200">
            <w:pPr>
              <w:jc w:val="center"/>
              <w:rPr>
                <w:sz w:val="16"/>
                <w:szCs w:val="16"/>
              </w:rPr>
            </w:pPr>
            <w:r w:rsidRPr="00B82623">
              <w:rPr>
                <w:sz w:val="16"/>
                <w:szCs w:val="16"/>
              </w:rPr>
              <w:t xml:space="preserve"> д.13к1</w:t>
            </w:r>
          </w:p>
        </w:tc>
        <w:tc>
          <w:tcPr>
            <w:tcW w:w="992" w:type="dxa"/>
            <w:tcBorders>
              <w:top w:val="nil"/>
              <w:left w:val="nil"/>
              <w:bottom w:val="single" w:sz="4" w:space="0" w:color="auto"/>
              <w:right w:val="single" w:sz="4" w:space="0" w:color="auto"/>
            </w:tcBorders>
            <w:shd w:val="clear" w:color="auto" w:fill="auto"/>
            <w:noWrap/>
            <w:vAlign w:val="center"/>
            <w:hideMark/>
          </w:tcPr>
          <w:p w:rsidR="00A246F0" w:rsidRPr="00B82623" w:rsidRDefault="00A246F0" w:rsidP="008F1200">
            <w:pPr>
              <w:jc w:val="center"/>
              <w:rPr>
                <w:sz w:val="16"/>
                <w:szCs w:val="16"/>
              </w:rPr>
            </w:pPr>
            <w:r w:rsidRPr="00B82623">
              <w:rPr>
                <w:sz w:val="16"/>
                <w:szCs w:val="16"/>
              </w:rPr>
              <w:t>2873,66</w:t>
            </w:r>
          </w:p>
        </w:tc>
        <w:tc>
          <w:tcPr>
            <w:tcW w:w="992" w:type="dxa"/>
            <w:tcBorders>
              <w:top w:val="nil"/>
              <w:left w:val="nil"/>
              <w:bottom w:val="single" w:sz="4" w:space="0" w:color="auto"/>
              <w:right w:val="single" w:sz="4" w:space="0" w:color="auto"/>
            </w:tcBorders>
            <w:shd w:val="clear" w:color="000000" w:fill="FFFFFF"/>
            <w:noWrap/>
            <w:vAlign w:val="center"/>
            <w:hideMark/>
          </w:tcPr>
          <w:p w:rsidR="00A246F0" w:rsidRPr="00B82623" w:rsidRDefault="00A83BF8" w:rsidP="00A246F0">
            <w:pPr>
              <w:jc w:val="center"/>
              <w:rPr>
                <w:sz w:val="16"/>
                <w:szCs w:val="16"/>
              </w:rPr>
            </w:pPr>
            <w:r>
              <w:rPr>
                <w:sz w:val="16"/>
                <w:szCs w:val="16"/>
              </w:rPr>
              <w:t>29,32</w:t>
            </w:r>
          </w:p>
        </w:tc>
        <w:tc>
          <w:tcPr>
            <w:tcW w:w="992" w:type="dxa"/>
            <w:tcBorders>
              <w:top w:val="nil"/>
              <w:left w:val="nil"/>
              <w:bottom w:val="single" w:sz="4" w:space="0" w:color="auto"/>
              <w:right w:val="single" w:sz="4" w:space="0" w:color="auto"/>
            </w:tcBorders>
            <w:shd w:val="clear" w:color="000000" w:fill="FFFFFF"/>
            <w:vAlign w:val="center"/>
          </w:tcPr>
          <w:p w:rsidR="00A246F0" w:rsidRPr="0022502B" w:rsidRDefault="00CA278B" w:rsidP="008F1200">
            <w:pPr>
              <w:jc w:val="center"/>
              <w:rPr>
                <w:sz w:val="16"/>
                <w:szCs w:val="16"/>
              </w:rPr>
            </w:pPr>
            <w:r>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пр-т Строителей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д15к1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3585,95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пр-т Строителей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д17к1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3535,13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пр-т Строителей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д19к1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3113,78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3523,26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5150,58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5260,27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3348,66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3279,00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10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3508,07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11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2852,98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12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108</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3510,32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13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3397,87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14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7044,97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15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113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3836,74</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16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116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3822,47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17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117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5113,37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18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118</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3520,71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19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4349,01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20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1261,54</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21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4435,58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22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3512,99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23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4472,95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24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3530,90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25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3526,37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26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1474,12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27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1469,08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28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134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3515,79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29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135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616,43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30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601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4455,76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31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602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4462,38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32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603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4480,51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33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605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1477,89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34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606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3515,37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35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607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6146,49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lastRenderedPageBreak/>
              <w:t>36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608</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3816,43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37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609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3834,03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38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1196,96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39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6137,41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40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3506,59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41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3511,37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42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3507,48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43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3494,32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44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6113,58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45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1266,23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46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620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1480,23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47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621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1454,40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48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625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3793,81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49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626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6128,65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50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627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4456,90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51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628</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4441,13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52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629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1196,51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53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630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3501,89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54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632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3511,01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55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637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3608,29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56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638</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3803,69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57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6-й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640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1459,82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58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"Восточный"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1в</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1412,55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59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"Восточный"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2в</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1429,38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60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"Восточный"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3в</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1421,89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"Восточный"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4в</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1417,98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"Восточный"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5в</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1414,93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"Восточный"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6в</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1411,81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"Восточный"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7в</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1420,41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65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201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7651,48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202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7710,08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203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7222,07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204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7389,21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205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7367,95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70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206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3836,26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71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207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3844,60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72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208</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3860,36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73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209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3851,54</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74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210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3836,13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75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239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3860,22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76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250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6528,38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77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251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5321,73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78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252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6254,62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79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253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5468,67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80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254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9879,62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81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пр-т Строителей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д5к1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4420,19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82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пр-т Строителей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д5к2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4476,70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83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501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4883,53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84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502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4847,04</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lastRenderedPageBreak/>
              <w:t>85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503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4839,12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86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504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4695,72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87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508</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8014,09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88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509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4901,77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89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510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4896,62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90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511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4900,87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91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512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6274,71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92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513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4793,96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93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514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3833,15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94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515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4820,55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B82623" w:rsidRDefault="00CA278B" w:rsidP="008F1200">
            <w:pPr>
              <w:jc w:val="center"/>
              <w:rPr>
                <w:sz w:val="16"/>
                <w:szCs w:val="16"/>
              </w:rPr>
            </w:pPr>
            <w:r w:rsidRPr="00B82623">
              <w:rPr>
                <w:sz w:val="16"/>
                <w:szCs w:val="16"/>
              </w:rPr>
              <w:t>95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516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3846,96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96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517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3839,36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97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523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6300,86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98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524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3852,81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99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E02019" w:rsidRDefault="00CA278B" w:rsidP="008F1200">
            <w:pPr>
              <w:jc w:val="center"/>
              <w:rPr>
                <w:sz w:val="16"/>
                <w:szCs w:val="16"/>
              </w:rPr>
            </w:pPr>
            <w:r w:rsidRPr="00E02019">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E02019" w:rsidRDefault="00CA278B" w:rsidP="008F1200">
            <w:pPr>
              <w:jc w:val="center"/>
              <w:rPr>
                <w:sz w:val="16"/>
                <w:szCs w:val="16"/>
              </w:rPr>
            </w:pPr>
            <w:r w:rsidRPr="00E02019">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E02019" w:rsidRDefault="00CA278B" w:rsidP="008F1200">
            <w:pPr>
              <w:jc w:val="center"/>
              <w:rPr>
                <w:sz w:val="16"/>
                <w:szCs w:val="16"/>
              </w:rPr>
            </w:pPr>
            <w:proofErr w:type="spellStart"/>
            <w:r w:rsidRPr="00E02019">
              <w:rPr>
                <w:sz w:val="16"/>
                <w:szCs w:val="16"/>
              </w:rPr>
              <w:t>мкр</w:t>
            </w:r>
            <w:proofErr w:type="spellEnd"/>
            <w:r w:rsidRPr="00E02019">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E02019" w:rsidRDefault="00CA278B" w:rsidP="008F1200">
            <w:pPr>
              <w:jc w:val="center"/>
              <w:rPr>
                <w:sz w:val="16"/>
                <w:szCs w:val="16"/>
              </w:rPr>
            </w:pPr>
            <w:r w:rsidRPr="00E02019">
              <w:rPr>
                <w:sz w:val="16"/>
                <w:szCs w:val="16"/>
              </w:rPr>
              <w:t>525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E02019" w:rsidRDefault="00CA278B" w:rsidP="008F1200">
            <w:pPr>
              <w:jc w:val="center"/>
              <w:rPr>
                <w:sz w:val="16"/>
                <w:szCs w:val="16"/>
              </w:rPr>
            </w:pPr>
            <w:r w:rsidRPr="00E02019">
              <w:rPr>
                <w:sz w:val="16"/>
                <w:szCs w:val="16"/>
              </w:rPr>
              <w:t>3857,62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E02019" w:rsidRDefault="00CA278B" w:rsidP="008F1200">
            <w:pPr>
              <w:jc w:val="center"/>
              <w:rPr>
                <w:sz w:val="16"/>
                <w:szCs w:val="16"/>
                <w:lang w:val="en-US"/>
              </w:rPr>
            </w:pPr>
            <w:r>
              <w:rPr>
                <w:sz w:val="16"/>
                <w:szCs w:val="16"/>
                <w:lang w:val="en-US"/>
              </w:rPr>
              <w:t>100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E02019">
            <w:pPr>
              <w:jc w:val="center"/>
              <w:rPr>
                <w:sz w:val="16"/>
                <w:szCs w:val="16"/>
              </w:rPr>
            </w:pPr>
            <w:r w:rsidRPr="00B82623">
              <w:rPr>
                <w:sz w:val="16"/>
                <w:szCs w:val="16"/>
              </w:rPr>
              <w:t>674674</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E02019">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E02019">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22502B" w:rsidRDefault="00CA278B" w:rsidP="00E02019">
            <w:pPr>
              <w:jc w:val="center"/>
              <w:rPr>
                <w:sz w:val="16"/>
                <w:szCs w:val="16"/>
              </w:rPr>
            </w:pPr>
            <w:proofErr w:type="spellStart"/>
            <w:r w:rsidRPr="0022502B">
              <w:rPr>
                <w:sz w:val="16"/>
                <w:szCs w:val="16"/>
              </w:rPr>
              <w:t>мкр</w:t>
            </w:r>
            <w:proofErr w:type="spellEnd"/>
            <w:r w:rsidRPr="0022502B">
              <w:rPr>
                <w:sz w:val="16"/>
                <w:szCs w:val="16"/>
              </w:rPr>
              <w:t xml:space="preserve"> 5-й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22502B" w:rsidRDefault="00CA278B" w:rsidP="00E02019">
            <w:pPr>
              <w:jc w:val="center"/>
              <w:rPr>
                <w:sz w:val="16"/>
                <w:szCs w:val="16"/>
                <w:lang w:val="en-US"/>
              </w:rPr>
            </w:pPr>
            <w:r w:rsidRPr="0022502B">
              <w:rPr>
                <w:sz w:val="16"/>
                <w:szCs w:val="16"/>
              </w:rPr>
              <w:t>52</w:t>
            </w:r>
            <w:r w:rsidRPr="0022502B">
              <w:rPr>
                <w:sz w:val="16"/>
                <w:szCs w:val="16"/>
                <w:lang w:val="en-US"/>
              </w:rPr>
              <w:t>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22502B" w:rsidRDefault="00CA278B" w:rsidP="00E02019">
            <w:pPr>
              <w:jc w:val="center"/>
              <w:rPr>
                <w:sz w:val="16"/>
                <w:szCs w:val="16"/>
                <w:lang w:val="en-US"/>
              </w:rPr>
            </w:pPr>
            <w:r w:rsidRPr="0022502B">
              <w:rPr>
                <w:sz w:val="16"/>
                <w:szCs w:val="16"/>
                <w:lang w:val="en-US"/>
              </w:rPr>
              <w:t>8 898.5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E02019" w:rsidRDefault="00CA278B" w:rsidP="008F1200">
            <w:pPr>
              <w:jc w:val="center"/>
              <w:rPr>
                <w:sz w:val="16"/>
                <w:szCs w:val="16"/>
                <w:lang w:val="en-US"/>
              </w:rPr>
            </w:pPr>
            <w:r>
              <w:rPr>
                <w:sz w:val="16"/>
                <w:szCs w:val="16"/>
                <w:lang w:val="en-US"/>
              </w:rPr>
              <w:t>101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301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3957,72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E02019" w:rsidRDefault="00CA278B" w:rsidP="008F1200">
            <w:pPr>
              <w:jc w:val="center"/>
              <w:rPr>
                <w:sz w:val="16"/>
                <w:szCs w:val="16"/>
                <w:lang w:val="en-US"/>
              </w:rPr>
            </w:pPr>
            <w:r>
              <w:rPr>
                <w:sz w:val="16"/>
                <w:szCs w:val="16"/>
                <w:lang w:val="en-US"/>
              </w:rPr>
              <w:t>102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302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3960,19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E02019" w:rsidRDefault="00CA278B" w:rsidP="008F1200">
            <w:pPr>
              <w:jc w:val="center"/>
              <w:rPr>
                <w:sz w:val="16"/>
                <w:szCs w:val="16"/>
                <w:lang w:val="en-US"/>
              </w:rPr>
            </w:pPr>
            <w:r>
              <w:rPr>
                <w:sz w:val="16"/>
                <w:szCs w:val="16"/>
                <w:lang w:val="en-US"/>
              </w:rPr>
              <w:t>103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303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4446,24</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E02019" w:rsidRDefault="00CA278B" w:rsidP="008F1200">
            <w:pPr>
              <w:jc w:val="center"/>
              <w:rPr>
                <w:sz w:val="16"/>
                <w:szCs w:val="16"/>
                <w:lang w:val="en-US"/>
              </w:rPr>
            </w:pPr>
            <w:r>
              <w:rPr>
                <w:sz w:val="16"/>
                <w:szCs w:val="16"/>
                <w:lang w:val="en-US"/>
              </w:rPr>
              <w:t>104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304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4568,21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E02019" w:rsidRDefault="00CA278B" w:rsidP="008F1200">
            <w:pPr>
              <w:jc w:val="center"/>
              <w:rPr>
                <w:sz w:val="16"/>
                <w:szCs w:val="16"/>
                <w:lang w:val="en-US"/>
              </w:rPr>
            </w:pPr>
            <w:r>
              <w:rPr>
                <w:sz w:val="16"/>
                <w:szCs w:val="16"/>
                <w:lang w:val="en-US"/>
              </w:rPr>
              <w:t>105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305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4565,99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E02019" w:rsidRDefault="00CA278B" w:rsidP="008F1200">
            <w:pPr>
              <w:jc w:val="center"/>
              <w:rPr>
                <w:sz w:val="16"/>
                <w:szCs w:val="16"/>
                <w:lang w:val="en-US"/>
              </w:rPr>
            </w:pPr>
            <w:r>
              <w:rPr>
                <w:sz w:val="16"/>
                <w:szCs w:val="16"/>
                <w:lang w:val="en-US"/>
              </w:rPr>
              <w:t>106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306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4558,96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E02019" w:rsidRDefault="00CA278B" w:rsidP="008F1200">
            <w:pPr>
              <w:jc w:val="center"/>
              <w:rPr>
                <w:sz w:val="16"/>
                <w:szCs w:val="16"/>
                <w:lang w:val="en-US"/>
              </w:rPr>
            </w:pPr>
            <w:r>
              <w:rPr>
                <w:sz w:val="16"/>
                <w:szCs w:val="16"/>
                <w:lang w:val="en-US"/>
              </w:rPr>
              <w:t>107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307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4551,67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E02019" w:rsidRDefault="00CA278B" w:rsidP="008F1200">
            <w:pPr>
              <w:jc w:val="center"/>
              <w:rPr>
                <w:sz w:val="16"/>
                <w:szCs w:val="16"/>
                <w:lang w:val="en-US"/>
              </w:rPr>
            </w:pPr>
            <w:r>
              <w:rPr>
                <w:sz w:val="16"/>
                <w:szCs w:val="16"/>
                <w:lang w:val="en-US"/>
              </w:rPr>
              <w:t>108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308</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3818,67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109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309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3845,82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110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310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4972,21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111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311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4958,48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112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312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4994,29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113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313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3715,04</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114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314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3025,47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115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319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4567,66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116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320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4551,52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117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321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4433,44</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118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3960,33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119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323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3969,68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120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324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3495,57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121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325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3502,65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122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3-й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326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3494,09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123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401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18136,64</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124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402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8334,78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125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403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3979,75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126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404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3979,52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127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405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11985,05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128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406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15072,91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129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407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5051,71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130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408</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5033,55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131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409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10365,91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132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410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11930,73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133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470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8586,40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BD18F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lastRenderedPageBreak/>
              <w:t>134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471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3686,37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135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472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3954,71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136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473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10541,90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137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474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3969,80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138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475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3976,50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139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476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12816,38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140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477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5361,58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141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7ц</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14075,55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142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8ц</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14109,46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143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9ц</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14080,96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144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15ц</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5362,57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145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16ц</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5670,66</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146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FC699D" w:rsidRDefault="00CA278B" w:rsidP="001A434C">
            <w:pPr>
              <w:jc w:val="center"/>
              <w:rPr>
                <w:color w:val="000000" w:themeColor="text1"/>
                <w:sz w:val="16"/>
                <w:szCs w:val="16"/>
              </w:rPr>
            </w:pPr>
            <w:r w:rsidRPr="00FC699D">
              <w:rPr>
                <w:color w:val="000000" w:themeColor="text1"/>
                <w:sz w:val="16"/>
                <w:szCs w:val="16"/>
              </w:rPr>
              <w:t>34ц</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FC699D" w:rsidRDefault="00CA278B" w:rsidP="008F1200">
            <w:pPr>
              <w:jc w:val="center"/>
              <w:rPr>
                <w:color w:val="000000" w:themeColor="text1"/>
                <w:sz w:val="16"/>
                <w:szCs w:val="16"/>
              </w:rPr>
            </w:pPr>
            <w:r w:rsidRPr="00FC699D">
              <w:rPr>
                <w:color w:val="000000" w:themeColor="text1"/>
                <w:sz w:val="16"/>
                <w:szCs w:val="16"/>
              </w:rPr>
              <w:t>1865,00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1A434C">
            <w:pPr>
              <w:jc w:val="center"/>
              <w:rPr>
                <w:sz w:val="16"/>
                <w:szCs w:val="16"/>
                <w:lang w:val="en-US"/>
              </w:rPr>
            </w:pPr>
            <w:r>
              <w:rPr>
                <w:sz w:val="16"/>
                <w:szCs w:val="16"/>
                <w:lang w:val="en-US"/>
              </w:rPr>
              <w:t>147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CD762F" w:rsidRDefault="00CA278B" w:rsidP="00574F19">
            <w:pPr>
              <w:jc w:val="center"/>
              <w:rPr>
                <w:sz w:val="16"/>
                <w:szCs w:val="16"/>
              </w:rPr>
            </w:pPr>
            <w:r w:rsidRPr="00CD762F">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574F19">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574F19">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574F19">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FC699D" w:rsidRDefault="00CA278B" w:rsidP="00574F19">
            <w:pPr>
              <w:jc w:val="center"/>
              <w:rPr>
                <w:color w:val="000000" w:themeColor="text1"/>
                <w:sz w:val="16"/>
                <w:szCs w:val="16"/>
              </w:rPr>
            </w:pPr>
            <w:r w:rsidRPr="00FC699D">
              <w:rPr>
                <w:color w:val="000000" w:themeColor="text1"/>
                <w:sz w:val="16"/>
                <w:szCs w:val="16"/>
              </w:rPr>
              <w:t>35ц</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FC699D" w:rsidRDefault="00CA278B" w:rsidP="00574F19">
            <w:pPr>
              <w:jc w:val="center"/>
              <w:rPr>
                <w:color w:val="000000" w:themeColor="text1"/>
                <w:sz w:val="16"/>
                <w:szCs w:val="16"/>
              </w:rPr>
            </w:pPr>
            <w:r w:rsidRPr="00FC699D">
              <w:rPr>
                <w:color w:val="000000" w:themeColor="text1"/>
                <w:sz w:val="16"/>
                <w:szCs w:val="16"/>
              </w:rPr>
              <w:t>4418,32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1A434C">
            <w:pPr>
              <w:jc w:val="center"/>
              <w:rPr>
                <w:sz w:val="16"/>
                <w:szCs w:val="16"/>
                <w:lang w:val="en-US"/>
              </w:rPr>
            </w:pPr>
            <w:r>
              <w:rPr>
                <w:sz w:val="16"/>
                <w:szCs w:val="16"/>
                <w:lang w:val="en-US"/>
              </w:rPr>
              <w:t>148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36ц</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9715,15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1A434C">
            <w:pPr>
              <w:jc w:val="center"/>
              <w:rPr>
                <w:sz w:val="16"/>
                <w:szCs w:val="16"/>
                <w:lang w:val="en-US"/>
              </w:rPr>
            </w:pPr>
            <w:r>
              <w:rPr>
                <w:sz w:val="16"/>
                <w:szCs w:val="16"/>
                <w:lang w:val="en-US"/>
              </w:rPr>
              <w:t>149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15435,21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1A434C">
            <w:pPr>
              <w:jc w:val="center"/>
              <w:rPr>
                <w:sz w:val="16"/>
                <w:szCs w:val="16"/>
                <w:lang w:val="en-US"/>
              </w:rPr>
            </w:pPr>
            <w:r>
              <w:rPr>
                <w:sz w:val="16"/>
                <w:szCs w:val="16"/>
                <w:lang w:val="en-US"/>
              </w:rPr>
              <w:t>150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431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5042,81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1A434C">
            <w:pPr>
              <w:jc w:val="center"/>
              <w:rPr>
                <w:sz w:val="16"/>
                <w:szCs w:val="16"/>
                <w:lang w:val="en-US"/>
              </w:rPr>
            </w:pPr>
            <w:r>
              <w:rPr>
                <w:sz w:val="16"/>
                <w:szCs w:val="16"/>
                <w:lang w:val="en-US"/>
              </w:rPr>
              <w:t>151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5368,31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152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433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10540,53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153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434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15470,03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154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435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5339,64</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155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436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5341,08</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156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437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10627,53</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157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438</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15566,35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158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439</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3968,27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159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3964,10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160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7304,02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161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3965,94</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162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3963,22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163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8373,51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164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445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9442,30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165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7-й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704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17881,49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166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7-й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706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19733,51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167</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7-й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711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17988,77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168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801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14026,92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169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802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14032,65</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170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803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14056,82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171</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804</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22877,89</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8F1200">
            <w:pPr>
              <w:jc w:val="center"/>
              <w:rPr>
                <w:sz w:val="16"/>
                <w:szCs w:val="16"/>
                <w:lang w:val="en-US"/>
              </w:rPr>
            </w:pPr>
            <w:r>
              <w:rPr>
                <w:sz w:val="16"/>
                <w:szCs w:val="16"/>
                <w:lang w:val="en-US"/>
              </w:rPr>
              <w:t>172</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805</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4869,92</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173</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806</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4727,27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174</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807</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4836,71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175</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808</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35180,51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176</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820</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35278,57</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A278B" w:rsidRPr="000E112F" w:rsidRDefault="00CA278B" w:rsidP="000E112F">
            <w:pPr>
              <w:rPr>
                <w:sz w:val="16"/>
                <w:szCs w:val="16"/>
                <w:lang w:val="en-US"/>
              </w:rPr>
            </w:pPr>
            <w:r>
              <w:rPr>
                <w:sz w:val="16"/>
                <w:szCs w:val="16"/>
                <w:lang w:val="en-US"/>
              </w:rPr>
              <w:t>178</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821</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12149,91</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0E112F" w:rsidRDefault="00CA278B" w:rsidP="008F1200">
            <w:pPr>
              <w:jc w:val="center"/>
              <w:rPr>
                <w:sz w:val="16"/>
                <w:szCs w:val="16"/>
                <w:lang w:val="en-US"/>
              </w:rPr>
            </w:pPr>
            <w:r>
              <w:rPr>
                <w:sz w:val="16"/>
                <w:szCs w:val="16"/>
                <w:lang w:val="en-US"/>
              </w:rPr>
              <w:t>179</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822</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1483,30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CA278B" w:rsidRPr="00B82623" w:rsidTr="00A83BF8">
        <w:trPr>
          <w:trHeight w:val="30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CA278B" w:rsidRPr="00D47EC7" w:rsidRDefault="00CA278B" w:rsidP="00D47EC7">
            <w:pPr>
              <w:jc w:val="center"/>
              <w:rPr>
                <w:sz w:val="16"/>
                <w:szCs w:val="16"/>
                <w:lang w:val="en-US"/>
              </w:rPr>
            </w:pPr>
            <w:r>
              <w:rPr>
                <w:sz w:val="16"/>
                <w:szCs w:val="16"/>
                <w:lang w:val="en-US"/>
              </w:rPr>
              <w:t>180</w:t>
            </w:r>
          </w:p>
        </w:tc>
        <w:tc>
          <w:tcPr>
            <w:tcW w:w="9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1"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41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417"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8-й</w:t>
            </w:r>
          </w:p>
        </w:tc>
        <w:tc>
          <w:tcPr>
            <w:tcW w:w="851"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823</w:t>
            </w:r>
          </w:p>
        </w:tc>
        <w:tc>
          <w:tcPr>
            <w:tcW w:w="992"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center"/>
              <w:rPr>
                <w:sz w:val="16"/>
                <w:szCs w:val="16"/>
              </w:rPr>
            </w:pPr>
            <w:r w:rsidRPr="00B82623">
              <w:rPr>
                <w:sz w:val="16"/>
                <w:szCs w:val="16"/>
              </w:rPr>
              <w:t>3094,60</w:t>
            </w:r>
          </w:p>
        </w:tc>
        <w:tc>
          <w:tcPr>
            <w:tcW w:w="992" w:type="dxa"/>
            <w:tcBorders>
              <w:top w:val="nil"/>
              <w:left w:val="nil"/>
              <w:bottom w:val="single" w:sz="4" w:space="0" w:color="auto"/>
              <w:right w:val="single" w:sz="4" w:space="0" w:color="auto"/>
            </w:tcBorders>
            <w:shd w:val="clear" w:color="000000" w:fill="FFFFFF"/>
            <w:noWrap/>
            <w:hideMark/>
          </w:tcPr>
          <w:p w:rsidR="00CA278B" w:rsidRDefault="00CA278B" w:rsidP="00A83BF8">
            <w:pPr>
              <w:jc w:val="center"/>
            </w:pPr>
            <w:r w:rsidRPr="000A0281">
              <w:rPr>
                <w:sz w:val="16"/>
                <w:szCs w:val="16"/>
              </w:rPr>
              <w:t>29,32</w:t>
            </w:r>
          </w:p>
        </w:tc>
        <w:tc>
          <w:tcPr>
            <w:tcW w:w="992" w:type="dxa"/>
            <w:tcBorders>
              <w:top w:val="nil"/>
              <w:left w:val="nil"/>
              <w:bottom w:val="single" w:sz="4" w:space="0" w:color="auto"/>
              <w:right w:val="single" w:sz="4" w:space="0" w:color="auto"/>
            </w:tcBorders>
            <w:shd w:val="clear" w:color="000000" w:fill="FFFFFF"/>
          </w:tcPr>
          <w:p w:rsidR="00CA278B" w:rsidRDefault="00CA278B" w:rsidP="00CA278B">
            <w:pPr>
              <w:jc w:val="center"/>
            </w:pPr>
            <w:r w:rsidRPr="00E91002">
              <w:rPr>
                <w:sz w:val="16"/>
                <w:szCs w:val="16"/>
              </w:rPr>
              <w:t>32,81</w:t>
            </w:r>
          </w:p>
        </w:tc>
      </w:tr>
      <w:tr w:rsidR="00E02019" w:rsidRPr="00B82623" w:rsidTr="00646E96">
        <w:trPr>
          <w:trHeight w:val="30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02019" w:rsidRPr="00B82623" w:rsidRDefault="00E02019" w:rsidP="00C77FED">
            <w:pPr>
              <w:jc w:val="center"/>
              <w:rPr>
                <w:sz w:val="16"/>
                <w:szCs w:val="16"/>
              </w:rPr>
            </w:pPr>
            <w:r w:rsidRPr="00B82623">
              <w:rPr>
                <w:sz w:val="16"/>
                <w:szCs w:val="16"/>
              </w:rPr>
              <w:t> </w:t>
            </w:r>
          </w:p>
        </w:tc>
        <w:tc>
          <w:tcPr>
            <w:tcW w:w="918" w:type="dxa"/>
            <w:tcBorders>
              <w:top w:val="nil"/>
              <w:left w:val="nil"/>
              <w:bottom w:val="single" w:sz="4" w:space="0" w:color="auto"/>
              <w:right w:val="single" w:sz="4" w:space="0" w:color="auto"/>
            </w:tcBorders>
            <w:shd w:val="clear" w:color="auto" w:fill="auto"/>
            <w:vAlign w:val="center"/>
            <w:hideMark/>
          </w:tcPr>
          <w:p w:rsidR="00E02019" w:rsidRPr="00B82623" w:rsidRDefault="00E02019" w:rsidP="00C77FED">
            <w:pPr>
              <w:jc w:val="center"/>
              <w:rPr>
                <w:sz w:val="16"/>
                <w:szCs w:val="16"/>
              </w:rPr>
            </w:pPr>
            <w:r w:rsidRPr="00B82623">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E02019" w:rsidRPr="00B82623" w:rsidRDefault="00E02019" w:rsidP="00C77FED">
            <w:pPr>
              <w:jc w:val="center"/>
              <w:rPr>
                <w:sz w:val="16"/>
                <w:szCs w:val="16"/>
              </w:rPr>
            </w:pPr>
            <w:r w:rsidRPr="00B82623">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E02019" w:rsidRPr="00B82623" w:rsidRDefault="00E02019" w:rsidP="00C77FED">
            <w:pPr>
              <w:jc w:val="center"/>
              <w:rPr>
                <w:sz w:val="16"/>
                <w:szCs w:val="16"/>
              </w:rPr>
            </w:pPr>
            <w:r w:rsidRPr="00B82623">
              <w:rPr>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E02019" w:rsidRPr="00B82623" w:rsidRDefault="00E02019" w:rsidP="00C77FED">
            <w:pPr>
              <w:jc w:val="center"/>
              <w:rPr>
                <w:sz w:val="16"/>
                <w:szCs w:val="16"/>
              </w:rPr>
            </w:pPr>
            <w:r w:rsidRPr="00B82623">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E02019" w:rsidRPr="00B82623" w:rsidRDefault="00E02019" w:rsidP="00C77FED">
            <w:pPr>
              <w:jc w:val="center"/>
              <w:rPr>
                <w:b/>
                <w:bCs/>
                <w:sz w:val="16"/>
                <w:szCs w:val="16"/>
              </w:rPr>
            </w:pPr>
            <w:r w:rsidRPr="00B82623">
              <w:rPr>
                <w:b/>
                <w:bCs/>
                <w:sz w:val="16"/>
                <w:szCs w:val="16"/>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E02019" w:rsidRPr="00B24A0A" w:rsidRDefault="00B24A0A" w:rsidP="00C77FED">
            <w:pPr>
              <w:jc w:val="center"/>
              <w:rPr>
                <w:b/>
                <w:bCs/>
                <w:sz w:val="16"/>
                <w:szCs w:val="16"/>
                <w:lang w:val="en-US"/>
              </w:rPr>
            </w:pPr>
            <w:r>
              <w:rPr>
                <w:b/>
                <w:bCs/>
                <w:sz w:val="16"/>
                <w:szCs w:val="16"/>
                <w:lang w:val="en-US"/>
              </w:rPr>
              <w:t>1065250.13</w:t>
            </w:r>
          </w:p>
        </w:tc>
        <w:tc>
          <w:tcPr>
            <w:tcW w:w="992" w:type="dxa"/>
            <w:tcBorders>
              <w:top w:val="nil"/>
              <w:left w:val="nil"/>
              <w:bottom w:val="single" w:sz="4" w:space="0" w:color="auto"/>
              <w:right w:val="single" w:sz="4" w:space="0" w:color="auto"/>
            </w:tcBorders>
            <w:shd w:val="clear" w:color="auto" w:fill="auto"/>
            <w:noWrap/>
            <w:vAlign w:val="center"/>
            <w:hideMark/>
          </w:tcPr>
          <w:p w:rsidR="00E02019" w:rsidRPr="00B82623" w:rsidRDefault="00E02019" w:rsidP="00A246F0">
            <w:pPr>
              <w:jc w:val="center"/>
              <w:rPr>
                <w:sz w:val="16"/>
                <w:szCs w:val="16"/>
              </w:rPr>
            </w:pPr>
            <w:r w:rsidRPr="00B82623">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E02019" w:rsidRPr="00B82623" w:rsidRDefault="00E02019" w:rsidP="00C77FED">
            <w:pPr>
              <w:jc w:val="center"/>
              <w:rPr>
                <w:sz w:val="16"/>
                <w:szCs w:val="16"/>
              </w:rPr>
            </w:pPr>
            <w:r w:rsidRPr="00B82623">
              <w:rPr>
                <w:sz w:val="16"/>
                <w:szCs w:val="16"/>
              </w:rPr>
              <w:t> </w:t>
            </w:r>
          </w:p>
        </w:tc>
      </w:tr>
    </w:tbl>
    <w:p w:rsidR="001E5F45" w:rsidRPr="00B82623" w:rsidRDefault="001E5F45" w:rsidP="001E5F45">
      <w:pPr>
        <w:ind w:left="4536"/>
        <w:rPr>
          <w:sz w:val="28"/>
          <w:szCs w:val="28"/>
        </w:rPr>
      </w:pPr>
      <w:r w:rsidRPr="00B82623">
        <w:rPr>
          <w:sz w:val="28"/>
          <w:szCs w:val="28"/>
        </w:rPr>
        <w:lastRenderedPageBreak/>
        <w:t xml:space="preserve">Приложение № 2 </w:t>
      </w:r>
    </w:p>
    <w:p w:rsidR="001E5F45" w:rsidRPr="00B82623" w:rsidRDefault="001E5F45" w:rsidP="001E5F45">
      <w:pPr>
        <w:ind w:left="4536"/>
        <w:rPr>
          <w:sz w:val="28"/>
          <w:szCs w:val="28"/>
        </w:rPr>
      </w:pPr>
      <w:r w:rsidRPr="00B82623">
        <w:rPr>
          <w:sz w:val="28"/>
          <w:szCs w:val="28"/>
        </w:rPr>
        <w:t xml:space="preserve">к Постановлению Администрации городского поселения «Город Краснокаменск» </w:t>
      </w:r>
    </w:p>
    <w:p w:rsidR="00367C47" w:rsidRPr="00B82623" w:rsidRDefault="00CE408F" w:rsidP="00367C47">
      <w:pPr>
        <w:ind w:left="4536"/>
        <w:rPr>
          <w:sz w:val="28"/>
          <w:szCs w:val="28"/>
        </w:rPr>
      </w:pPr>
      <w:r w:rsidRPr="00B82623">
        <w:rPr>
          <w:sz w:val="28"/>
          <w:szCs w:val="28"/>
        </w:rPr>
        <w:t>от</w:t>
      </w:r>
      <w:r w:rsidR="00F839E0" w:rsidRPr="00B82623">
        <w:rPr>
          <w:sz w:val="28"/>
          <w:szCs w:val="28"/>
        </w:rPr>
        <w:t xml:space="preserve"> «</w:t>
      </w:r>
      <w:r w:rsidR="00361274">
        <w:rPr>
          <w:sz w:val="28"/>
          <w:szCs w:val="28"/>
        </w:rPr>
        <w:t>24</w:t>
      </w:r>
      <w:r w:rsidR="00A108BC" w:rsidRPr="00B82623">
        <w:rPr>
          <w:sz w:val="28"/>
          <w:szCs w:val="28"/>
        </w:rPr>
        <w:t>»</w:t>
      </w:r>
      <w:r w:rsidRPr="00B82623">
        <w:rPr>
          <w:sz w:val="28"/>
          <w:szCs w:val="28"/>
        </w:rPr>
        <w:t xml:space="preserve"> декабря</w:t>
      </w:r>
      <w:r w:rsidR="00E46DBD" w:rsidRPr="00B82623">
        <w:rPr>
          <w:sz w:val="28"/>
          <w:szCs w:val="28"/>
        </w:rPr>
        <w:t xml:space="preserve"> </w:t>
      </w:r>
      <w:r w:rsidR="00A108BC" w:rsidRPr="00B82623">
        <w:rPr>
          <w:sz w:val="28"/>
          <w:szCs w:val="28"/>
        </w:rPr>
        <w:t>202</w:t>
      </w:r>
      <w:r w:rsidR="00A83BF8">
        <w:rPr>
          <w:sz w:val="28"/>
          <w:szCs w:val="28"/>
        </w:rPr>
        <w:t>4</w:t>
      </w:r>
      <w:r w:rsidR="00367C47" w:rsidRPr="00B82623">
        <w:rPr>
          <w:sz w:val="28"/>
          <w:szCs w:val="28"/>
        </w:rPr>
        <w:t xml:space="preserve"> года №</w:t>
      </w:r>
      <w:r w:rsidR="00F839E0" w:rsidRPr="00B82623">
        <w:rPr>
          <w:sz w:val="28"/>
          <w:szCs w:val="28"/>
        </w:rPr>
        <w:t xml:space="preserve"> </w:t>
      </w:r>
      <w:r w:rsidR="00361274">
        <w:rPr>
          <w:sz w:val="28"/>
          <w:szCs w:val="28"/>
        </w:rPr>
        <w:t>1733</w:t>
      </w:r>
    </w:p>
    <w:p w:rsidR="005F2DF2" w:rsidRPr="00B82623" w:rsidRDefault="005F2DF2" w:rsidP="005F2DF2">
      <w:pPr>
        <w:ind w:left="4536"/>
        <w:jc w:val="both"/>
        <w:rPr>
          <w:sz w:val="28"/>
          <w:szCs w:val="28"/>
        </w:rPr>
      </w:pPr>
    </w:p>
    <w:tbl>
      <w:tblPr>
        <w:tblW w:w="10207" w:type="dxa"/>
        <w:tblInd w:w="-318" w:type="dxa"/>
        <w:tblLayout w:type="fixed"/>
        <w:tblLook w:val="04A0"/>
      </w:tblPr>
      <w:tblGrid>
        <w:gridCol w:w="424"/>
        <w:gridCol w:w="709"/>
        <w:gridCol w:w="1702"/>
        <w:gridCol w:w="1558"/>
        <w:gridCol w:w="1700"/>
        <w:gridCol w:w="996"/>
        <w:gridCol w:w="850"/>
        <w:gridCol w:w="1134"/>
        <w:gridCol w:w="1134"/>
      </w:tblGrid>
      <w:tr w:rsidR="009D73E9" w:rsidRPr="00B82623" w:rsidTr="006D5881">
        <w:trPr>
          <w:trHeight w:val="375"/>
        </w:trPr>
        <w:tc>
          <w:tcPr>
            <w:tcW w:w="9073" w:type="dxa"/>
            <w:gridSpan w:val="8"/>
            <w:tcBorders>
              <w:top w:val="nil"/>
              <w:left w:val="nil"/>
              <w:bottom w:val="nil"/>
              <w:right w:val="nil"/>
            </w:tcBorders>
            <w:shd w:val="clear" w:color="auto" w:fill="auto"/>
            <w:vAlign w:val="center"/>
            <w:hideMark/>
          </w:tcPr>
          <w:p w:rsidR="00D6741F" w:rsidRPr="00B82623" w:rsidRDefault="009D73E9" w:rsidP="005A2F44">
            <w:pPr>
              <w:jc w:val="center"/>
              <w:rPr>
                <w:sz w:val="28"/>
                <w:szCs w:val="28"/>
              </w:rPr>
            </w:pPr>
            <w:r w:rsidRPr="00B82623">
              <w:rPr>
                <w:sz w:val="28"/>
                <w:szCs w:val="28"/>
              </w:rPr>
              <w:t>Размер</w:t>
            </w:r>
          </w:p>
          <w:p w:rsidR="009D73E9" w:rsidRPr="00B82623" w:rsidRDefault="009D73E9" w:rsidP="005A2F44">
            <w:pPr>
              <w:jc w:val="center"/>
              <w:rPr>
                <w:sz w:val="28"/>
                <w:szCs w:val="28"/>
              </w:rPr>
            </w:pPr>
            <w:r w:rsidRPr="00B82623">
              <w:rPr>
                <w:sz w:val="28"/>
                <w:szCs w:val="28"/>
              </w:rPr>
              <w:t xml:space="preserve"> платы за содержание жилых помещений, </w:t>
            </w:r>
          </w:p>
          <w:p w:rsidR="009D73E9" w:rsidRPr="00B82623" w:rsidRDefault="009D73E9" w:rsidP="005A2F44">
            <w:pPr>
              <w:jc w:val="center"/>
              <w:rPr>
                <w:sz w:val="28"/>
                <w:szCs w:val="28"/>
              </w:rPr>
            </w:pPr>
            <w:proofErr w:type="gramStart"/>
            <w:r w:rsidRPr="00B82623">
              <w:rPr>
                <w:sz w:val="28"/>
                <w:szCs w:val="28"/>
              </w:rPr>
              <w:t xml:space="preserve">расположенных в многоквартирных домах,  </w:t>
            </w:r>
            <w:proofErr w:type="gramEnd"/>
          </w:p>
          <w:p w:rsidR="009D73E9" w:rsidRPr="00B82623" w:rsidRDefault="009D73E9" w:rsidP="005A2F44">
            <w:pPr>
              <w:jc w:val="center"/>
              <w:rPr>
                <w:sz w:val="28"/>
                <w:szCs w:val="28"/>
              </w:rPr>
            </w:pPr>
            <w:proofErr w:type="gramStart"/>
            <w:r w:rsidRPr="00B82623">
              <w:rPr>
                <w:sz w:val="28"/>
                <w:szCs w:val="28"/>
              </w:rPr>
              <w:t>оборудованных</w:t>
            </w:r>
            <w:proofErr w:type="gramEnd"/>
            <w:r w:rsidRPr="00B82623">
              <w:rPr>
                <w:sz w:val="28"/>
                <w:szCs w:val="28"/>
              </w:rPr>
              <w:t xml:space="preserve"> лифтом и мусоропроводом</w:t>
            </w:r>
          </w:p>
          <w:p w:rsidR="00B5140F" w:rsidRPr="00B82623" w:rsidRDefault="00B5140F" w:rsidP="00E46DBD">
            <w:pPr>
              <w:ind w:firstLine="708"/>
              <w:jc w:val="center"/>
              <w:rPr>
                <w:sz w:val="28"/>
                <w:szCs w:val="28"/>
              </w:rPr>
            </w:pPr>
          </w:p>
        </w:tc>
        <w:tc>
          <w:tcPr>
            <w:tcW w:w="1134" w:type="dxa"/>
            <w:tcBorders>
              <w:top w:val="nil"/>
              <w:left w:val="nil"/>
              <w:bottom w:val="nil"/>
              <w:right w:val="nil"/>
            </w:tcBorders>
          </w:tcPr>
          <w:p w:rsidR="009D73E9" w:rsidRPr="00B82623" w:rsidRDefault="009D73E9" w:rsidP="005A2F44">
            <w:pPr>
              <w:jc w:val="center"/>
              <w:rPr>
                <w:sz w:val="28"/>
                <w:szCs w:val="28"/>
              </w:rPr>
            </w:pPr>
          </w:p>
        </w:tc>
      </w:tr>
      <w:tr w:rsidR="009D73E9" w:rsidRPr="00B82623" w:rsidTr="006D5881">
        <w:trPr>
          <w:trHeight w:val="300"/>
        </w:trPr>
        <w:tc>
          <w:tcPr>
            <w:tcW w:w="424" w:type="dxa"/>
            <w:tcBorders>
              <w:top w:val="nil"/>
              <w:left w:val="nil"/>
              <w:bottom w:val="nil"/>
              <w:right w:val="nil"/>
            </w:tcBorders>
            <w:shd w:val="clear" w:color="auto" w:fill="auto"/>
            <w:noWrap/>
            <w:vAlign w:val="bottom"/>
            <w:hideMark/>
          </w:tcPr>
          <w:p w:rsidR="009D73E9" w:rsidRPr="00B82623" w:rsidRDefault="009D73E9" w:rsidP="003F6E9F">
            <w:pPr>
              <w:rPr>
                <w:sz w:val="20"/>
                <w:szCs w:val="20"/>
              </w:rPr>
            </w:pPr>
          </w:p>
        </w:tc>
        <w:tc>
          <w:tcPr>
            <w:tcW w:w="709" w:type="dxa"/>
            <w:tcBorders>
              <w:top w:val="nil"/>
              <w:left w:val="nil"/>
              <w:bottom w:val="nil"/>
              <w:right w:val="nil"/>
            </w:tcBorders>
            <w:shd w:val="clear" w:color="auto" w:fill="auto"/>
            <w:noWrap/>
            <w:vAlign w:val="bottom"/>
            <w:hideMark/>
          </w:tcPr>
          <w:p w:rsidR="009D73E9" w:rsidRPr="00B82623" w:rsidRDefault="009D73E9" w:rsidP="003F6E9F">
            <w:pPr>
              <w:rPr>
                <w:sz w:val="20"/>
                <w:szCs w:val="20"/>
              </w:rPr>
            </w:pPr>
          </w:p>
        </w:tc>
        <w:tc>
          <w:tcPr>
            <w:tcW w:w="1702" w:type="dxa"/>
            <w:tcBorders>
              <w:top w:val="nil"/>
              <w:left w:val="nil"/>
              <w:bottom w:val="nil"/>
              <w:right w:val="nil"/>
            </w:tcBorders>
            <w:shd w:val="clear" w:color="auto" w:fill="auto"/>
            <w:noWrap/>
            <w:vAlign w:val="bottom"/>
            <w:hideMark/>
          </w:tcPr>
          <w:p w:rsidR="009D73E9" w:rsidRPr="00B82623" w:rsidRDefault="009D73E9" w:rsidP="003F6E9F">
            <w:pPr>
              <w:rPr>
                <w:sz w:val="20"/>
                <w:szCs w:val="20"/>
              </w:rPr>
            </w:pPr>
          </w:p>
        </w:tc>
        <w:tc>
          <w:tcPr>
            <w:tcW w:w="1558" w:type="dxa"/>
            <w:tcBorders>
              <w:top w:val="nil"/>
              <w:left w:val="nil"/>
              <w:bottom w:val="nil"/>
              <w:right w:val="nil"/>
            </w:tcBorders>
            <w:shd w:val="clear" w:color="auto" w:fill="auto"/>
            <w:noWrap/>
            <w:vAlign w:val="bottom"/>
            <w:hideMark/>
          </w:tcPr>
          <w:p w:rsidR="009D73E9" w:rsidRPr="00B82623" w:rsidRDefault="009D73E9" w:rsidP="003F6E9F">
            <w:pPr>
              <w:rPr>
                <w:sz w:val="20"/>
                <w:szCs w:val="20"/>
              </w:rPr>
            </w:pPr>
          </w:p>
        </w:tc>
        <w:tc>
          <w:tcPr>
            <w:tcW w:w="1700" w:type="dxa"/>
            <w:tcBorders>
              <w:top w:val="nil"/>
              <w:left w:val="nil"/>
              <w:bottom w:val="nil"/>
              <w:right w:val="nil"/>
            </w:tcBorders>
            <w:shd w:val="clear" w:color="auto" w:fill="auto"/>
            <w:noWrap/>
            <w:vAlign w:val="bottom"/>
            <w:hideMark/>
          </w:tcPr>
          <w:p w:rsidR="009D73E9" w:rsidRPr="00B82623" w:rsidRDefault="009D73E9" w:rsidP="003F6E9F">
            <w:pPr>
              <w:rPr>
                <w:sz w:val="20"/>
                <w:szCs w:val="20"/>
              </w:rPr>
            </w:pPr>
          </w:p>
        </w:tc>
        <w:tc>
          <w:tcPr>
            <w:tcW w:w="996" w:type="dxa"/>
            <w:tcBorders>
              <w:top w:val="nil"/>
              <w:left w:val="nil"/>
              <w:bottom w:val="single" w:sz="4" w:space="0" w:color="auto"/>
              <w:right w:val="nil"/>
            </w:tcBorders>
            <w:shd w:val="clear" w:color="auto" w:fill="auto"/>
            <w:noWrap/>
            <w:vAlign w:val="bottom"/>
            <w:hideMark/>
          </w:tcPr>
          <w:p w:rsidR="009D73E9" w:rsidRPr="00B82623" w:rsidRDefault="009D73E9" w:rsidP="003F6E9F">
            <w:pPr>
              <w:jc w:val="center"/>
              <w:rPr>
                <w:sz w:val="20"/>
                <w:szCs w:val="20"/>
              </w:rPr>
            </w:pPr>
          </w:p>
        </w:tc>
        <w:tc>
          <w:tcPr>
            <w:tcW w:w="850" w:type="dxa"/>
            <w:tcBorders>
              <w:top w:val="nil"/>
              <w:left w:val="nil"/>
              <w:bottom w:val="single" w:sz="4" w:space="0" w:color="auto"/>
              <w:right w:val="nil"/>
            </w:tcBorders>
            <w:shd w:val="clear" w:color="000000" w:fill="FFFFFF"/>
            <w:noWrap/>
            <w:vAlign w:val="bottom"/>
            <w:hideMark/>
          </w:tcPr>
          <w:p w:rsidR="009D73E9" w:rsidRPr="00B82623" w:rsidRDefault="009D73E9" w:rsidP="003F6E9F">
            <w:pPr>
              <w:jc w:val="center"/>
              <w:rPr>
                <w:sz w:val="20"/>
                <w:szCs w:val="20"/>
              </w:rPr>
            </w:pPr>
            <w:r w:rsidRPr="00B82623">
              <w:rPr>
                <w:sz w:val="20"/>
                <w:szCs w:val="20"/>
              </w:rPr>
              <w:t> </w:t>
            </w:r>
          </w:p>
        </w:tc>
        <w:tc>
          <w:tcPr>
            <w:tcW w:w="1134" w:type="dxa"/>
            <w:tcBorders>
              <w:top w:val="nil"/>
              <w:left w:val="nil"/>
              <w:bottom w:val="nil"/>
            </w:tcBorders>
            <w:shd w:val="clear" w:color="auto" w:fill="auto"/>
            <w:noWrap/>
            <w:vAlign w:val="bottom"/>
            <w:hideMark/>
          </w:tcPr>
          <w:p w:rsidR="009D73E9" w:rsidRPr="00B82623" w:rsidRDefault="009D73E9" w:rsidP="003F6E9F">
            <w:pPr>
              <w:rPr>
                <w:sz w:val="16"/>
                <w:szCs w:val="16"/>
              </w:rPr>
            </w:pPr>
          </w:p>
        </w:tc>
        <w:tc>
          <w:tcPr>
            <w:tcW w:w="1134" w:type="dxa"/>
            <w:tcBorders>
              <w:top w:val="nil"/>
              <w:left w:val="nil"/>
              <w:bottom w:val="nil"/>
            </w:tcBorders>
          </w:tcPr>
          <w:p w:rsidR="009D73E9" w:rsidRPr="00B82623" w:rsidRDefault="009D73E9" w:rsidP="003F6E9F">
            <w:pPr>
              <w:rPr>
                <w:sz w:val="16"/>
                <w:szCs w:val="16"/>
              </w:rPr>
            </w:pPr>
          </w:p>
        </w:tc>
      </w:tr>
      <w:tr w:rsidR="006D5881" w:rsidRPr="00B82623" w:rsidTr="006D5881">
        <w:trPr>
          <w:trHeight w:val="226"/>
        </w:trPr>
        <w:tc>
          <w:tcPr>
            <w:tcW w:w="424" w:type="dxa"/>
            <w:vMerge w:val="restart"/>
            <w:tcBorders>
              <w:top w:val="single" w:sz="4" w:space="0" w:color="auto"/>
              <w:left w:val="single" w:sz="4" w:space="0" w:color="auto"/>
              <w:right w:val="single" w:sz="4" w:space="0" w:color="auto"/>
            </w:tcBorders>
            <w:shd w:val="clear" w:color="auto" w:fill="auto"/>
            <w:vAlign w:val="center"/>
            <w:hideMark/>
          </w:tcPr>
          <w:p w:rsidR="006D5881" w:rsidRPr="00B82623" w:rsidRDefault="006D5881" w:rsidP="003F6E9F">
            <w:pPr>
              <w:jc w:val="center"/>
              <w:rPr>
                <w:sz w:val="16"/>
                <w:szCs w:val="16"/>
              </w:rPr>
            </w:pPr>
            <w:r w:rsidRPr="00B82623">
              <w:rPr>
                <w:sz w:val="16"/>
                <w:szCs w:val="16"/>
              </w:rPr>
              <w:t xml:space="preserve">№ </w:t>
            </w:r>
            <w:proofErr w:type="gramStart"/>
            <w:r w:rsidRPr="00B82623">
              <w:rPr>
                <w:sz w:val="16"/>
                <w:szCs w:val="16"/>
              </w:rPr>
              <w:t>п</w:t>
            </w:r>
            <w:proofErr w:type="gramEnd"/>
            <w:r w:rsidRPr="00B82623">
              <w:rPr>
                <w:sz w:val="16"/>
                <w:szCs w:val="16"/>
              </w:rPr>
              <w:t>/п</w:t>
            </w:r>
          </w:p>
        </w:tc>
        <w:tc>
          <w:tcPr>
            <w:tcW w:w="66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881" w:rsidRPr="00B82623" w:rsidRDefault="006D5881" w:rsidP="003F6E9F">
            <w:pPr>
              <w:jc w:val="center"/>
              <w:rPr>
                <w:sz w:val="16"/>
                <w:szCs w:val="16"/>
              </w:rPr>
            </w:pPr>
            <w:r w:rsidRPr="00B82623">
              <w:rPr>
                <w:sz w:val="16"/>
                <w:szCs w:val="16"/>
              </w:rPr>
              <w:t>Адрес</w:t>
            </w:r>
          </w:p>
        </w:tc>
        <w:tc>
          <w:tcPr>
            <w:tcW w:w="850" w:type="dxa"/>
            <w:tcBorders>
              <w:top w:val="single" w:sz="4" w:space="0" w:color="auto"/>
              <w:left w:val="single" w:sz="4" w:space="0" w:color="auto"/>
              <w:bottom w:val="single" w:sz="4" w:space="0" w:color="auto"/>
              <w:right w:val="nil"/>
            </w:tcBorders>
            <w:shd w:val="clear" w:color="000000" w:fill="FFFFFF"/>
            <w:vAlign w:val="center"/>
          </w:tcPr>
          <w:p w:rsidR="006D5881" w:rsidRPr="00B82623" w:rsidRDefault="00A14325" w:rsidP="003F6E9F">
            <w:pPr>
              <w:jc w:val="center"/>
              <w:rPr>
                <w:sz w:val="16"/>
                <w:szCs w:val="16"/>
              </w:rPr>
            </w:pPr>
            <w:r w:rsidRPr="00B82623">
              <w:rPr>
                <w:sz w:val="16"/>
                <w:szCs w:val="16"/>
              </w:rPr>
              <w:t>площадь</w:t>
            </w:r>
            <w:r w:rsidR="006D5881" w:rsidRPr="00B82623">
              <w:rPr>
                <w:sz w:val="16"/>
                <w:szCs w:val="16"/>
              </w:rPr>
              <w:t>м</w:t>
            </w:r>
            <w:proofErr w:type="gramStart"/>
            <w:r w:rsidR="006D5881" w:rsidRPr="00B82623">
              <w:rPr>
                <w:sz w:val="16"/>
                <w:szCs w:val="16"/>
              </w:rPr>
              <w:t>2</w:t>
            </w:r>
            <w:proofErr w:type="gramEnd"/>
          </w:p>
        </w:tc>
        <w:tc>
          <w:tcPr>
            <w:tcW w:w="2268" w:type="dxa"/>
            <w:gridSpan w:val="2"/>
            <w:vMerge w:val="restart"/>
            <w:tcBorders>
              <w:top w:val="single" w:sz="4" w:space="0" w:color="auto"/>
              <w:left w:val="single" w:sz="4" w:space="0" w:color="auto"/>
              <w:right w:val="single" w:sz="4" w:space="0" w:color="auto"/>
            </w:tcBorders>
            <w:shd w:val="clear" w:color="auto" w:fill="auto"/>
            <w:vAlign w:val="center"/>
            <w:hideMark/>
          </w:tcPr>
          <w:p w:rsidR="006D5881" w:rsidRPr="00B82623" w:rsidRDefault="006D5881" w:rsidP="00A079DD">
            <w:pPr>
              <w:jc w:val="center"/>
              <w:rPr>
                <w:sz w:val="16"/>
                <w:szCs w:val="16"/>
              </w:rPr>
            </w:pPr>
            <w:r w:rsidRPr="00B82623">
              <w:rPr>
                <w:sz w:val="16"/>
                <w:szCs w:val="16"/>
              </w:rPr>
              <w:t>Размер платы, руб./м.кв.</w:t>
            </w:r>
          </w:p>
        </w:tc>
      </w:tr>
      <w:tr w:rsidR="006D5881" w:rsidRPr="00B82623" w:rsidTr="006D5881">
        <w:trPr>
          <w:trHeight w:val="184"/>
        </w:trPr>
        <w:tc>
          <w:tcPr>
            <w:tcW w:w="424" w:type="dxa"/>
            <w:vMerge/>
            <w:tcBorders>
              <w:left w:val="single" w:sz="4" w:space="0" w:color="auto"/>
              <w:right w:val="single" w:sz="4" w:space="0" w:color="auto"/>
            </w:tcBorders>
            <w:vAlign w:val="center"/>
            <w:hideMark/>
          </w:tcPr>
          <w:p w:rsidR="006D5881" w:rsidRPr="00B82623" w:rsidRDefault="006D5881" w:rsidP="006D5881">
            <w:pPr>
              <w:rPr>
                <w:sz w:val="16"/>
                <w:szCs w:val="16"/>
              </w:rPr>
            </w:pPr>
          </w:p>
        </w:tc>
        <w:tc>
          <w:tcPr>
            <w:tcW w:w="709" w:type="dxa"/>
            <w:vMerge w:val="restart"/>
            <w:tcBorders>
              <w:top w:val="nil"/>
              <w:left w:val="nil"/>
              <w:bottom w:val="nil"/>
              <w:right w:val="single" w:sz="4" w:space="0" w:color="auto"/>
            </w:tcBorders>
            <w:shd w:val="clear" w:color="auto" w:fill="auto"/>
            <w:vAlign w:val="center"/>
            <w:hideMark/>
          </w:tcPr>
          <w:p w:rsidR="006D5881" w:rsidRPr="00B82623" w:rsidRDefault="006D5881" w:rsidP="006D5881">
            <w:pPr>
              <w:jc w:val="center"/>
              <w:rPr>
                <w:sz w:val="16"/>
                <w:szCs w:val="16"/>
              </w:rPr>
            </w:pPr>
            <w:r w:rsidRPr="00B82623">
              <w:rPr>
                <w:sz w:val="16"/>
                <w:szCs w:val="16"/>
              </w:rPr>
              <w:t>Почтовый индекс</w:t>
            </w:r>
          </w:p>
        </w:tc>
        <w:tc>
          <w:tcPr>
            <w:tcW w:w="1702" w:type="dxa"/>
            <w:vMerge w:val="restart"/>
            <w:tcBorders>
              <w:top w:val="nil"/>
              <w:left w:val="nil"/>
              <w:bottom w:val="nil"/>
              <w:right w:val="single" w:sz="4" w:space="0" w:color="auto"/>
            </w:tcBorders>
            <w:shd w:val="clear" w:color="auto" w:fill="auto"/>
            <w:vAlign w:val="center"/>
            <w:hideMark/>
          </w:tcPr>
          <w:p w:rsidR="006D5881" w:rsidRPr="00B82623" w:rsidRDefault="006D5881" w:rsidP="006D5881">
            <w:pPr>
              <w:jc w:val="center"/>
              <w:rPr>
                <w:sz w:val="16"/>
                <w:szCs w:val="16"/>
              </w:rPr>
            </w:pPr>
            <w:r w:rsidRPr="00B82623">
              <w:rPr>
                <w:sz w:val="16"/>
                <w:szCs w:val="16"/>
              </w:rPr>
              <w:t>регион</w:t>
            </w:r>
          </w:p>
        </w:tc>
        <w:tc>
          <w:tcPr>
            <w:tcW w:w="1558" w:type="dxa"/>
            <w:vMerge w:val="restart"/>
            <w:tcBorders>
              <w:top w:val="nil"/>
              <w:left w:val="nil"/>
              <w:bottom w:val="nil"/>
              <w:right w:val="single" w:sz="4" w:space="0" w:color="auto"/>
            </w:tcBorders>
            <w:shd w:val="clear" w:color="auto" w:fill="auto"/>
            <w:vAlign w:val="center"/>
            <w:hideMark/>
          </w:tcPr>
          <w:p w:rsidR="006D5881" w:rsidRPr="00B82623" w:rsidRDefault="006D5881" w:rsidP="006D5881">
            <w:pPr>
              <w:jc w:val="center"/>
              <w:rPr>
                <w:sz w:val="16"/>
                <w:szCs w:val="16"/>
              </w:rPr>
            </w:pPr>
            <w:r w:rsidRPr="00B82623">
              <w:rPr>
                <w:sz w:val="16"/>
                <w:szCs w:val="16"/>
              </w:rPr>
              <w:t>населенный пункт</w:t>
            </w:r>
          </w:p>
        </w:tc>
        <w:tc>
          <w:tcPr>
            <w:tcW w:w="1700" w:type="dxa"/>
            <w:vMerge w:val="restart"/>
            <w:tcBorders>
              <w:top w:val="nil"/>
              <w:left w:val="nil"/>
              <w:bottom w:val="nil"/>
              <w:right w:val="single" w:sz="4" w:space="0" w:color="auto"/>
            </w:tcBorders>
            <w:shd w:val="clear" w:color="auto" w:fill="auto"/>
            <w:vAlign w:val="center"/>
            <w:hideMark/>
          </w:tcPr>
          <w:p w:rsidR="006D5881" w:rsidRPr="00B82623" w:rsidRDefault="006D5881" w:rsidP="006D5881">
            <w:pPr>
              <w:jc w:val="center"/>
              <w:rPr>
                <w:sz w:val="16"/>
                <w:szCs w:val="16"/>
              </w:rPr>
            </w:pPr>
            <w:r w:rsidRPr="00B82623">
              <w:rPr>
                <w:sz w:val="16"/>
                <w:szCs w:val="16"/>
              </w:rPr>
              <w:t xml:space="preserve">улица, </w:t>
            </w:r>
            <w:proofErr w:type="spellStart"/>
            <w:r w:rsidRPr="00B82623">
              <w:rPr>
                <w:sz w:val="16"/>
                <w:szCs w:val="16"/>
              </w:rPr>
              <w:t>мкр</w:t>
            </w:r>
            <w:proofErr w:type="gramStart"/>
            <w:r w:rsidRPr="00B82623">
              <w:rPr>
                <w:sz w:val="16"/>
                <w:szCs w:val="16"/>
              </w:rPr>
              <w:t>.н</w:t>
            </w:r>
            <w:proofErr w:type="spellEnd"/>
            <w:proofErr w:type="gramEnd"/>
          </w:p>
        </w:tc>
        <w:tc>
          <w:tcPr>
            <w:tcW w:w="996" w:type="dxa"/>
            <w:vMerge w:val="restart"/>
            <w:tcBorders>
              <w:top w:val="nil"/>
              <w:left w:val="nil"/>
              <w:bottom w:val="nil"/>
              <w:right w:val="single" w:sz="4" w:space="0" w:color="auto"/>
            </w:tcBorders>
            <w:shd w:val="clear" w:color="auto" w:fill="auto"/>
            <w:noWrap/>
            <w:vAlign w:val="center"/>
            <w:hideMark/>
          </w:tcPr>
          <w:p w:rsidR="006D5881" w:rsidRPr="00B82623" w:rsidRDefault="006D5881" w:rsidP="006D5881">
            <w:pPr>
              <w:jc w:val="center"/>
              <w:rPr>
                <w:sz w:val="16"/>
                <w:szCs w:val="16"/>
              </w:rPr>
            </w:pPr>
            <w:r w:rsidRPr="00B82623">
              <w:rPr>
                <w:sz w:val="16"/>
                <w:szCs w:val="16"/>
              </w:rPr>
              <w:t>№ дома</w:t>
            </w:r>
          </w:p>
        </w:tc>
        <w:tc>
          <w:tcPr>
            <w:tcW w:w="850" w:type="dxa"/>
            <w:vMerge w:val="restart"/>
            <w:tcBorders>
              <w:top w:val="nil"/>
              <w:left w:val="nil"/>
              <w:right w:val="single" w:sz="4" w:space="0" w:color="auto"/>
            </w:tcBorders>
            <w:shd w:val="clear" w:color="000000" w:fill="FFFFFF"/>
            <w:noWrap/>
            <w:vAlign w:val="center"/>
            <w:hideMark/>
          </w:tcPr>
          <w:p w:rsidR="006D5881" w:rsidRPr="00B82623" w:rsidRDefault="006D5881" w:rsidP="006D5881">
            <w:pPr>
              <w:jc w:val="center"/>
              <w:rPr>
                <w:sz w:val="16"/>
                <w:szCs w:val="16"/>
              </w:rPr>
            </w:pPr>
            <w:r w:rsidRPr="00B82623">
              <w:rPr>
                <w:sz w:val="16"/>
                <w:szCs w:val="16"/>
              </w:rPr>
              <w:t>общая</w:t>
            </w:r>
          </w:p>
        </w:tc>
        <w:tc>
          <w:tcPr>
            <w:tcW w:w="2268" w:type="dxa"/>
            <w:gridSpan w:val="2"/>
            <w:vMerge/>
            <w:tcBorders>
              <w:left w:val="single" w:sz="4" w:space="0" w:color="auto"/>
              <w:bottom w:val="single" w:sz="4" w:space="0" w:color="auto"/>
              <w:right w:val="single" w:sz="4" w:space="0" w:color="auto"/>
            </w:tcBorders>
            <w:shd w:val="clear" w:color="auto" w:fill="auto"/>
            <w:vAlign w:val="center"/>
            <w:hideMark/>
          </w:tcPr>
          <w:p w:rsidR="006D5881" w:rsidRPr="00B82623" w:rsidRDefault="006D5881" w:rsidP="006D5881">
            <w:pPr>
              <w:jc w:val="center"/>
              <w:rPr>
                <w:sz w:val="16"/>
                <w:szCs w:val="16"/>
              </w:rPr>
            </w:pPr>
          </w:p>
        </w:tc>
      </w:tr>
      <w:tr w:rsidR="003F5F08" w:rsidRPr="00B82623" w:rsidTr="0004266B">
        <w:trPr>
          <w:trHeight w:val="300"/>
        </w:trPr>
        <w:tc>
          <w:tcPr>
            <w:tcW w:w="424" w:type="dxa"/>
            <w:vMerge/>
            <w:tcBorders>
              <w:left w:val="single" w:sz="4" w:space="0" w:color="auto"/>
              <w:bottom w:val="single" w:sz="4" w:space="0" w:color="auto"/>
              <w:right w:val="single" w:sz="4" w:space="0" w:color="auto"/>
            </w:tcBorders>
            <w:vAlign w:val="center"/>
            <w:hideMark/>
          </w:tcPr>
          <w:p w:rsidR="003F5F08" w:rsidRPr="00B82623" w:rsidRDefault="003F5F08" w:rsidP="00A079DD">
            <w:pPr>
              <w:rPr>
                <w:sz w:val="16"/>
                <w:szCs w:val="16"/>
              </w:rPr>
            </w:pPr>
          </w:p>
        </w:tc>
        <w:tc>
          <w:tcPr>
            <w:tcW w:w="709" w:type="dxa"/>
            <w:vMerge/>
            <w:tcBorders>
              <w:left w:val="nil"/>
              <w:bottom w:val="single" w:sz="4" w:space="0" w:color="auto"/>
              <w:right w:val="single" w:sz="4" w:space="0" w:color="auto"/>
            </w:tcBorders>
            <w:shd w:val="clear" w:color="auto" w:fill="auto"/>
            <w:vAlign w:val="center"/>
            <w:hideMark/>
          </w:tcPr>
          <w:p w:rsidR="003F5F08" w:rsidRPr="00B82623" w:rsidRDefault="003F5F08" w:rsidP="00A079DD">
            <w:pPr>
              <w:jc w:val="center"/>
              <w:rPr>
                <w:sz w:val="16"/>
                <w:szCs w:val="16"/>
              </w:rPr>
            </w:pPr>
          </w:p>
        </w:tc>
        <w:tc>
          <w:tcPr>
            <w:tcW w:w="1702" w:type="dxa"/>
            <w:vMerge/>
            <w:tcBorders>
              <w:left w:val="nil"/>
              <w:bottom w:val="single" w:sz="4" w:space="0" w:color="auto"/>
              <w:right w:val="single" w:sz="4" w:space="0" w:color="auto"/>
            </w:tcBorders>
            <w:shd w:val="clear" w:color="auto" w:fill="auto"/>
            <w:vAlign w:val="center"/>
            <w:hideMark/>
          </w:tcPr>
          <w:p w:rsidR="003F5F08" w:rsidRPr="00B82623" w:rsidRDefault="003F5F08" w:rsidP="00A079DD">
            <w:pPr>
              <w:jc w:val="center"/>
              <w:rPr>
                <w:sz w:val="16"/>
                <w:szCs w:val="16"/>
              </w:rPr>
            </w:pPr>
          </w:p>
        </w:tc>
        <w:tc>
          <w:tcPr>
            <w:tcW w:w="1558" w:type="dxa"/>
            <w:vMerge/>
            <w:tcBorders>
              <w:left w:val="nil"/>
              <w:bottom w:val="single" w:sz="4" w:space="0" w:color="auto"/>
              <w:right w:val="single" w:sz="4" w:space="0" w:color="auto"/>
            </w:tcBorders>
            <w:shd w:val="clear" w:color="auto" w:fill="auto"/>
            <w:vAlign w:val="center"/>
            <w:hideMark/>
          </w:tcPr>
          <w:p w:rsidR="003F5F08" w:rsidRPr="00B82623" w:rsidRDefault="003F5F08" w:rsidP="00A079DD">
            <w:pPr>
              <w:jc w:val="center"/>
              <w:rPr>
                <w:sz w:val="16"/>
                <w:szCs w:val="16"/>
              </w:rPr>
            </w:pPr>
          </w:p>
        </w:tc>
        <w:tc>
          <w:tcPr>
            <w:tcW w:w="1700" w:type="dxa"/>
            <w:vMerge/>
            <w:tcBorders>
              <w:left w:val="nil"/>
              <w:bottom w:val="single" w:sz="4" w:space="0" w:color="auto"/>
              <w:right w:val="single" w:sz="4" w:space="0" w:color="auto"/>
            </w:tcBorders>
            <w:shd w:val="clear" w:color="auto" w:fill="auto"/>
            <w:vAlign w:val="center"/>
            <w:hideMark/>
          </w:tcPr>
          <w:p w:rsidR="003F5F08" w:rsidRPr="00B82623" w:rsidRDefault="003F5F08" w:rsidP="00A079DD">
            <w:pPr>
              <w:jc w:val="center"/>
              <w:rPr>
                <w:sz w:val="16"/>
                <w:szCs w:val="16"/>
              </w:rPr>
            </w:pPr>
          </w:p>
        </w:tc>
        <w:tc>
          <w:tcPr>
            <w:tcW w:w="996" w:type="dxa"/>
            <w:vMerge/>
            <w:tcBorders>
              <w:left w:val="nil"/>
              <w:bottom w:val="single" w:sz="4" w:space="0" w:color="auto"/>
              <w:right w:val="single" w:sz="4" w:space="0" w:color="auto"/>
            </w:tcBorders>
            <w:shd w:val="clear" w:color="auto" w:fill="auto"/>
            <w:noWrap/>
            <w:vAlign w:val="center"/>
            <w:hideMark/>
          </w:tcPr>
          <w:p w:rsidR="003F5F08" w:rsidRPr="00B82623" w:rsidRDefault="003F5F08" w:rsidP="00A079DD">
            <w:pPr>
              <w:jc w:val="center"/>
              <w:rPr>
                <w:sz w:val="16"/>
                <w:szCs w:val="16"/>
              </w:rPr>
            </w:pPr>
          </w:p>
        </w:tc>
        <w:tc>
          <w:tcPr>
            <w:tcW w:w="850" w:type="dxa"/>
            <w:vMerge/>
            <w:tcBorders>
              <w:left w:val="nil"/>
              <w:bottom w:val="nil"/>
              <w:right w:val="single" w:sz="4" w:space="0" w:color="auto"/>
            </w:tcBorders>
            <w:shd w:val="clear" w:color="000000" w:fill="FFFFFF"/>
            <w:noWrap/>
            <w:vAlign w:val="center"/>
            <w:hideMark/>
          </w:tcPr>
          <w:p w:rsidR="003F5F08" w:rsidRPr="00B82623" w:rsidRDefault="003F5F08" w:rsidP="00A079DD">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08" w:rsidRPr="00B82623" w:rsidRDefault="003F5F08" w:rsidP="00A83BF8">
            <w:pPr>
              <w:ind w:left="-108"/>
              <w:jc w:val="center"/>
              <w:rPr>
                <w:sz w:val="16"/>
                <w:szCs w:val="16"/>
              </w:rPr>
            </w:pPr>
            <w:r>
              <w:rPr>
                <w:sz w:val="16"/>
                <w:szCs w:val="16"/>
              </w:rPr>
              <w:t>с 01.01</w:t>
            </w:r>
            <w:r w:rsidRPr="00B82623">
              <w:rPr>
                <w:sz w:val="16"/>
                <w:szCs w:val="16"/>
              </w:rPr>
              <w:t>.202</w:t>
            </w:r>
            <w:r w:rsidR="00A83BF8">
              <w:rPr>
                <w:sz w:val="16"/>
                <w:szCs w:val="16"/>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F08" w:rsidRPr="00B82623" w:rsidRDefault="003F5F08" w:rsidP="00A83BF8">
            <w:pPr>
              <w:ind w:left="-108"/>
              <w:jc w:val="center"/>
              <w:rPr>
                <w:sz w:val="16"/>
                <w:szCs w:val="16"/>
              </w:rPr>
            </w:pPr>
            <w:r>
              <w:rPr>
                <w:sz w:val="16"/>
                <w:szCs w:val="16"/>
              </w:rPr>
              <w:t>с 01.07</w:t>
            </w:r>
            <w:r w:rsidRPr="00B82623">
              <w:rPr>
                <w:sz w:val="16"/>
                <w:szCs w:val="16"/>
              </w:rPr>
              <w:t>.202</w:t>
            </w:r>
            <w:r w:rsidR="00A83BF8">
              <w:rPr>
                <w:sz w:val="16"/>
                <w:szCs w:val="16"/>
              </w:rPr>
              <w:t>5</w:t>
            </w:r>
          </w:p>
        </w:tc>
      </w:tr>
      <w:tr w:rsidR="009D73E9" w:rsidRPr="00B82623" w:rsidTr="006D5881">
        <w:trPr>
          <w:trHeight w:val="51"/>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D73E9" w:rsidRPr="00B82623" w:rsidRDefault="009D73E9" w:rsidP="005B1138">
            <w:pPr>
              <w:jc w:val="center"/>
              <w:rPr>
                <w:b/>
                <w:sz w:val="16"/>
                <w:szCs w:val="16"/>
              </w:rPr>
            </w:pPr>
            <w:r w:rsidRPr="00B82623">
              <w:rPr>
                <w:b/>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9D73E9" w:rsidRPr="00B82623" w:rsidRDefault="009D73E9" w:rsidP="005B1138">
            <w:pPr>
              <w:jc w:val="center"/>
              <w:rPr>
                <w:b/>
                <w:sz w:val="16"/>
                <w:szCs w:val="16"/>
              </w:rPr>
            </w:pPr>
            <w:r w:rsidRPr="00B82623">
              <w:rPr>
                <w:b/>
                <w:sz w:val="16"/>
                <w:szCs w:val="16"/>
              </w:rPr>
              <w:t>2</w:t>
            </w:r>
          </w:p>
        </w:tc>
        <w:tc>
          <w:tcPr>
            <w:tcW w:w="1702" w:type="dxa"/>
            <w:tcBorders>
              <w:top w:val="nil"/>
              <w:left w:val="nil"/>
              <w:bottom w:val="single" w:sz="4" w:space="0" w:color="auto"/>
              <w:right w:val="single" w:sz="4" w:space="0" w:color="auto"/>
            </w:tcBorders>
            <w:shd w:val="clear" w:color="auto" w:fill="auto"/>
            <w:noWrap/>
            <w:vAlign w:val="center"/>
            <w:hideMark/>
          </w:tcPr>
          <w:p w:rsidR="009D73E9" w:rsidRPr="00B82623" w:rsidRDefault="009D73E9" w:rsidP="005B1138">
            <w:pPr>
              <w:jc w:val="center"/>
              <w:rPr>
                <w:b/>
                <w:sz w:val="16"/>
                <w:szCs w:val="16"/>
              </w:rPr>
            </w:pPr>
            <w:r w:rsidRPr="00B82623">
              <w:rPr>
                <w:b/>
                <w:sz w:val="16"/>
                <w:szCs w:val="16"/>
              </w:rPr>
              <w:t>3</w:t>
            </w:r>
          </w:p>
        </w:tc>
        <w:tc>
          <w:tcPr>
            <w:tcW w:w="1558" w:type="dxa"/>
            <w:tcBorders>
              <w:top w:val="nil"/>
              <w:left w:val="nil"/>
              <w:bottom w:val="single" w:sz="4" w:space="0" w:color="auto"/>
              <w:right w:val="single" w:sz="4" w:space="0" w:color="auto"/>
            </w:tcBorders>
            <w:shd w:val="clear" w:color="auto" w:fill="auto"/>
            <w:noWrap/>
            <w:vAlign w:val="center"/>
            <w:hideMark/>
          </w:tcPr>
          <w:p w:rsidR="009D73E9" w:rsidRPr="00B82623" w:rsidRDefault="009D73E9" w:rsidP="005B1138">
            <w:pPr>
              <w:jc w:val="center"/>
              <w:rPr>
                <w:b/>
                <w:sz w:val="16"/>
                <w:szCs w:val="16"/>
              </w:rPr>
            </w:pPr>
            <w:r w:rsidRPr="00B82623">
              <w:rPr>
                <w:b/>
                <w:sz w:val="16"/>
                <w:szCs w:val="16"/>
              </w:rPr>
              <w:t>4</w:t>
            </w:r>
          </w:p>
        </w:tc>
        <w:tc>
          <w:tcPr>
            <w:tcW w:w="1700" w:type="dxa"/>
            <w:tcBorders>
              <w:top w:val="nil"/>
              <w:left w:val="nil"/>
              <w:bottom w:val="single" w:sz="4" w:space="0" w:color="auto"/>
              <w:right w:val="single" w:sz="4" w:space="0" w:color="auto"/>
            </w:tcBorders>
            <w:shd w:val="clear" w:color="auto" w:fill="auto"/>
            <w:noWrap/>
            <w:vAlign w:val="center"/>
            <w:hideMark/>
          </w:tcPr>
          <w:p w:rsidR="009D73E9" w:rsidRPr="00B82623" w:rsidRDefault="009D73E9" w:rsidP="005B1138">
            <w:pPr>
              <w:jc w:val="center"/>
              <w:rPr>
                <w:b/>
                <w:sz w:val="16"/>
                <w:szCs w:val="16"/>
              </w:rPr>
            </w:pPr>
            <w:r w:rsidRPr="00B82623">
              <w:rPr>
                <w:b/>
                <w:sz w:val="16"/>
                <w:szCs w:val="16"/>
              </w:rPr>
              <w:t>5</w:t>
            </w:r>
          </w:p>
        </w:tc>
        <w:tc>
          <w:tcPr>
            <w:tcW w:w="996" w:type="dxa"/>
            <w:tcBorders>
              <w:top w:val="nil"/>
              <w:left w:val="nil"/>
              <w:bottom w:val="single" w:sz="4" w:space="0" w:color="auto"/>
              <w:right w:val="single" w:sz="4" w:space="0" w:color="auto"/>
            </w:tcBorders>
            <w:shd w:val="clear" w:color="auto" w:fill="auto"/>
            <w:noWrap/>
            <w:vAlign w:val="center"/>
            <w:hideMark/>
          </w:tcPr>
          <w:p w:rsidR="009D73E9" w:rsidRPr="00B82623" w:rsidRDefault="009D73E9" w:rsidP="005B1138">
            <w:pPr>
              <w:jc w:val="center"/>
              <w:rPr>
                <w:b/>
                <w:sz w:val="16"/>
                <w:szCs w:val="16"/>
              </w:rPr>
            </w:pPr>
            <w:r w:rsidRPr="00B82623">
              <w:rPr>
                <w:b/>
                <w:sz w:val="16"/>
                <w:szCs w:val="16"/>
              </w:rPr>
              <w:t>6</w:t>
            </w:r>
          </w:p>
        </w:tc>
        <w:tc>
          <w:tcPr>
            <w:tcW w:w="850" w:type="dxa"/>
            <w:tcBorders>
              <w:top w:val="single" w:sz="4" w:space="0" w:color="auto"/>
              <w:left w:val="nil"/>
              <w:bottom w:val="nil"/>
              <w:right w:val="single" w:sz="4" w:space="0" w:color="auto"/>
            </w:tcBorders>
            <w:shd w:val="clear" w:color="000000" w:fill="FFFFFF"/>
            <w:noWrap/>
            <w:vAlign w:val="center"/>
            <w:hideMark/>
          </w:tcPr>
          <w:p w:rsidR="009D73E9" w:rsidRPr="00B82623" w:rsidRDefault="009D73E9" w:rsidP="005B1138">
            <w:pPr>
              <w:jc w:val="center"/>
              <w:rPr>
                <w:b/>
                <w:sz w:val="16"/>
                <w:szCs w:val="16"/>
              </w:rPr>
            </w:pPr>
            <w:r w:rsidRPr="00B82623">
              <w:rPr>
                <w:b/>
                <w:sz w:val="16"/>
                <w:szCs w:val="16"/>
              </w:rPr>
              <w:t>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D73E9" w:rsidRPr="00B82623" w:rsidRDefault="009D73E9" w:rsidP="005B1138">
            <w:pPr>
              <w:jc w:val="center"/>
              <w:rPr>
                <w:b/>
                <w:sz w:val="16"/>
                <w:szCs w:val="16"/>
              </w:rPr>
            </w:pPr>
            <w:r w:rsidRPr="00B82623">
              <w:rPr>
                <w:b/>
                <w:sz w:val="16"/>
                <w:szCs w:val="16"/>
              </w:rPr>
              <w:t>8</w:t>
            </w:r>
          </w:p>
        </w:tc>
        <w:tc>
          <w:tcPr>
            <w:tcW w:w="1134" w:type="dxa"/>
            <w:tcBorders>
              <w:top w:val="nil"/>
              <w:left w:val="single" w:sz="4" w:space="0" w:color="auto"/>
              <w:bottom w:val="single" w:sz="4" w:space="0" w:color="auto"/>
              <w:right w:val="single" w:sz="4" w:space="0" w:color="auto"/>
            </w:tcBorders>
          </w:tcPr>
          <w:p w:rsidR="009D73E9" w:rsidRPr="00B82623" w:rsidRDefault="006D5881" w:rsidP="005B1138">
            <w:pPr>
              <w:jc w:val="center"/>
              <w:rPr>
                <w:b/>
                <w:sz w:val="16"/>
                <w:szCs w:val="16"/>
              </w:rPr>
            </w:pPr>
            <w:r w:rsidRPr="00B82623">
              <w:rPr>
                <w:b/>
                <w:sz w:val="16"/>
                <w:szCs w:val="16"/>
              </w:rPr>
              <w:t>9</w:t>
            </w:r>
          </w:p>
        </w:tc>
      </w:tr>
      <w:tr w:rsidR="00BF7389" w:rsidRPr="00B82623" w:rsidTr="00E3703D">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BF7389" w:rsidRPr="00B82623" w:rsidRDefault="00BF7389" w:rsidP="008F1200">
            <w:pPr>
              <w:jc w:val="right"/>
              <w:rPr>
                <w:sz w:val="16"/>
                <w:szCs w:val="16"/>
              </w:rPr>
            </w:pPr>
            <w:r w:rsidRPr="00B82623">
              <w:rPr>
                <w:sz w:val="16"/>
                <w:szCs w:val="16"/>
              </w:rPr>
              <w:t>1</w:t>
            </w:r>
          </w:p>
        </w:tc>
        <w:tc>
          <w:tcPr>
            <w:tcW w:w="709" w:type="dxa"/>
            <w:tcBorders>
              <w:top w:val="nil"/>
              <w:left w:val="nil"/>
              <w:bottom w:val="single" w:sz="4" w:space="0" w:color="auto"/>
              <w:right w:val="single" w:sz="4" w:space="0" w:color="auto"/>
            </w:tcBorders>
            <w:shd w:val="clear" w:color="000000" w:fill="FFFFFF"/>
            <w:vAlign w:val="center"/>
            <w:hideMark/>
          </w:tcPr>
          <w:p w:rsidR="00BF7389" w:rsidRPr="00B82623" w:rsidRDefault="00BF7389"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BF7389" w:rsidRPr="00B82623" w:rsidRDefault="00BF7389"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BF7389" w:rsidRPr="00B82623" w:rsidRDefault="00BF7389"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BF7389" w:rsidRPr="00B82623" w:rsidRDefault="00BF7389"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996" w:type="dxa"/>
            <w:tcBorders>
              <w:top w:val="nil"/>
              <w:left w:val="nil"/>
              <w:bottom w:val="single" w:sz="4" w:space="0" w:color="auto"/>
              <w:right w:val="single" w:sz="4" w:space="0" w:color="auto"/>
            </w:tcBorders>
            <w:shd w:val="clear" w:color="auto" w:fill="auto"/>
            <w:noWrap/>
            <w:vAlign w:val="bottom"/>
            <w:hideMark/>
          </w:tcPr>
          <w:p w:rsidR="00BF7389" w:rsidRPr="00B82623" w:rsidRDefault="00BF7389" w:rsidP="008F1200">
            <w:pPr>
              <w:jc w:val="center"/>
              <w:rPr>
                <w:sz w:val="16"/>
                <w:szCs w:val="16"/>
              </w:rPr>
            </w:pPr>
            <w:r w:rsidRPr="00B82623">
              <w:rPr>
                <w:sz w:val="16"/>
                <w:szCs w:val="16"/>
              </w:rPr>
              <w:t>114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7389" w:rsidRPr="00B82623" w:rsidRDefault="00BF7389" w:rsidP="008F1200">
            <w:pPr>
              <w:jc w:val="right"/>
              <w:rPr>
                <w:sz w:val="16"/>
                <w:szCs w:val="16"/>
              </w:rPr>
            </w:pPr>
            <w:r w:rsidRPr="00B82623">
              <w:rPr>
                <w:sz w:val="16"/>
                <w:szCs w:val="16"/>
              </w:rPr>
              <w:t>2117,97</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F7389" w:rsidRPr="0022502B" w:rsidRDefault="00BF7389" w:rsidP="00CA278B">
            <w:pPr>
              <w:jc w:val="center"/>
              <w:rPr>
                <w:sz w:val="16"/>
                <w:szCs w:val="16"/>
              </w:rPr>
            </w:pPr>
            <w:r>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F7389" w:rsidRPr="0022502B" w:rsidRDefault="00CA278B" w:rsidP="008F1200">
            <w:pPr>
              <w:jc w:val="center"/>
              <w:rPr>
                <w:sz w:val="16"/>
                <w:szCs w:val="16"/>
              </w:rPr>
            </w:pPr>
            <w:r>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2</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139</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1935,00</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3</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1-й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140</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1961,17</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4</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211</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1897,02</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5</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212</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1951,03</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6</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213</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1917,35</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7</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214</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1941,16</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8</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215</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1906,73</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9</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674674</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2-й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216</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1963,01</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10</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1Ц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3838,26</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11</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2ц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3846,72</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12</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3ц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3780,56</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13</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4ц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3846,63</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14</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5ц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3789,87</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15</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6ц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3804,55</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16</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28ц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5112,30</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17</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29ц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5114,70</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18</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30ц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5069,50</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19</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31ц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5068,70</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20</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32ц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10850,80</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21</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674673</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"Центральный"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33ц</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5073,40</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22</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449</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3836,25</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23</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674676</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4-й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450</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3803,63</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24</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7-й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701</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3329,26</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25</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7-й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705</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3613,90</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CA278B" w:rsidRPr="00B82623" w:rsidTr="00CA278B">
        <w:trPr>
          <w:trHeight w:val="3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CA278B" w:rsidRPr="00B82623" w:rsidRDefault="00CA278B" w:rsidP="008F1200">
            <w:pPr>
              <w:jc w:val="right"/>
              <w:rPr>
                <w:sz w:val="16"/>
                <w:szCs w:val="16"/>
              </w:rPr>
            </w:pPr>
            <w:r w:rsidRPr="00B82623">
              <w:rPr>
                <w:sz w:val="16"/>
                <w:szCs w:val="16"/>
              </w:rPr>
              <w:t>26</w:t>
            </w:r>
          </w:p>
        </w:tc>
        <w:tc>
          <w:tcPr>
            <w:tcW w:w="709"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674677</w:t>
            </w:r>
          </w:p>
        </w:tc>
        <w:tc>
          <w:tcPr>
            <w:tcW w:w="1702"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Забайкальский край</w:t>
            </w:r>
          </w:p>
        </w:tc>
        <w:tc>
          <w:tcPr>
            <w:tcW w:w="1558"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r w:rsidRPr="00B82623">
              <w:rPr>
                <w:sz w:val="16"/>
                <w:szCs w:val="16"/>
              </w:rPr>
              <w:t>г. Краснокаменск</w:t>
            </w:r>
          </w:p>
        </w:tc>
        <w:tc>
          <w:tcPr>
            <w:tcW w:w="1700" w:type="dxa"/>
            <w:tcBorders>
              <w:top w:val="nil"/>
              <w:left w:val="nil"/>
              <w:bottom w:val="single" w:sz="4" w:space="0" w:color="auto"/>
              <w:right w:val="single" w:sz="4" w:space="0" w:color="auto"/>
            </w:tcBorders>
            <w:shd w:val="clear" w:color="000000" w:fill="FFFFFF"/>
            <w:vAlign w:val="center"/>
            <w:hideMark/>
          </w:tcPr>
          <w:p w:rsidR="00CA278B" w:rsidRPr="00B82623" w:rsidRDefault="00CA278B" w:rsidP="008F1200">
            <w:pPr>
              <w:jc w:val="center"/>
              <w:rPr>
                <w:sz w:val="16"/>
                <w:szCs w:val="16"/>
              </w:rPr>
            </w:pPr>
            <w:proofErr w:type="spellStart"/>
            <w:r w:rsidRPr="00B82623">
              <w:rPr>
                <w:sz w:val="16"/>
                <w:szCs w:val="16"/>
              </w:rPr>
              <w:t>мкр</w:t>
            </w:r>
            <w:proofErr w:type="spellEnd"/>
            <w:r w:rsidRPr="00B82623">
              <w:rPr>
                <w:sz w:val="16"/>
                <w:szCs w:val="16"/>
              </w:rPr>
              <w:t xml:space="preserve"> 7-й</w:t>
            </w:r>
          </w:p>
        </w:tc>
        <w:tc>
          <w:tcPr>
            <w:tcW w:w="996" w:type="dxa"/>
            <w:tcBorders>
              <w:top w:val="nil"/>
              <w:left w:val="nil"/>
              <w:bottom w:val="single" w:sz="4" w:space="0" w:color="auto"/>
              <w:right w:val="single" w:sz="4" w:space="0" w:color="auto"/>
            </w:tcBorders>
            <w:shd w:val="clear" w:color="auto" w:fill="auto"/>
            <w:noWrap/>
            <w:vAlign w:val="bottom"/>
            <w:hideMark/>
          </w:tcPr>
          <w:p w:rsidR="00CA278B" w:rsidRPr="00B82623" w:rsidRDefault="00CA278B" w:rsidP="008F1200">
            <w:pPr>
              <w:jc w:val="center"/>
              <w:rPr>
                <w:sz w:val="16"/>
                <w:szCs w:val="16"/>
              </w:rPr>
            </w:pPr>
            <w:r w:rsidRPr="00B82623">
              <w:rPr>
                <w:sz w:val="16"/>
                <w:szCs w:val="16"/>
              </w:rPr>
              <w:t>709</w:t>
            </w:r>
          </w:p>
        </w:tc>
        <w:tc>
          <w:tcPr>
            <w:tcW w:w="850" w:type="dxa"/>
            <w:tcBorders>
              <w:top w:val="nil"/>
              <w:left w:val="nil"/>
              <w:bottom w:val="single" w:sz="4" w:space="0" w:color="auto"/>
              <w:right w:val="single" w:sz="4" w:space="0" w:color="auto"/>
            </w:tcBorders>
            <w:shd w:val="clear" w:color="auto" w:fill="auto"/>
            <w:noWrap/>
            <w:vAlign w:val="center"/>
            <w:hideMark/>
          </w:tcPr>
          <w:p w:rsidR="00CA278B" w:rsidRPr="00B82623" w:rsidRDefault="00CA278B" w:rsidP="008F1200">
            <w:pPr>
              <w:jc w:val="right"/>
              <w:rPr>
                <w:sz w:val="16"/>
                <w:szCs w:val="16"/>
              </w:rPr>
            </w:pPr>
            <w:r w:rsidRPr="00B82623">
              <w:rPr>
                <w:sz w:val="16"/>
                <w:szCs w:val="16"/>
              </w:rPr>
              <w:t>3631,77</w:t>
            </w:r>
          </w:p>
        </w:tc>
        <w:tc>
          <w:tcPr>
            <w:tcW w:w="1134" w:type="dxa"/>
            <w:tcBorders>
              <w:top w:val="nil"/>
              <w:left w:val="single" w:sz="4" w:space="0" w:color="auto"/>
              <w:bottom w:val="single" w:sz="4" w:space="0" w:color="auto"/>
              <w:right w:val="single" w:sz="4" w:space="0" w:color="auto"/>
            </w:tcBorders>
            <w:shd w:val="clear" w:color="000000" w:fill="FFFFFF"/>
            <w:hideMark/>
          </w:tcPr>
          <w:p w:rsidR="00CA278B" w:rsidRDefault="00CA278B" w:rsidP="00CA278B">
            <w:pPr>
              <w:jc w:val="center"/>
            </w:pPr>
            <w:r w:rsidRPr="00CF1A06">
              <w:rPr>
                <w:sz w:val="16"/>
                <w:szCs w:val="16"/>
              </w:rPr>
              <w:t>39,46</w:t>
            </w:r>
          </w:p>
        </w:tc>
        <w:tc>
          <w:tcPr>
            <w:tcW w:w="1134" w:type="dxa"/>
            <w:tcBorders>
              <w:top w:val="nil"/>
              <w:left w:val="single" w:sz="4" w:space="0" w:color="auto"/>
              <w:bottom w:val="single" w:sz="4" w:space="0" w:color="auto"/>
              <w:right w:val="single" w:sz="4" w:space="0" w:color="auto"/>
            </w:tcBorders>
            <w:shd w:val="clear" w:color="000000" w:fill="FFFFFF"/>
          </w:tcPr>
          <w:p w:rsidR="00CA278B" w:rsidRDefault="00CA278B" w:rsidP="00CA278B">
            <w:pPr>
              <w:jc w:val="center"/>
            </w:pPr>
            <w:r w:rsidRPr="00C211F1">
              <w:rPr>
                <w:sz w:val="16"/>
                <w:szCs w:val="16"/>
              </w:rPr>
              <w:t>44,16</w:t>
            </w:r>
          </w:p>
        </w:tc>
      </w:tr>
      <w:tr w:rsidR="00632634" w:rsidRPr="00B82623" w:rsidTr="003548C5">
        <w:trPr>
          <w:trHeight w:val="12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632634" w:rsidRPr="00B82623" w:rsidRDefault="00632634" w:rsidP="00632634">
            <w:pPr>
              <w:rPr>
                <w:sz w:val="16"/>
                <w:szCs w:val="16"/>
              </w:rPr>
            </w:pPr>
            <w:r w:rsidRPr="00B82623">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632634" w:rsidRPr="00B82623" w:rsidRDefault="00632634" w:rsidP="00632634">
            <w:pPr>
              <w:rPr>
                <w:sz w:val="16"/>
                <w:szCs w:val="16"/>
              </w:rPr>
            </w:pPr>
            <w:r w:rsidRPr="00B82623">
              <w:rPr>
                <w:sz w:val="16"/>
                <w:szCs w:val="16"/>
              </w:rPr>
              <w:t> </w:t>
            </w:r>
          </w:p>
        </w:tc>
        <w:tc>
          <w:tcPr>
            <w:tcW w:w="1702" w:type="dxa"/>
            <w:tcBorders>
              <w:top w:val="nil"/>
              <w:left w:val="nil"/>
              <w:bottom w:val="single" w:sz="4" w:space="0" w:color="auto"/>
              <w:right w:val="single" w:sz="4" w:space="0" w:color="auto"/>
            </w:tcBorders>
            <w:shd w:val="clear" w:color="auto" w:fill="auto"/>
            <w:noWrap/>
            <w:vAlign w:val="bottom"/>
            <w:hideMark/>
          </w:tcPr>
          <w:p w:rsidR="00632634" w:rsidRPr="00B82623" w:rsidRDefault="00632634" w:rsidP="00632634">
            <w:pPr>
              <w:rPr>
                <w:sz w:val="16"/>
                <w:szCs w:val="16"/>
              </w:rPr>
            </w:pPr>
            <w:r w:rsidRPr="00B82623">
              <w:rPr>
                <w:sz w:val="16"/>
                <w:szCs w:val="16"/>
              </w:rPr>
              <w:t> </w:t>
            </w:r>
          </w:p>
        </w:tc>
        <w:tc>
          <w:tcPr>
            <w:tcW w:w="1558" w:type="dxa"/>
            <w:tcBorders>
              <w:top w:val="nil"/>
              <w:left w:val="nil"/>
              <w:bottom w:val="single" w:sz="4" w:space="0" w:color="auto"/>
              <w:right w:val="single" w:sz="4" w:space="0" w:color="auto"/>
            </w:tcBorders>
            <w:shd w:val="clear" w:color="auto" w:fill="auto"/>
            <w:noWrap/>
            <w:vAlign w:val="bottom"/>
            <w:hideMark/>
          </w:tcPr>
          <w:p w:rsidR="00632634" w:rsidRPr="00B82623" w:rsidRDefault="00632634" w:rsidP="00632634">
            <w:pPr>
              <w:rPr>
                <w:sz w:val="16"/>
                <w:szCs w:val="16"/>
              </w:rPr>
            </w:pPr>
            <w:r w:rsidRPr="00B82623">
              <w:rPr>
                <w:sz w:val="16"/>
                <w:szCs w:val="16"/>
              </w:rPr>
              <w:t> </w:t>
            </w:r>
          </w:p>
        </w:tc>
        <w:tc>
          <w:tcPr>
            <w:tcW w:w="1700" w:type="dxa"/>
            <w:tcBorders>
              <w:top w:val="nil"/>
              <w:left w:val="nil"/>
              <w:bottom w:val="single" w:sz="4" w:space="0" w:color="auto"/>
              <w:right w:val="single" w:sz="4" w:space="0" w:color="auto"/>
            </w:tcBorders>
            <w:shd w:val="clear" w:color="auto" w:fill="auto"/>
            <w:noWrap/>
            <w:vAlign w:val="bottom"/>
            <w:hideMark/>
          </w:tcPr>
          <w:p w:rsidR="00632634" w:rsidRPr="00B82623" w:rsidRDefault="00632634" w:rsidP="00632634">
            <w:pPr>
              <w:rPr>
                <w:sz w:val="16"/>
                <w:szCs w:val="16"/>
              </w:rPr>
            </w:pPr>
            <w:r w:rsidRPr="00B82623">
              <w:rPr>
                <w:sz w:val="16"/>
                <w:szCs w:val="16"/>
              </w:rPr>
              <w:t> </w:t>
            </w:r>
          </w:p>
        </w:tc>
        <w:tc>
          <w:tcPr>
            <w:tcW w:w="996" w:type="dxa"/>
            <w:tcBorders>
              <w:top w:val="nil"/>
              <w:left w:val="nil"/>
              <w:bottom w:val="single" w:sz="4" w:space="0" w:color="auto"/>
              <w:right w:val="single" w:sz="4" w:space="0" w:color="auto"/>
            </w:tcBorders>
            <w:shd w:val="clear" w:color="auto" w:fill="auto"/>
            <w:noWrap/>
            <w:vAlign w:val="bottom"/>
            <w:hideMark/>
          </w:tcPr>
          <w:p w:rsidR="00632634" w:rsidRPr="00B82623" w:rsidRDefault="00632634" w:rsidP="00632634">
            <w:pPr>
              <w:jc w:val="center"/>
              <w:rPr>
                <w:b/>
                <w:bCs/>
                <w:sz w:val="16"/>
                <w:szCs w:val="16"/>
              </w:rPr>
            </w:pPr>
            <w:r w:rsidRPr="00B82623">
              <w:rPr>
                <w:b/>
                <w:bCs/>
                <w:sz w:val="16"/>
                <w:szCs w:val="16"/>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632634" w:rsidRPr="00B82623" w:rsidRDefault="00632634" w:rsidP="00632634">
            <w:pPr>
              <w:rPr>
                <w:b/>
                <w:bCs/>
                <w:sz w:val="16"/>
                <w:szCs w:val="16"/>
              </w:rPr>
            </w:pPr>
            <w:r w:rsidRPr="00B82623">
              <w:rPr>
                <w:b/>
                <w:bCs/>
                <w:sz w:val="16"/>
                <w:szCs w:val="16"/>
              </w:rPr>
              <w:t>95001,24</w:t>
            </w:r>
          </w:p>
        </w:tc>
        <w:tc>
          <w:tcPr>
            <w:tcW w:w="1134" w:type="dxa"/>
            <w:tcBorders>
              <w:top w:val="nil"/>
              <w:left w:val="single" w:sz="4" w:space="0" w:color="auto"/>
              <w:bottom w:val="single" w:sz="4" w:space="0" w:color="auto"/>
              <w:right w:val="single" w:sz="4" w:space="0" w:color="auto"/>
            </w:tcBorders>
            <w:shd w:val="clear" w:color="auto" w:fill="auto"/>
            <w:hideMark/>
          </w:tcPr>
          <w:p w:rsidR="00632634" w:rsidRPr="00B82623" w:rsidRDefault="00632634" w:rsidP="00632634">
            <w:pPr>
              <w:jc w:val="center"/>
            </w:pPr>
          </w:p>
        </w:tc>
        <w:tc>
          <w:tcPr>
            <w:tcW w:w="1134" w:type="dxa"/>
            <w:tcBorders>
              <w:top w:val="nil"/>
              <w:left w:val="single" w:sz="4" w:space="0" w:color="auto"/>
              <w:bottom w:val="single" w:sz="4" w:space="0" w:color="auto"/>
              <w:right w:val="single" w:sz="4" w:space="0" w:color="auto"/>
            </w:tcBorders>
          </w:tcPr>
          <w:p w:rsidR="00632634" w:rsidRPr="0022502B" w:rsidRDefault="00632634" w:rsidP="00632634">
            <w:pPr>
              <w:rPr>
                <w:sz w:val="16"/>
                <w:szCs w:val="16"/>
              </w:rPr>
            </w:pPr>
          </w:p>
        </w:tc>
      </w:tr>
    </w:tbl>
    <w:p w:rsidR="005F2DF2" w:rsidRPr="00B82623" w:rsidRDefault="005F2DF2" w:rsidP="00EB7D04">
      <w:pPr>
        <w:ind w:left="-426"/>
        <w:jc w:val="center"/>
        <w:rPr>
          <w:b/>
          <w:sz w:val="16"/>
          <w:szCs w:val="16"/>
        </w:rPr>
      </w:pPr>
    </w:p>
    <w:p w:rsidR="00D55731" w:rsidRPr="00B82623" w:rsidRDefault="00D55731" w:rsidP="001E5F45">
      <w:pPr>
        <w:ind w:left="4536"/>
      </w:pPr>
    </w:p>
    <w:p w:rsidR="003E2696" w:rsidRPr="00B82623" w:rsidRDefault="003E2696" w:rsidP="001E5F45">
      <w:pPr>
        <w:ind w:left="4536"/>
        <w:rPr>
          <w:sz w:val="28"/>
          <w:szCs w:val="28"/>
        </w:rPr>
        <w:sectPr w:rsidR="003E2696" w:rsidRPr="00B82623" w:rsidSect="00122BBC">
          <w:pgSz w:w="11907" w:h="16840" w:code="9"/>
          <w:pgMar w:top="851" w:right="567" w:bottom="567" w:left="1701" w:header="720" w:footer="720" w:gutter="0"/>
          <w:cols w:space="720"/>
        </w:sectPr>
      </w:pPr>
    </w:p>
    <w:p w:rsidR="001E5F45" w:rsidRPr="00B82623" w:rsidRDefault="001E5F45" w:rsidP="003E2696">
      <w:pPr>
        <w:ind w:left="10632"/>
        <w:rPr>
          <w:sz w:val="28"/>
          <w:szCs w:val="28"/>
        </w:rPr>
      </w:pPr>
      <w:r w:rsidRPr="00B82623">
        <w:rPr>
          <w:sz w:val="28"/>
          <w:szCs w:val="28"/>
        </w:rPr>
        <w:lastRenderedPageBreak/>
        <w:t xml:space="preserve">Приложение № 3 </w:t>
      </w:r>
    </w:p>
    <w:p w:rsidR="00367C47" w:rsidRDefault="001E5F45" w:rsidP="00D45989">
      <w:pPr>
        <w:ind w:left="10632"/>
        <w:rPr>
          <w:sz w:val="28"/>
          <w:szCs w:val="28"/>
        </w:rPr>
      </w:pPr>
      <w:r w:rsidRPr="00B82623">
        <w:rPr>
          <w:sz w:val="28"/>
          <w:szCs w:val="28"/>
        </w:rPr>
        <w:t xml:space="preserve">к Постановлению Администрации городского поселения «Город Краснокаменск» </w:t>
      </w:r>
    </w:p>
    <w:p w:rsidR="009A457D" w:rsidRPr="00B82623" w:rsidRDefault="009A457D" w:rsidP="009A457D">
      <w:pPr>
        <w:ind w:left="9492"/>
        <w:jc w:val="center"/>
        <w:rPr>
          <w:sz w:val="28"/>
          <w:szCs w:val="28"/>
        </w:rPr>
      </w:pPr>
      <w:r>
        <w:rPr>
          <w:sz w:val="28"/>
          <w:szCs w:val="28"/>
        </w:rPr>
        <w:t xml:space="preserve">  </w:t>
      </w:r>
      <w:r w:rsidRPr="00B82623">
        <w:rPr>
          <w:sz w:val="28"/>
          <w:szCs w:val="28"/>
        </w:rPr>
        <w:t>от «</w:t>
      </w:r>
      <w:r w:rsidR="00361274">
        <w:rPr>
          <w:sz w:val="28"/>
          <w:szCs w:val="28"/>
        </w:rPr>
        <w:t>24</w:t>
      </w:r>
      <w:r w:rsidRPr="00B82623">
        <w:rPr>
          <w:sz w:val="28"/>
          <w:szCs w:val="28"/>
        </w:rPr>
        <w:t xml:space="preserve">» </w:t>
      </w:r>
      <w:r w:rsidR="00D813ED">
        <w:rPr>
          <w:sz w:val="28"/>
          <w:szCs w:val="28"/>
        </w:rPr>
        <w:t>декабря</w:t>
      </w:r>
      <w:r w:rsidRPr="00B82623">
        <w:rPr>
          <w:sz w:val="28"/>
          <w:szCs w:val="28"/>
        </w:rPr>
        <w:t xml:space="preserve"> 202</w:t>
      </w:r>
      <w:r w:rsidR="00A83BF8">
        <w:rPr>
          <w:sz w:val="28"/>
          <w:szCs w:val="28"/>
        </w:rPr>
        <w:t>5</w:t>
      </w:r>
      <w:r w:rsidRPr="00B82623">
        <w:rPr>
          <w:sz w:val="28"/>
          <w:szCs w:val="28"/>
        </w:rPr>
        <w:t xml:space="preserve"> года №</w:t>
      </w:r>
      <w:r w:rsidR="00361274">
        <w:rPr>
          <w:sz w:val="28"/>
          <w:szCs w:val="28"/>
        </w:rPr>
        <w:t>1733</w:t>
      </w:r>
      <w:r w:rsidR="00D813ED">
        <w:rPr>
          <w:sz w:val="28"/>
          <w:szCs w:val="28"/>
        </w:rPr>
        <w:t xml:space="preserve"> </w:t>
      </w:r>
    </w:p>
    <w:p w:rsidR="009A457D" w:rsidRPr="00B82623" w:rsidRDefault="009A457D" w:rsidP="00D45989">
      <w:pPr>
        <w:ind w:left="10632"/>
        <w:rPr>
          <w:sz w:val="28"/>
          <w:szCs w:val="28"/>
        </w:rPr>
      </w:pPr>
    </w:p>
    <w:p w:rsidR="001E5F45" w:rsidRPr="00B82623" w:rsidRDefault="001E5F45" w:rsidP="005F2DF2">
      <w:pPr>
        <w:jc w:val="center"/>
        <w:rPr>
          <w:b/>
          <w:sz w:val="28"/>
          <w:szCs w:val="28"/>
        </w:rPr>
      </w:pPr>
    </w:p>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276"/>
        <w:gridCol w:w="1701"/>
        <w:gridCol w:w="1984"/>
        <w:gridCol w:w="1559"/>
        <w:gridCol w:w="1417"/>
        <w:gridCol w:w="1134"/>
        <w:gridCol w:w="1418"/>
        <w:gridCol w:w="1418"/>
        <w:gridCol w:w="1418"/>
        <w:gridCol w:w="1417"/>
      </w:tblGrid>
      <w:tr w:rsidR="003E2696" w:rsidRPr="00B82623" w:rsidTr="004A4B80">
        <w:trPr>
          <w:trHeight w:val="300"/>
        </w:trPr>
        <w:tc>
          <w:tcPr>
            <w:tcW w:w="15310" w:type="dxa"/>
            <w:gridSpan w:val="11"/>
            <w:tcBorders>
              <w:top w:val="nil"/>
              <w:left w:val="nil"/>
              <w:right w:val="nil"/>
            </w:tcBorders>
            <w:shd w:val="clear" w:color="auto" w:fill="auto"/>
            <w:hideMark/>
          </w:tcPr>
          <w:p w:rsidR="003E2696" w:rsidRPr="00B82623" w:rsidRDefault="003E2696" w:rsidP="004A4B80">
            <w:pPr>
              <w:jc w:val="center"/>
              <w:rPr>
                <w:sz w:val="28"/>
                <w:szCs w:val="28"/>
              </w:rPr>
            </w:pPr>
            <w:r w:rsidRPr="00B82623">
              <w:rPr>
                <w:sz w:val="28"/>
                <w:szCs w:val="28"/>
              </w:rPr>
              <w:t>Размер платы за содержание жилого помещения, расположенного в общежитии ПУ-34</w:t>
            </w:r>
          </w:p>
          <w:p w:rsidR="003E2696" w:rsidRPr="00B82623" w:rsidRDefault="003E2696" w:rsidP="00D813ED">
            <w:pPr>
              <w:jc w:val="center"/>
              <w:rPr>
                <w:sz w:val="28"/>
                <w:szCs w:val="28"/>
              </w:rPr>
            </w:pPr>
          </w:p>
        </w:tc>
      </w:tr>
      <w:tr w:rsidR="003E2696" w:rsidRPr="00B82623" w:rsidTr="002D0E0B">
        <w:trPr>
          <w:trHeight w:val="141"/>
        </w:trPr>
        <w:tc>
          <w:tcPr>
            <w:tcW w:w="568" w:type="dxa"/>
            <w:vMerge w:val="restart"/>
            <w:shd w:val="clear" w:color="auto" w:fill="auto"/>
            <w:vAlign w:val="center"/>
            <w:hideMark/>
          </w:tcPr>
          <w:p w:rsidR="003E2696" w:rsidRPr="00B82623" w:rsidRDefault="003E2696" w:rsidP="004A4B80">
            <w:pPr>
              <w:jc w:val="center"/>
              <w:rPr>
                <w:sz w:val="22"/>
                <w:szCs w:val="22"/>
              </w:rPr>
            </w:pPr>
            <w:r w:rsidRPr="00B82623">
              <w:rPr>
                <w:sz w:val="22"/>
                <w:szCs w:val="22"/>
              </w:rPr>
              <w:t xml:space="preserve">№ </w:t>
            </w:r>
            <w:proofErr w:type="gramStart"/>
            <w:r w:rsidRPr="00B82623">
              <w:rPr>
                <w:sz w:val="22"/>
                <w:szCs w:val="22"/>
              </w:rPr>
              <w:t>п</w:t>
            </w:r>
            <w:proofErr w:type="gramEnd"/>
            <w:r w:rsidRPr="00B82623">
              <w:rPr>
                <w:sz w:val="22"/>
                <w:szCs w:val="22"/>
              </w:rPr>
              <w:t>/п</w:t>
            </w:r>
          </w:p>
        </w:tc>
        <w:tc>
          <w:tcPr>
            <w:tcW w:w="7937" w:type="dxa"/>
            <w:gridSpan w:val="5"/>
            <w:tcBorders>
              <w:bottom w:val="single" w:sz="4" w:space="0" w:color="auto"/>
            </w:tcBorders>
            <w:shd w:val="clear" w:color="auto" w:fill="auto"/>
            <w:noWrap/>
            <w:hideMark/>
          </w:tcPr>
          <w:p w:rsidR="003E2696" w:rsidRPr="00B82623" w:rsidRDefault="003E2696" w:rsidP="004A4B80">
            <w:pPr>
              <w:jc w:val="center"/>
              <w:rPr>
                <w:sz w:val="22"/>
                <w:szCs w:val="22"/>
              </w:rPr>
            </w:pPr>
            <w:r w:rsidRPr="00B82623">
              <w:rPr>
                <w:sz w:val="22"/>
                <w:szCs w:val="22"/>
              </w:rPr>
              <w:t>Адрес</w:t>
            </w:r>
          </w:p>
        </w:tc>
        <w:tc>
          <w:tcPr>
            <w:tcW w:w="1134" w:type="dxa"/>
            <w:vMerge w:val="restart"/>
            <w:shd w:val="clear" w:color="000000" w:fill="FFFFFF"/>
            <w:noWrap/>
            <w:hideMark/>
          </w:tcPr>
          <w:p w:rsidR="003E2696" w:rsidRPr="00B82623" w:rsidRDefault="004D5581" w:rsidP="004A4B80">
            <w:pPr>
              <w:jc w:val="center"/>
              <w:rPr>
                <w:sz w:val="22"/>
                <w:szCs w:val="22"/>
              </w:rPr>
            </w:pPr>
            <w:r w:rsidRPr="00B82623">
              <w:rPr>
                <w:sz w:val="22"/>
                <w:szCs w:val="22"/>
              </w:rPr>
              <w:t>площадь,</w:t>
            </w:r>
            <w:r w:rsidR="003E2696" w:rsidRPr="00B82623">
              <w:rPr>
                <w:sz w:val="22"/>
                <w:szCs w:val="22"/>
              </w:rPr>
              <w:t xml:space="preserve"> м</w:t>
            </w:r>
            <w:proofErr w:type="gramStart"/>
            <w:r w:rsidR="003E2696" w:rsidRPr="00B82623">
              <w:rPr>
                <w:sz w:val="22"/>
                <w:szCs w:val="22"/>
              </w:rPr>
              <w:t>2</w:t>
            </w:r>
            <w:proofErr w:type="gramEnd"/>
          </w:p>
        </w:tc>
        <w:tc>
          <w:tcPr>
            <w:tcW w:w="5671" w:type="dxa"/>
            <w:gridSpan w:val="4"/>
            <w:tcBorders>
              <w:bottom w:val="single" w:sz="4" w:space="0" w:color="auto"/>
            </w:tcBorders>
            <w:shd w:val="clear" w:color="auto" w:fill="auto"/>
            <w:hideMark/>
          </w:tcPr>
          <w:p w:rsidR="003E2696" w:rsidRPr="00B82623" w:rsidRDefault="004D5581" w:rsidP="004A4B80">
            <w:pPr>
              <w:jc w:val="center"/>
              <w:rPr>
                <w:sz w:val="22"/>
                <w:szCs w:val="22"/>
              </w:rPr>
            </w:pPr>
            <w:r w:rsidRPr="00B82623">
              <w:rPr>
                <w:sz w:val="22"/>
                <w:szCs w:val="22"/>
              </w:rPr>
              <w:t xml:space="preserve">Размер платы, </w:t>
            </w:r>
            <w:r w:rsidR="003E2696" w:rsidRPr="00B82623">
              <w:rPr>
                <w:sz w:val="22"/>
                <w:szCs w:val="22"/>
              </w:rPr>
              <w:t xml:space="preserve">руб./м.кв. </w:t>
            </w:r>
          </w:p>
        </w:tc>
      </w:tr>
      <w:tr w:rsidR="003E2696" w:rsidRPr="00B82623" w:rsidTr="002D0E0B">
        <w:trPr>
          <w:trHeight w:val="285"/>
        </w:trPr>
        <w:tc>
          <w:tcPr>
            <w:tcW w:w="568" w:type="dxa"/>
            <w:vMerge/>
            <w:hideMark/>
          </w:tcPr>
          <w:p w:rsidR="003E2696" w:rsidRPr="00B82623" w:rsidRDefault="003E2696" w:rsidP="004A4B80">
            <w:pPr>
              <w:jc w:val="center"/>
              <w:rPr>
                <w:sz w:val="22"/>
                <w:szCs w:val="22"/>
              </w:rPr>
            </w:pPr>
          </w:p>
        </w:tc>
        <w:tc>
          <w:tcPr>
            <w:tcW w:w="1276" w:type="dxa"/>
            <w:vMerge w:val="restart"/>
            <w:shd w:val="clear" w:color="auto" w:fill="auto"/>
            <w:hideMark/>
          </w:tcPr>
          <w:p w:rsidR="003E2696" w:rsidRPr="00B82623" w:rsidRDefault="003E2696" w:rsidP="004A4B80">
            <w:pPr>
              <w:jc w:val="center"/>
              <w:rPr>
                <w:sz w:val="22"/>
                <w:szCs w:val="22"/>
              </w:rPr>
            </w:pPr>
            <w:r w:rsidRPr="00B82623">
              <w:rPr>
                <w:sz w:val="22"/>
                <w:szCs w:val="22"/>
              </w:rPr>
              <w:t>Почтовый индекс</w:t>
            </w:r>
          </w:p>
        </w:tc>
        <w:tc>
          <w:tcPr>
            <w:tcW w:w="1701" w:type="dxa"/>
            <w:vMerge w:val="restart"/>
            <w:shd w:val="clear" w:color="auto" w:fill="auto"/>
            <w:hideMark/>
          </w:tcPr>
          <w:p w:rsidR="003E2696" w:rsidRPr="00B82623" w:rsidRDefault="003E2696" w:rsidP="004A4B80">
            <w:pPr>
              <w:jc w:val="center"/>
              <w:rPr>
                <w:sz w:val="22"/>
                <w:szCs w:val="22"/>
              </w:rPr>
            </w:pPr>
            <w:r w:rsidRPr="00B82623">
              <w:rPr>
                <w:sz w:val="22"/>
                <w:szCs w:val="22"/>
              </w:rPr>
              <w:t>регион</w:t>
            </w:r>
          </w:p>
        </w:tc>
        <w:tc>
          <w:tcPr>
            <w:tcW w:w="1984" w:type="dxa"/>
            <w:vMerge w:val="restart"/>
            <w:shd w:val="clear" w:color="auto" w:fill="auto"/>
            <w:hideMark/>
          </w:tcPr>
          <w:p w:rsidR="003E2696" w:rsidRPr="00B82623" w:rsidRDefault="003E2696" w:rsidP="004A4B80">
            <w:pPr>
              <w:jc w:val="center"/>
              <w:rPr>
                <w:sz w:val="22"/>
                <w:szCs w:val="22"/>
              </w:rPr>
            </w:pPr>
            <w:r w:rsidRPr="00B82623">
              <w:rPr>
                <w:sz w:val="22"/>
                <w:szCs w:val="22"/>
              </w:rPr>
              <w:t>населенный пункт</w:t>
            </w:r>
          </w:p>
        </w:tc>
        <w:tc>
          <w:tcPr>
            <w:tcW w:w="1559" w:type="dxa"/>
            <w:vMerge w:val="restart"/>
            <w:shd w:val="clear" w:color="auto" w:fill="auto"/>
            <w:hideMark/>
          </w:tcPr>
          <w:p w:rsidR="003E2696" w:rsidRPr="00B82623" w:rsidRDefault="003E2696" w:rsidP="004A4B80">
            <w:pPr>
              <w:jc w:val="center"/>
              <w:rPr>
                <w:sz w:val="22"/>
                <w:szCs w:val="22"/>
              </w:rPr>
            </w:pPr>
            <w:r w:rsidRPr="00B82623">
              <w:rPr>
                <w:sz w:val="22"/>
                <w:szCs w:val="22"/>
              </w:rPr>
              <w:t xml:space="preserve">улица, </w:t>
            </w:r>
            <w:proofErr w:type="spellStart"/>
            <w:r w:rsidRPr="00B82623">
              <w:rPr>
                <w:sz w:val="22"/>
                <w:szCs w:val="22"/>
              </w:rPr>
              <w:t>мкр</w:t>
            </w:r>
            <w:proofErr w:type="gramStart"/>
            <w:r w:rsidRPr="00B82623">
              <w:rPr>
                <w:sz w:val="22"/>
                <w:szCs w:val="22"/>
              </w:rPr>
              <w:t>.н</w:t>
            </w:r>
            <w:proofErr w:type="spellEnd"/>
            <w:proofErr w:type="gramEnd"/>
          </w:p>
        </w:tc>
        <w:tc>
          <w:tcPr>
            <w:tcW w:w="1417" w:type="dxa"/>
            <w:vMerge w:val="restart"/>
            <w:shd w:val="clear" w:color="auto" w:fill="auto"/>
            <w:noWrap/>
            <w:hideMark/>
          </w:tcPr>
          <w:p w:rsidR="003E2696" w:rsidRPr="00B82623" w:rsidRDefault="003E2696" w:rsidP="004A4B80">
            <w:pPr>
              <w:jc w:val="center"/>
              <w:rPr>
                <w:sz w:val="22"/>
                <w:szCs w:val="22"/>
              </w:rPr>
            </w:pPr>
            <w:r w:rsidRPr="00B82623">
              <w:rPr>
                <w:sz w:val="22"/>
                <w:szCs w:val="22"/>
              </w:rPr>
              <w:t>№ дома</w:t>
            </w:r>
          </w:p>
        </w:tc>
        <w:tc>
          <w:tcPr>
            <w:tcW w:w="1134" w:type="dxa"/>
            <w:vMerge/>
            <w:hideMark/>
          </w:tcPr>
          <w:p w:rsidR="003E2696" w:rsidRPr="00B82623" w:rsidRDefault="003E2696" w:rsidP="004A4B80">
            <w:pPr>
              <w:jc w:val="center"/>
              <w:rPr>
                <w:sz w:val="22"/>
                <w:szCs w:val="22"/>
              </w:rPr>
            </w:pPr>
          </w:p>
        </w:tc>
        <w:tc>
          <w:tcPr>
            <w:tcW w:w="2836" w:type="dxa"/>
            <w:gridSpan w:val="2"/>
            <w:shd w:val="clear" w:color="auto" w:fill="auto"/>
            <w:hideMark/>
          </w:tcPr>
          <w:p w:rsidR="003E2696" w:rsidRPr="00B82623" w:rsidRDefault="003E2696" w:rsidP="004A4B80">
            <w:pPr>
              <w:jc w:val="center"/>
              <w:rPr>
                <w:sz w:val="22"/>
                <w:szCs w:val="22"/>
              </w:rPr>
            </w:pPr>
            <w:r w:rsidRPr="00B82623">
              <w:rPr>
                <w:sz w:val="22"/>
                <w:szCs w:val="22"/>
              </w:rPr>
              <w:t>Экономически обоснованный размер платы</w:t>
            </w:r>
          </w:p>
        </w:tc>
        <w:tc>
          <w:tcPr>
            <w:tcW w:w="2835" w:type="dxa"/>
            <w:gridSpan w:val="2"/>
            <w:shd w:val="clear" w:color="auto" w:fill="auto"/>
          </w:tcPr>
          <w:p w:rsidR="003E2696" w:rsidRPr="00B82623" w:rsidRDefault="004D5581" w:rsidP="004A4B80">
            <w:pPr>
              <w:jc w:val="center"/>
              <w:rPr>
                <w:sz w:val="22"/>
                <w:szCs w:val="22"/>
              </w:rPr>
            </w:pPr>
            <w:r w:rsidRPr="00B82623">
              <w:rPr>
                <w:sz w:val="22"/>
                <w:szCs w:val="22"/>
              </w:rPr>
              <w:t>Размер платы,</w:t>
            </w:r>
            <w:r w:rsidR="003E2696" w:rsidRPr="00B82623">
              <w:rPr>
                <w:sz w:val="22"/>
                <w:szCs w:val="22"/>
              </w:rPr>
              <w:t xml:space="preserve"> предъявляемый населению</w:t>
            </w:r>
          </w:p>
        </w:tc>
      </w:tr>
      <w:tr w:rsidR="003F5F08" w:rsidRPr="00B82623" w:rsidTr="002D0E0B">
        <w:trPr>
          <w:trHeight w:val="255"/>
        </w:trPr>
        <w:tc>
          <w:tcPr>
            <w:tcW w:w="568" w:type="dxa"/>
            <w:vMerge/>
            <w:hideMark/>
          </w:tcPr>
          <w:p w:rsidR="003F5F08" w:rsidRPr="00B82623" w:rsidRDefault="003F5F08" w:rsidP="004A4B80">
            <w:pPr>
              <w:jc w:val="center"/>
              <w:rPr>
                <w:sz w:val="22"/>
                <w:szCs w:val="22"/>
              </w:rPr>
            </w:pPr>
          </w:p>
        </w:tc>
        <w:tc>
          <w:tcPr>
            <w:tcW w:w="1276" w:type="dxa"/>
            <w:vMerge/>
            <w:shd w:val="clear" w:color="auto" w:fill="auto"/>
            <w:hideMark/>
          </w:tcPr>
          <w:p w:rsidR="003F5F08" w:rsidRPr="00B82623" w:rsidRDefault="003F5F08" w:rsidP="004A4B80">
            <w:pPr>
              <w:jc w:val="center"/>
              <w:rPr>
                <w:sz w:val="22"/>
                <w:szCs w:val="22"/>
              </w:rPr>
            </w:pPr>
          </w:p>
        </w:tc>
        <w:tc>
          <w:tcPr>
            <w:tcW w:w="1701" w:type="dxa"/>
            <w:vMerge/>
            <w:shd w:val="clear" w:color="auto" w:fill="auto"/>
            <w:hideMark/>
          </w:tcPr>
          <w:p w:rsidR="003F5F08" w:rsidRPr="00B82623" w:rsidRDefault="003F5F08" w:rsidP="004A4B80">
            <w:pPr>
              <w:jc w:val="center"/>
              <w:rPr>
                <w:sz w:val="22"/>
                <w:szCs w:val="22"/>
              </w:rPr>
            </w:pPr>
          </w:p>
        </w:tc>
        <w:tc>
          <w:tcPr>
            <w:tcW w:w="1984" w:type="dxa"/>
            <w:vMerge/>
            <w:shd w:val="clear" w:color="auto" w:fill="auto"/>
            <w:hideMark/>
          </w:tcPr>
          <w:p w:rsidR="003F5F08" w:rsidRPr="00B82623" w:rsidRDefault="003F5F08" w:rsidP="004A4B80">
            <w:pPr>
              <w:jc w:val="center"/>
              <w:rPr>
                <w:sz w:val="22"/>
                <w:szCs w:val="22"/>
              </w:rPr>
            </w:pPr>
          </w:p>
        </w:tc>
        <w:tc>
          <w:tcPr>
            <w:tcW w:w="1559" w:type="dxa"/>
            <w:vMerge/>
            <w:shd w:val="clear" w:color="auto" w:fill="auto"/>
            <w:hideMark/>
          </w:tcPr>
          <w:p w:rsidR="003F5F08" w:rsidRPr="00B82623" w:rsidRDefault="003F5F08" w:rsidP="004A4B80">
            <w:pPr>
              <w:jc w:val="center"/>
              <w:rPr>
                <w:sz w:val="22"/>
                <w:szCs w:val="22"/>
              </w:rPr>
            </w:pPr>
          </w:p>
        </w:tc>
        <w:tc>
          <w:tcPr>
            <w:tcW w:w="1417" w:type="dxa"/>
            <w:vMerge/>
            <w:shd w:val="clear" w:color="auto" w:fill="auto"/>
            <w:noWrap/>
            <w:hideMark/>
          </w:tcPr>
          <w:p w:rsidR="003F5F08" w:rsidRPr="00B82623" w:rsidRDefault="003F5F08" w:rsidP="004A4B80">
            <w:pPr>
              <w:jc w:val="center"/>
              <w:rPr>
                <w:sz w:val="22"/>
                <w:szCs w:val="22"/>
              </w:rPr>
            </w:pPr>
          </w:p>
        </w:tc>
        <w:tc>
          <w:tcPr>
            <w:tcW w:w="1134" w:type="dxa"/>
            <w:vMerge/>
            <w:hideMark/>
          </w:tcPr>
          <w:p w:rsidR="003F5F08" w:rsidRPr="00B82623" w:rsidRDefault="003F5F08" w:rsidP="004A4B80">
            <w:pPr>
              <w:jc w:val="center"/>
              <w:rPr>
                <w:sz w:val="22"/>
                <w:szCs w:val="22"/>
              </w:rPr>
            </w:pPr>
          </w:p>
        </w:tc>
        <w:tc>
          <w:tcPr>
            <w:tcW w:w="1418" w:type="dxa"/>
            <w:shd w:val="clear" w:color="auto" w:fill="auto"/>
            <w:vAlign w:val="center"/>
            <w:hideMark/>
          </w:tcPr>
          <w:p w:rsidR="003F5F08" w:rsidRPr="003F5F08" w:rsidRDefault="003F5F08" w:rsidP="00A83BF8">
            <w:pPr>
              <w:ind w:left="-108"/>
              <w:jc w:val="center"/>
              <w:rPr>
                <w:sz w:val="22"/>
                <w:szCs w:val="22"/>
              </w:rPr>
            </w:pPr>
            <w:r w:rsidRPr="003F5F08">
              <w:rPr>
                <w:sz w:val="22"/>
                <w:szCs w:val="22"/>
              </w:rPr>
              <w:t>с 01.01.202</w:t>
            </w:r>
            <w:r w:rsidR="00A83BF8">
              <w:rPr>
                <w:sz w:val="22"/>
                <w:szCs w:val="22"/>
              </w:rPr>
              <w:t>5</w:t>
            </w:r>
          </w:p>
        </w:tc>
        <w:tc>
          <w:tcPr>
            <w:tcW w:w="1418" w:type="dxa"/>
            <w:shd w:val="clear" w:color="auto" w:fill="auto"/>
            <w:vAlign w:val="center"/>
          </w:tcPr>
          <w:p w:rsidR="003F5F08" w:rsidRPr="003F5F08" w:rsidRDefault="003F5F08" w:rsidP="00A83BF8">
            <w:pPr>
              <w:ind w:left="-108"/>
              <w:jc w:val="center"/>
              <w:rPr>
                <w:sz w:val="22"/>
                <w:szCs w:val="22"/>
              </w:rPr>
            </w:pPr>
            <w:r w:rsidRPr="003F5F08">
              <w:rPr>
                <w:sz w:val="22"/>
                <w:szCs w:val="22"/>
              </w:rPr>
              <w:t>с 01.0</w:t>
            </w:r>
            <w:r>
              <w:rPr>
                <w:sz w:val="22"/>
                <w:szCs w:val="22"/>
              </w:rPr>
              <w:t>7</w:t>
            </w:r>
            <w:r w:rsidRPr="003F5F08">
              <w:rPr>
                <w:sz w:val="22"/>
                <w:szCs w:val="22"/>
              </w:rPr>
              <w:t>.202</w:t>
            </w:r>
            <w:r w:rsidR="00A83BF8">
              <w:rPr>
                <w:sz w:val="22"/>
                <w:szCs w:val="22"/>
              </w:rPr>
              <w:t>5</w:t>
            </w:r>
          </w:p>
        </w:tc>
        <w:tc>
          <w:tcPr>
            <w:tcW w:w="1418" w:type="dxa"/>
            <w:shd w:val="clear" w:color="auto" w:fill="auto"/>
            <w:vAlign w:val="center"/>
          </w:tcPr>
          <w:p w:rsidR="003F5F08" w:rsidRPr="003F5F08" w:rsidRDefault="003F5F08" w:rsidP="00A83BF8">
            <w:pPr>
              <w:ind w:left="-108"/>
              <w:jc w:val="center"/>
              <w:rPr>
                <w:sz w:val="22"/>
                <w:szCs w:val="22"/>
              </w:rPr>
            </w:pPr>
            <w:r w:rsidRPr="003F5F08">
              <w:rPr>
                <w:sz w:val="22"/>
                <w:szCs w:val="22"/>
              </w:rPr>
              <w:t>с 01.01.202</w:t>
            </w:r>
            <w:r w:rsidR="00A83BF8">
              <w:rPr>
                <w:sz w:val="22"/>
                <w:szCs w:val="22"/>
              </w:rPr>
              <w:t>5</w:t>
            </w:r>
          </w:p>
        </w:tc>
        <w:tc>
          <w:tcPr>
            <w:tcW w:w="1417" w:type="dxa"/>
            <w:shd w:val="clear" w:color="auto" w:fill="auto"/>
            <w:vAlign w:val="center"/>
          </w:tcPr>
          <w:p w:rsidR="003F5F08" w:rsidRPr="003F5F08" w:rsidRDefault="003F5F08" w:rsidP="00A83BF8">
            <w:pPr>
              <w:ind w:left="-108"/>
              <w:jc w:val="center"/>
              <w:rPr>
                <w:sz w:val="22"/>
                <w:szCs w:val="22"/>
              </w:rPr>
            </w:pPr>
            <w:r w:rsidRPr="003F5F08">
              <w:rPr>
                <w:sz w:val="22"/>
                <w:szCs w:val="22"/>
              </w:rPr>
              <w:t>с 01.0</w:t>
            </w:r>
            <w:r>
              <w:rPr>
                <w:sz w:val="22"/>
                <w:szCs w:val="22"/>
              </w:rPr>
              <w:t>7</w:t>
            </w:r>
            <w:r w:rsidRPr="003F5F08">
              <w:rPr>
                <w:sz w:val="22"/>
                <w:szCs w:val="22"/>
              </w:rPr>
              <w:t>.202</w:t>
            </w:r>
            <w:r w:rsidR="00A83BF8">
              <w:rPr>
                <w:sz w:val="22"/>
                <w:szCs w:val="22"/>
              </w:rPr>
              <w:t>5</w:t>
            </w:r>
          </w:p>
        </w:tc>
      </w:tr>
      <w:tr w:rsidR="008D6A8A" w:rsidRPr="001E5F45" w:rsidTr="004D5581">
        <w:trPr>
          <w:trHeight w:val="51"/>
        </w:trPr>
        <w:tc>
          <w:tcPr>
            <w:tcW w:w="568" w:type="dxa"/>
            <w:shd w:val="clear" w:color="000000" w:fill="FFFFFF"/>
            <w:vAlign w:val="center"/>
            <w:hideMark/>
          </w:tcPr>
          <w:p w:rsidR="008D6A8A" w:rsidRPr="00B82623" w:rsidRDefault="008D6A8A" w:rsidP="003631C7">
            <w:pPr>
              <w:jc w:val="center"/>
              <w:rPr>
                <w:sz w:val="22"/>
                <w:szCs w:val="22"/>
              </w:rPr>
            </w:pPr>
            <w:r w:rsidRPr="00B82623">
              <w:rPr>
                <w:sz w:val="22"/>
                <w:szCs w:val="22"/>
              </w:rPr>
              <w:t>1</w:t>
            </w:r>
          </w:p>
        </w:tc>
        <w:tc>
          <w:tcPr>
            <w:tcW w:w="1276" w:type="dxa"/>
            <w:shd w:val="clear" w:color="000000" w:fill="FFFFFF"/>
            <w:vAlign w:val="center"/>
            <w:hideMark/>
          </w:tcPr>
          <w:p w:rsidR="008D6A8A" w:rsidRPr="00B82623" w:rsidRDefault="008D6A8A" w:rsidP="003631C7">
            <w:pPr>
              <w:jc w:val="center"/>
              <w:rPr>
                <w:sz w:val="22"/>
                <w:szCs w:val="22"/>
              </w:rPr>
            </w:pPr>
            <w:r w:rsidRPr="00B82623">
              <w:rPr>
                <w:sz w:val="22"/>
                <w:szCs w:val="22"/>
              </w:rPr>
              <w:t>674673</w:t>
            </w:r>
          </w:p>
        </w:tc>
        <w:tc>
          <w:tcPr>
            <w:tcW w:w="1701" w:type="dxa"/>
            <w:shd w:val="clear" w:color="000000" w:fill="FFFFFF"/>
            <w:vAlign w:val="center"/>
            <w:hideMark/>
          </w:tcPr>
          <w:p w:rsidR="008D6A8A" w:rsidRPr="00B82623" w:rsidRDefault="008D6A8A" w:rsidP="003631C7">
            <w:pPr>
              <w:jc w:val="center"/>
              <w:rPr>
                <w:sz w:val="22"/>
                <w:szCs w:val="22"/>
              </w:rPr>
            </w:pPr>
            <w:r w:rsidRPr="00B82623">
              <w:rPr>
                <w:sz w:val="22"/>
                <w:szCs w:val="22"/>
              </w:rPr>
              <w:t>Забайкальский край</w:t>
            </w:r>
          </w:p>
        </w:tc>
        <w:tc>
          <w:tcPr>
            <w:tcW w:w="1984" w:type="dxa"/>
            <w:shd w:val="clear" w:color="000000" w:fill="FFFFFF"/>
            <w:vAlign w:val="center"/>
            <w:hideMark/>
          </w:tcPr>
          <w:p w:rsidR="008D6A8A" w:rsidRPr="00B82623" w:rsidRDefault="008D6A8A" w:rsidP="003631C7">
            <w:pPr>
              <w:jc w:val="center"/>
              <w:rPr>
                <w:sz w:val="22"/>
                <w:szCs w:val="22"/>
              </w:rPr>
            </w:pPr>
            <w:r w:rsidRPr="00B82623">
              <w:rPr>
                <w:sz w:val="22"/>
                <w:szCs w:val="22"/>
              </w:rPr>
              <w:t>г. Краснокаменск</w:t>
            </w:r>
          </w:p>
        </w:tc>
        <w:tc>
          <w:tcPr>
            <w:tcW w:w="1559" w:type="dxa"/>
            <w:shd w:val="clear" w:color="000000" w:fill="FFFFFF"/>
            <w:vAlign w:val="center"/>
            <w:hideMark/>
          </w:tcPr>
          <w:p w:rsidR="008D6A8A" w:rsidRPr="00B82623" w:rsidRDefault="008D6A8A" w:rsidP="003631C7">
            <w:pPr>
              <w:jc w:val="center"/>
              <w:rPr>
                <w:sz w:val="22"/>
                <w:szCs w:val="22"/>
              </w:rPr>
            </w:pPr>
            <w:r w:rsidRPr="00B82623">
              <w:rPr>
                <w:sz w:val="22"/>
                <w:szCs w:val="22"/>
              </w:rPr>
              <w:t>пр-т Строителей</w:t>
            </w:r>
          </w:p>
        </w:tc>
        <w:tc>
          <w:tcPr>
            <w:tcW w:w="1417" w:type="dxa"/>
            <w:shd w:val="clear" w:color="000000" w:fill="FFFFFF"/>
            <w:vAlign w:val="center"/>
            <w:hideMark/>
          </w:tcPr>
          <w:p w:rsidR="008D6A8A" w:rsidRPr="00B82623" w:rsidRDefault="008D6A8A" w:rsidP="003631C7">
            <w:pPr>
              <w:jc w:val="center"/>
              <w:rPr>
                <w:sz w:val="22"/>
                <w:szCs w:val="22"/>
              </w:rPr>
            </w:pPr>
            <w:r w:rsidRPr="00B82623">
              <w:rPr>
                <w:sz w:val="22"/>
                <w:szCs w:val="22"/>
              </w:rPr>
              <w:t>общ. ПУ -34</w:t>
            </w:r>
          </w:p>
        </w:tc>
        <w:tc>
          <w:tcPr>
            <w:tcW w:w="1134" w:type="dxa"/>
            <w:shd w:val="clear" w:color="auto" w:fill="auto"/>
            <w:noWrap/>
            <w:vAlign w:val="center"/>
            <w:hideMark/>
          </w:tcPr>
          <w:p w:rsidR="008D6A8A" w:rsidRPr="00B82623" w:rsidRDefault="006B3873" w:rsidP="003631C7">
            <w:pPr>
              <w:jc w:val="center"/>
              <w:rPr>
                <w:sz w:val="22"/>
                <w:szCs w:val="22"/>
              </w:rPr>
            </w:pPr>
            <w:r>
              <w:rPr>
                <w:sz w:val="22"/>
                <w:szCs w:val="22"/>
              </w:rPr>
              <w:t>969,28</w:t>
            </w:r>
          </w:p>
        </w:tc>
        <w:tc>
          <w:tcPr>
            <w:tcW w:w="1418" w:type="dxa"/>
            <w:shd w:val="clear" w:color="000000" w:fill="FFFFFF"/>
            <w:noWrap/>
            <w:vAlign w:val="center"/>
            <w:hideMark/>
          </w:tcPr>
          <w:p w:rsidR="008D6A8A" w:rsidRPr="00B82623" w:rsidRDefault="00893DA7" w:rsidP="003631C7">
            <w:pPr>
              <w:jc w:val="center"/>
              <w:rPr>
                <w:sz w:val="22"/>
                <w:szCs w:val="22"/>
              </w:rPr>
            </w:pPr>
            <w:r>
              <w:rPr>
                <w:sz w:val="22"/>
                <w:szCs w:val="22"/>
              </w:rPr>
              <w:t>113,15</w:t>
            </w:r>
          </w:p>
        </w:tc>
        <w:tc>
          <w:tcPr>
            <w:tcW w:w="1418" w:type="dxa"/>
            <w:shd w:val="clear" w:color="000000" w:fill="FFFFFF"/>
            <w:vAlign w:val="center"/>
          </w:tcPr>
          <w:p w:rsidR="008D6A8A" w:rsidRPr="00B82623" w:rsidRDefault="00CA278B" w:rsidP="003548C5">
            <w:pPr>
              <w:jc w:val="center"/>
              <w:rPr>
                <w:sz w:val="22"/>
                <w:szCs w:val="22"/>
              </w:rPr>
            </w:pPr>
            <w:r>
              <w:rPr>
                <w:sz w:val="22"/>
                <w:szCs w:val="22"/>
              </w:rPr>
              <w:t>126,62</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8D6A8A" w:rsidRPr="008D6A8A" w:rsidRDefault="00CA278B" w:rsidP="008D6A8A">
            <w:pPr>
              <w:jc w:val="center"/>
              <w:rPr>
                <w:sz w:val="22"/>
                <w:szCs w:val="16"/>
              </w:rPr>
            </w:pPr>
            <w:r>
              <w:rPr>
                <w:sz w:val="22"/>
                <w:szCs w:val="16"/>
              </w:rPr>
              <w:t>39,46</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8D6A8A" w:rsidRPr="008D6A8A" w:rsidRDefault="00CA278B" w:rsidP="00DA67E3">
            <w:pPr>
              <w:jc w:val="center"/>
              <w:rPr>
                <w:sz w:val="22"/>
                <w:szCs w:val="16"/>
              </w:rPr>
            </w:pPr>
            <w:r>
              <w:rPr>
                <w:sz w:val="22"/>
                <w:szCs w:val="16"/>
              </w:rPr>
              <w:t>44,16</w:t>
            </w:r>
          </w:p>
        </w:tc>
      </w:tr>
    </w:tbl>
    <w:p w:rsidR="00EB7D04" w:rsidRDefault="00EB7D04" w:rsidP="00EB7D04">
      <w:pPr>
        <w:tabs>
          <w:tab w:val="left" w:pos="567"/>
          <w:tab w:val="left" w:pos="1701"/>
          <w:tab w:val="left" w:pos="2127"/>
        </w:tabs>
        <w:ind w:right="283"/>
        <w:rPr>
          <w:sz w:val="16"/>
          <w:szCs w:val="16"/>
        </w:rPr>
      </w:pPr>
    </w:p>
    <w:p w:rsidR="001E5F45" w:rsidRDefault="001E5F45" w:rsidP="005F2DF2">
      <w:pPr>
        <w:jc w:val="center"/>
        <w:rPr>
          <w:b/>
          <w:sz w:val="28"/>
          <w:szCs w:val="28"/>
        </w:rPr>
      </w:pPr>
    </w:p>
    <w:sectPr w:rsidR="001E5F45" w:rsidSect="003E2696">
      <w:pgSz w:w="16840" w:h="11907" w:orient="landscape" w:code="9"/>
      <w:pgMar w:top="567" w:right="567" w:bottom="170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256"/>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F2D3C73"/>
    <w:multiLevelType w:val="hybridMultilevel"/>
    <w:tmpl w:val="2CC87998"/>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2A3C71"/>
    <w:multiLevelType w:val="multilevel"/>
    <w:tmpl w:val="12DA9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1B4084"/>
    <w:multiLevelType w:val="hybridMultilevel"/>
    <w:tmpl w:val="F2C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890DFE"/>
    <w:multiLevelType w:val="multilevel"/>
    <w:tmpl w:val="2C340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12D1711"/>
    <w:multiLevelType w:val="hybridMultilevel"/>
    <w:tmpl w:val="24F8B854"/>
    <w:lvl w:ilvl="0" w:tplc="D9540A4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73B363DC"/>
    <w:multiLevelType w:val="multilevel"/>
    <w:tmpl w:val="B4E4381C"/>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7">
    <w:nsid w:val="73E038C8"/>
    <w:multiLevelType w:val="multilevel"/>
    <w:tmpl w:val="CBAC2F14"/>
    <w:lvl w:ilvl="0">
      <w:start w:val="5"/>
      <w:numFmt w:val="decimal"/>
      <w:lvlText w:val="%1."/>
      <w:lvlJc w:val="left"/>
      <w:pPr>
        <w:ind w:left="450" w:hanging="450"/>
      </w:pPr>
      <w:rPr>
        <w:rFonts w:eastAsia="Times New Roman" w:cs="Times New Roman" w:hint="default"/>
        <w:b/>
      </w:rPr>
    </w:lvl>
    <w:lvl w:ilvl="1">
      <w:start w:val="1"/>
      <w:numFmt w:val="decimal"/>
      <w:lvlText w:val="%1.%2."/>
      <w:lvlJc w:val="left"/>
      <w:pPr>
        <w:ind w:left="1800" w:hanging="720"/>
      </w:pPr>
      <w:rPr>
        <w:rFonts w:eastAsia="Times New Roman" w:cs="Times New Roman" w:hint="default"/>
        <w:b w:val="0"/>
        <w:color w:val="auto"/>
      </w:rPr>
    </w:lvl>
    <w:lvl w:ilvl="2">
      <w:start w:val="1"/>
      <w:numFmt w:val="decimal"/>
      <w:lvlText w:val="%1.%2.%3."/>
      <w:lvlJc w:val="left"/>
      <w:pPr>
        <w:ind w:left="2880" w:hanging="720"/>
      </w:pPr>
      <w:rPr>
        <w:rFonts w:eastAsia="Times New Roman" w:cs="Times New Roman" w:hint="default"/>
        <w:b w:val="0"/>
        <w:color w:val="auto"/>
      </w:rPr>
    </w:lvl>
    <w:lvl w:ilvl="3">
      <w:start w:val="1"/>
      <w:numFmt w:val="decimal"/>
      <w:lvlText w:val="%1.%2.%3.%4."/>
      <w:lvlJc w:val="left"/>
      <w:pPr>
        <w:ind w:left="4320" w:hanging="1080"/>
      </w:pPr>
      <w:rPr>
        <w:rFonts w:eastAsia="Times New Roman" w:cs="Times New Roman" w:hint="default"/>
        <w:b w:val="0"/>
      </w:rPr>
    </w:lvl>
    <w:lvl w:ilvl="4">
      <w:start w:val="1"/>
      <w:numFmt w:val="decimal"/>
      <w:lvlText w:val="%1.%2.%3.%4.%5."/>
      <w:lvlJc w:val="left"/>
      <w:pPr>
        <w:ind w:left="5400" w:hanging="1080"/>
      </w:pPr>
      <w:rPr>
        <w:rFonts w:eastAsia="Times New Roman" w:cs="Times New Roman" w:hint="default"/>
        <w:b w:val="0"/>
      </w:rPr>
    </w:lvl>
    <w:lvl w:ilvl="5">
      <w:start w:val="1"/>
      <w:numFmt w:val="decimal"/>
      <w:lvlText w:val="%1.%2.%3.%4.%5.%6."/>
      <w:lvlJc w:val="left"/>
      <w:pPr>
        <w:ind w:left="6840" w:hanging="1440"/>
      </w:pPr>
      <w:rPr>
        <w:rFonts w:eastAsia="Times New Roman" w:cs="Times New Roman" w:hint="default"/>
        <w:b w:val="0"/>
      </w:rPr>
    </w:lvl>
    <w:lvl w:ilvl="6">
      <w:start w:val="1"/>
      <w:numFmt w:val="decimal"/>
      <w:lvlText w:val="%1.%2.%3.%4.%5.%6.%7."/>
      <w:lvlJc w:val="left"/>
      <w:pPr>
        <w:ind w:left="8280" w:hanging="1800"/>
      </w:pPr>
      <w:rPr>
        <w:rFonts w:eastAsia="Times New Roman" w:cs="Times New Roman" w:hint="default"/>
        <w:b w:val="0"/>
      </w:rPr>
    </w:lvl>
    <w:lvl w:ilvl="7">
      <w:start w:val="1"/>
      <w:numFmt w:val="decimal"/>
      <w:lvlText w:val="%1.%2.%3.%4.%5.%6.%7.%8."/>
      <w:lvlJc w:val="left"/>
      <w:pPr>
        <w:ind w:left="9360" w:hanging="1800"/>
      </w:pPr>
      <w:rPr>
        <w:rFonts w:eastAsia="Times New Roman" w:cs="Times New Roman" w:hint="default"/>
        <w:b w:val="0"/>
      </w:rPr>
    </w:lvl>
    <w:lvl w:ilvl="8">
      <w:start w:val="1"/>
      <w:numFmt w:val="decimal"/>
      <w:lvlText w:val="%1.%2.%3.%4.%5.%6.%7.%8.%9."/>
      <w:lvlJc w:val="left"/>
      <w:pPr>
        <w:ind w:left="10800" w:hanging="2160"/>
      </w:pPr>
      <w:rPr>
        <w:rFonts w:eastAsia="Times New Roman" w:cs="Times New Roman" w:hint="default"/>
        <w:b w:val="0"/>
      </w:rPr>
    </w:lvl>
  </w:abstractNum>
  <w:abstractNum w:abstractNumId="8">
    <w:nsid w:val="78AD5294"/>
    <w:multiLevelType w:val="hybridMultilevel"/>
    <w:tmpl w:val="5C80F34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994EF7"/>
    <w:multiLevelType w:val="hybridMultilevel"/>
    <w:tmpl w:val="A4EC7FC4"/>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1654EB"/>
    <w:multiLevelType w:val="hybridMultilevel"/>
    <w:tmpl w:val="C8C85D40"/>
    <w:lvl w:ilvl="0" w:tplc="A73C3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7"/>
  </w:num>
  <w:num w:numId="3">
    <w:abstractNumId w:val="0"/>
  </w:num>
  <w:num w:numId="4">
    <w:abstractNumId w:val="3"/>
  </w:num>
  <w:num w:numId="5">
    <w:abstractNumId w:val="10"/>
  </w:num>
  <w:num w:numId="6">
    <w:abstractNumId w:val="5"/>
  </w:num>
  <w:num w:numId="7">
    <w:abstractNumId w:val="4"/>
  </w:num>
  <w:num w:numId="8">
    <w:abstractNumId w:val="1"/>
  </w:num>
  <w:num w:numId="9">
    <w:abstractNumId w:val="9"/>
  </w:num>
  <w:num w:numId="10">
    <w:abstractNumId w:val="2"/>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2F0C30"/>
    <w:rsid w:val="00007FBB"/>
    <w:rsid w:val="000105D7"/>
    <w:rsid w:val="00010B4B"/>
    <w:rsid w:val="000141F9"/>
    <w:rsid w:val="00017E46"/>
    <w:rsid w:val="0002237C"/>
    <w:rsid w:val="00024735"/>
    <w:rsid w:val="000249AB"/>
    <w:rsid w:val="000250A3"/>
    <w:rsid w:val="0002682E"/>
    <w:rsid w:val="00032B3B"/>
    <w:rsid w:val="000348AF"/>
    <w:rsid w:val="000367E0"/>
    <w:rsid w:val="00036ECF"/>
    <w:rsid w:val="00040176"/>
    <w:rsid w:val="000405F2"/>
    <w:rsid w:val="000425FE"/>
    <w:rsid w:val="0004266B"/>
    <w:rsid w:val="00042AD9"/>
    <w:rsid w:val="00042F47"/>
    <w:rsid w:val="0004382E"/>
    <w:rsid w:val="00047B45"/>
    <w:rsid w:val="0005034A"/>
    <w:rsid w:val="000527E4"/>
    <w:rsid w:val="00053DE4"/>
    <w:rsid w:val="00054067"/>
    <w:rsid w:val="00057079"/>
    <w:rsid w:val="00057A2A"/>
    <w:rsid w:val="0006011E"/>
    <w:rsid w:val="00060C28"/>
    <w:rsid w:val="000610EC"/>
    <w:rsid w:val="00061457"/>
    <w:rsid w:val="0006473A"/>
    <w:rsid w:val="00067FB3"/>
    <w:rsid w:val="00073015"/>
    <w:rsid w:val="00073C39"/>
    <w:rsid w:val="000751F0"/>
    <w:rsid w:val="00075772"/>
    <w:rsid w:val="00075CF1"/>
    <w:rsid w:val="00076E0F"/>
    <w:rsid w:val="00077AF5"/>
    <w:rsid w:val="00077B23"/>
    <w:rsid w:val="00081D30"/>
    <w:rsid w:val="0008428E"/>
    <w:rsid w:val="00090842"/>
    <w:rsid w:val="00094C65"/>
    <w:rsid w:val="00097A8D"/>
    <w:rsid w:val="000A2971"/>
    <w:rsid w:val="000A4FD6"/>
    <w:rsid w:val="000A5A86"/>
    <w:rsid w:val="000A65DF"/>
    <w:rsid w:val="000B1C66"/>
    <w:rsid w:val="000B2E5D"/>
    <w:rsid w:val="000B514C"/>
    <w:rsid w:val="000B6772"/>
    <w:rsid w:val="000C0DBD"/>
    <w:rsid w:val="000C27BC"/>
    <w:rsid w:val="000C3462"/>
    <w:rsid w:val="000C3B52"/>
    <w:rsid w:val="000C4460"/>
    <w:rsid w:val="000C7399"/>
    <w:rsid w:val="000C73F2"/>
    <w:rsid w:val="000D10E8"/>
    <w:rsid w:val="000D204F"/>
    <w:rsid w:val="000D3BF3"/>
    <w:rsid w:val="000D57E4"/>
    <w:rsid w:val="000D5D1A"/>
    <w:rsid w:val="000E087C"/>
    <w:rsid w:val="000E112F"/>
    <w:rsid w:val="000E1596"/>
    <w:rsid w:val="000E32EA"/>
    <w:rsid w:val="000E5E4C"/>
    <w:rsid w:val="000F310C"/>
    <w:rsid w:val="000F6DA2"/>
    <w:rsid w:val="00102CA0"/>
    <w:rsid w:val="00102E08"/>
    <w:rsid w:val="00104DC2"/>
    <w:rsid w:val="00106AFB"/>
    <w:rsid w:val="001143D8"/>
    <w:rsid w:val="00114BB7"/>
    <w:rsid w:val="00116D77"/>
    <w:rsid w:val="0012012A"/>
    <w:rsid w:val="0012022E"/>
    <w:rsid w:val="0012160F"/>
    <w:rsid w:val="00122786"/>
    <w:rsid w:val="00122BBC"/>
    <w:rsid w:val="00123FF1"/>
    <w:rsid w:val="001278D1"/>
    <w:rsid w:val="001305E8"/>
    <w:rsid w:val="00130D8E"/>
    <w:rsid w:val="00132203"/>
    <w:rsid w:val="00132369"/>
    <w:rsid w:val="001337FC"/>
    <w:rsid w:val="00133DC1"/>
    <w:rsid w:val="00135806"/>
    <w:rsid w:val="00136C01"/>
    <w:rsid w:val="00141394"/>
    <w:rsid w:val="001444B1"/>
    <w:rsid w:val="00145335"/>
    <w:rsid w:val="001463D7"/>
    <w:rsid w:val="00146B97"/>
    <w:rsid w:val="0014732F"/>
    <w:rsid w:val="001505FA"/>
    <w:rsid w:val="00156A46"/>
    <w:rsid w:val="00157A0F"/>
    <w:rsid w:val="00160F65"/>
    <w:rsid w:val="00163C5B"/>
    <w:rsid w:val="00166598"/>
    <w:rsid w:val="00170078"/>
    <w:rsid w:val="0017085B"/>
    <w:rsid w:val="001714F3"/>
    <w:rsid w:val="001725F9"/>
    <w:rsid w:val="00173030"/>
    <w:rsid w:val="00173859"/>
    <w:rsid w:val="00174BF3"/>
    <w:rsid w:val="0017663A"/>
    <w:rsid w:val="00176F44"/>
    <w:rsid w:val="001823C0"/>
    <w:rsid w:val="001845EF"/>
    <w:rsid w:val="001864F1"/>
    <w:rsid w:val="00192D02"/>
    <w:rsid w:val="00193ACA"/>
    <w:rsid w:val="00195CF2"/>
    <w:rsid w:val="001A0052"/>
    <w:rsid w:val="001A1CAB"/>
    <w:rsid w:val="001A3AD7"/>
    <w:rsid w:val="001A434C"/>
    <w:rsid w:val="001A5830"/>
    <w:rsid w:val="001A6D26"/>
    <w:rsid w:val="001B2EC0"/>
    <w:rsid w:val="001B3EF8"/>
    <w:rsid w:val="001B42E9"/>
    <w:rsid w:val="001B4DD8"/>
    <w:rsid w:val="001B6172"/>
    <w:rsid w:val="001B7F4C"/>
    <w:rsid w:val="001C044A"/>
    <w:rsid w:val="001C0A30"/>
    <w:rsid w:val="001C1764"/>
    <w:rsid w:val="001C51BB"/>
    <w:rsid w:val="001D1ADF"/>
    <w:rsid w:val="001D26B6"/>
    <w:rsid w:val="001D4714"/>
    <w:rsid w:val="001D492D"/>
    <w:rsid w:val="001D59C4"/>
    <w:rsid w:val="001D5F97"/>
    <w:rsid w:val="001E04D2"/>
    <w:rsid w:val="001E5F45"/>
    <w:rsid w:val="001E6652"/>
    <w:rsid w:val="001F313F"/>
    <w:rsid w:val="001F4491"/>
    <w:rsid w:val="001F4FB4"/>
    <w:rsid w:val="001F51F4"/>
    <w:rsid w:val="001F5F6A"/>
    <w:rsid w:val="0020135A"/>
    <w:rsid w:val="002030D9"/>
    <w:rsid w:val="00205A0B"/>
    <w:rsid w:val="00207F0E"/>
    <w:rsid w:val="00212ACF"/>
    <w:rsid w:val="002130AA"/>
    <w:rsid w:val="002159F6"/>
    <w:rsid w:val="00220CA3"/>
    <w:rsid w:val="002211AC"/>
    <w:rsid w:val="0022205B"/>
    <w:rsid w:val="002228F5"/>
    <w:rsid w:val="0022502B"/>
    <w:rsid w:val="00225AA0"/>
    <w:rsid w:val="002261D9"/>
    <w:rsid w:val="0023594D"/>
    <w:rsid w:val="002377D5"/>
    <w:rsid w:val="00243D8F"/>
    <w:rsid w:val="00244329"/>
    <w:rsid w:val="0024472E"/>
    <w:rsid w:val="00245642"/>
    <w:rsid w:val="0025013C"/>
    <w:rsid w:val="00250A44"/>
    <w:rsid w:val="00251B5D"/>
    <w:rsid w:val="002538BC"/>
    <w:rsid w:val="00257B13"/>
    <w:rsid w:val="00260283"/>
    <w:rsid w:val="00260424"/>
    <w:rsid w:val="002624CD"/>
    <w:rsid w:val="00263945"/>
    <w:rsid w:val="0026450A"/>
    <w:rsid w:val="002649D8"/>
    <w:rsid w:val="00265B00"/>
    <w:rsid w:val="00273F84"/>
    <w:rsid w:val="00274EE8"/>
    <w:rsid w:val="002803E7"/>
    <w:rsid w:val="002823C9"/>
    <w:rsid w:val="00284838"/>
    <w:rsid w:val="00287E62"/>
    <w:rsid w:val="00290E2A"/>
    <w:rsid w:val="002956A8"/>
    <w:rsid w:val="002974BF"/>
    <w:rsid w:val="00297BEC"/>
    <w:rsid w:val="002A34B8"/>
    <w:rsid w:val="002A36C9"/>
    <w:rsid w:val="002A4509"/>
    <w:rsid w:val="002A478A"/>
    <w:rsid w:val="002A58D0"/>
    <w:rsid w:val="002A78A9"/>
    <w:rsid w:val="002A7C45"/>
    <w:rsid w:val="002B0108"/>
    <w:rsid w:val="002B180B"/>
    <w:rsid w:val="002B323A"/>
    <w:rsid w:val="002B4C6C"/>
    <w:rsid w:val="002B65C7"/>
    <w:rsid w:val="002B7DE7"/>
    <w:rsid w:val="002C0404"/>
    <w:rsid w:val="002C084D"/>
    <w:rsid w:val="002C407D"/>
    <w:rsid w:val="002C44DD"/>
    <w:rsid w:val="002C45F3"/>
    <w:rsid w:val="002C61DE"/>
    <w:rsid w:val="002D0E0B"/>
    <w:rsid w:val="002D1BEC"/>
    <w:rsid w:val="002D241D"/>
    <w:rsid w:val="002D3888"/>
    <w:rsid w:val="002E10B9"/>
    <w:rsid w:val="002E2782"/>
    <w:rsid w:val="002E707C"/>
    <w:rsid w:val="002F0C30"/>
    <w:rsid w:val="002F1E07"/>
    <w:rsid w:val="002F2256"/>
    <w:rsid w:val="002F3EE7"/>
    <w:rsid w:val="002F42EE"/>
    <w:rsid w:val="002F4EA9"/>
    <w:rsid w:val="002F5FC7"/>
    <w:rsid w:val="003004E3"/>
    <w:rsid w:val="003051C9"/>
    <w:rsid w:val="00305DA8"/>
    <w:rsid w:val="0030745B"/>
    <w:rsid w:val="00311EAF"/>
    <w:rsid w:val="003152E1"/>
    <w:rsid w:val="003170C9"/>
    <w:rsid w:val="003175D7"/>
    <w:rsid w:val="0031794C"/>
    <w:rsid w:val="00321F5A"/>
    <w:rsid w:val="00322291"/>
    <w:rsid w:val="003233BC"/>
    <w:rsid w:val="0032651F"/>
    <w:rsid w:val="00326786"/>
    <w:rsid w:val="00330DFC"/>
    <w:rsid w:val="00333A7A"/>
    <w:rsid w:val="003352F0"/>
    <w:rsid w:val="00336B47"/>
    <w:rsid w:val="00346C74"/>
    <w:rsid w:val="00350CAF"/>
    <w:rsid w:val="00351E14"/>
    <w:rsid w:val="003523FE"/>
    <w:rsid w:val="00353FBB"/>
    <w:rsid w:val="003543C6"/>
    <w:rsid w:val="003548C5"/>
    <w:rsid w:val="00354EFD"/>
    <w:rsid w:val="003579C5"/>
    <w:rsid w:val="00360D28"/>
    <w:rsid w:val="00361274"/>
    <w:rsid w:val="00362C7B"/>
    <w:rsid w:val="00363098"/>
    <w:rsid w:val="003631C7"/>
    <w:rsid w:val="00364218"/>
    <w:rsid w:val="00367C47"/>
    <w:rsid w:val="00370538"/>
    <w:rsid w:val="003738CB"/>
    <w:rsid w:val="00374346"/>
    <w:rsid w:val="003766C3"/>
    <w:rsid w:val="00384909"/>
    <w:rsid w:val="003902BD"/>
    <w:rsid w:val="00390ACD"/>
    <w:rsid w:val="00390DA8"/>
    <w:rsid w:val="00391BB1"/>
    <w:rsid w:val="003926AB"/>
    <w:rsid w:val="00394F8E"/>
    <w:rsid w:val="00396153"/>
    <w:rsid w:val="0039660C"/>
    <w:rsid w:val="003975FC"/>
    <w:rsid w:val="003A3AFD"/>
    <w:rsid w:val="003A4DBD"/>
    <w:rsid w:val="003A5754"/>
    <w:rsid w:val="003A7D3C"/>
    <w:rsid w:val="003B0806"/>
    <w:rsid w:val="003B6DE2"/>
    <w:rsid w:val="003B7E61"/>
    <w:rsid w:val="003C521A"/>
    <w:rsid w:val="003C6D13"/>
    <w:rsid w:val="003C71E7"/>
    <w:rsid w:val="003D0BAD"/>
    <w:rsid w:val="003D5F7A"/>
    <w:rsid w:val="003E04B2"/>
    <w:rsid w:val="003E2696"/>
    <w:rsid w:val="003E55DC"/>
    <w:rsid w:val="003E5BBC"/>
    <w:rsid w:val="003E67FB"/>
    <w:rsid w:val="003E7ED1"/>
    <w:rsid w:val="003F4D96"/>
    <w:rsid w:val="003F5F08"/>
    <w:rsid w:val="003F6E9F"/>
    <w:rsid w:val="003F6EE4"/>
    <w:rsid w:val="004008BF"/>
    <w:rsid w:val="00400DA5"/>
    <w:rsid w:val="00402D85"/>
    <w:rsid w:val="00403C17"/>
    <w:rsid w:val="004047F0"/>
    <w:rsid w:val="00405BD2"/>
    <w:rsid w:val="00410313"/>
    <w:rsid w:val="00411A2E"/>
    <w:rsid w:val="004125CC"/>
    <w:rsid w:val="00412A00"/>
    <w:rsid w:val="00412EF6"/>
    <w:rsid w:val="0041380B"/>
    <w:rsid w:val="00416CE1"/>
    <w:rsid w:val="004173D3"/>
    <w:rsid w:val="00417D5D"/>
    <w:rsid w:val="00420D06"/>
    <w:rsid w:val="004237F2"/>
    <w:rsid w:val="0042646B"/>
    <w:rsid w:val="00427355"/>
    <w:rsid w:val="00430728"/>
    <w:rsid w:val="00431BF8"/>
    <w:rsid w:val="00434586"/>
    <w:rsid w:val="004353B3"/>
    <w:rsid w:val="00436602"/>
    <w:rsid w:val="004405E1"/>
    <w:rsid w:val="00444396"/>
    <w:rsid w:val="00446FFF"/>
    <w:rsid w:val="00454A84"/>
    <w:rsid w:val="00455951"/>
    <w:rsid w:val="004610FA"/>
    <w:rsid w:val="004611E9"/>
    <w:rsid w:val="004679A6"/>
    <w:rsid w:val="00470921"/>
    <w:rsid w:val="00472195"/>
    <w:rsid w:val="00472B35"/>
    <w:rsid w:val="00473347"/>
    <w:rsid w:val="004760EE"/>
    <w:rsid w:val="00477530"/>
    <w:rsid w:val="0048022E"/>
    <w:rsid w:val="004816F2"/>
    <w:rsid w:val="00484169"/>
    <w:rsid w:val="0049018B"/>
    <w:rsid w:val="004923F0"/>
    <w:rsid w:val="00492D99"/>
    <w:rsid w:val="00493BD6"/>
    <w:rsid w:val="00494690"/>
    <w:rsid w:val="004962A4"/>
    <w:rsid w:val="00497579"/>
    <w:rsid w:val="004A1D2B"/>
    <w:rsid w:val="004A2A6A"/>
    <w:rsid w:val="004A35F9"/>
    <w:rsid w:val="004A4B80"/>
    <w:rsid w:val="004A6372"/>
    <w:rsid w:val="004A7010"/>
    <w:rsid w:val="004A73A7"/>
    <w:rsid w:val="004B3678"/>
    <w:rsid w:val="004B44A5"/>
    <w:rsid w:val="004B6F73"/>
    <w:rsid w:val="004C0563"/>
    <w:rsid w:val="004C3DC2"/>
    <w:rsid w:val="004C7620"/>
    <w:rsid w:val="004C7C35"/>
    <w:rsid w:val="004D2A7A"/>
    <w:rsid w:val="004D2ADD"/>
    <w:rsid w:val="004D5581"/>
    <w:rsid w:val="004D6EEC"/>
    <w:rsid w:val="004E39CA"/>
    <w:rsid w:val="004F24C4"/>
    <w:rsid w:val="004F4195"/>
    <w:rsid w:val="004F5174"/>
    <w:rsid w:val="00504526"/>
    <w:rsid w:val="00506A55"/>
    <w:rsid w:val="00510E9C"/>
    <w:rsid w:val="00512CCF"/>
    <w:rsid w:val="00515002"/>
    <w:rsid w:val="005150DA"/>
    <w:rsid w:val="005154DB"/>
    <w:rsid w:val="00522F96"/>
    <w:rsid w:val="005249AD"/>
    <w:rsid w:val="005255B3"/>
    <w:rsid w:val="00534DFC"/>
    <w:rsid w:val="00544618"/>
    <w:rsid w:val="00546B86"/>
    <w:rsid w:val="00547153"/>
    <w:rsid w:val="005476A7"/>
    <w:rsid w:val="00551293"/>
    <w:rsid w:val="005533B7"/>
    <w:rsid w:val="00560DE5"/>
    <w:rsid w:val="00561028"/>
    <w:rsid w:val="00561099"/>
    <w:rsid w:val="00566E2A"/>
    <w:rsid w:val="00571F2C"/>
    <w:rsid w:val="00572F5F"/>
    <w:rsid w:val="00573D14"/>
    <w:rsid w:val="00574156"/>
    <w:rsid w:val="00574F19"/>
    <w:rsid w:val="00575992"/>
    <w:rsid w:val="00576992"/>
    <w:rsid w:val="00581809"/>
    <w:rsid w:val="00582050"/>
    <w:rsid w:val="00583D90"/>
    <w:rsid w:val="0059590A"/>
    <w:rsid w:val="005A02F8"/>
    <w:rsid w:val="005A095E"/>
    <w:rsid w:val="005A1121"/>
    <w:rsid w:val="005A2F44"/>
    <w:rsid w:val="005A500F"/>
    <w:rsid w:val="005A783F"/>
    <w:rsid w:val="005B1138"/>
    <w:rsid w:val="005B1F0C"/>
    <w:rsid w:val="005B4086"/>
    <w:rsid w:val="005B5B4E"/>
    <w:rsid w:val="005B6E7C"/>
    <w:rsid w:val="005C170A"/>
    <w:rsid w:val="005C2DDC"/>
    <w:rsid w:val="005C33E7"/>
    <w:rsid w:val="005C3BBB"/>
    <w:rsid w:val="005C6808"/>
    <w:rsid w:val="005C708E"/>
    <w:rsid w:val="005D2B72"/>
    <w:rsid w:val="005D5156"/>
    <w:rsid w:val="005D69BC"/>
    <w:rsid w:val="005D7348"/>
    <w:rsid w:val="005D74EA"/>
    <w:rsid w:val="005E6C76"/>
    <w:rsid w:val="005E767C"/>
    <w:rsid w:val="005E7C80"/>
    <w:rsid w:val="005F10E6"/>
    <w:rsid w:val="005F2DF2"/>
    <w:rsid w:val="005F3244"/>
    <w:rsid w:val="005F7D8D"/>
    <w:rsid w:val="00600D59"/>
    <w:rsid w:val="00601635"/>
    <w:rsid w:val="0060527A"/>
    <w:rsid w:val="00607687"/>
    <w:rsid w:val="00611959"/>
    <w:rsid w:val="00612A8E"/>
    <w:rsid w:val="006134FB"/>
    <w:rsid w:val="0061505C"/>
    <w:rsid w:val="006169B9"/>
    <w:rsid w:val="00617675"/>
    <w:rsid w:val="00627582"/>
    <w:rsid w:val="006278C0"/>
    <w:rsid w:val="006306BD"/>
    <w:rsid w:val="00632634"/>
    <w:rsid w:val="00634733"/>
    <w:rsid w:val="00636E2A"/>
    <w:rsid w:val="00636EDA"/>
    <w:rsid w:val="00636F2E"/>
    <w:rsid w:val="00640662"/>
    <w:rsid w:val="0064343A"/>
    <w:rsid w:val="00646E96"/>
    <w:rsid w:val="00646F71"/>
    <w:rsid w:val="00650217"/>
    <w:rsid w:val="00651945"/>
    <w:rsid w:val="006524A5"/>
    <w:rsid w:val="0065434E"/>
    <w:rsid w:val="00660E71"/>
    <w:rsid w:val="00661D8C"/>
    <w:rsid w:val="006652A6"/>
    <w:rsid w:val="00665A8F"/>
    <w:rsid w:val="0067042B"/>
    <w:rsid w:val="00670942"/>
    <w:rsid w:val="00670E52"/>
    <w:rsid w:val="00671DEE"/>
    <w:rsid w:val="006724BF"/>
    <w:rsid w:val="00673B26"/>
    <w:rsid w:val="00674BB9"/>
    <w:rsid w:val="006808DD"/>
    <w:rsid w:val="00681F90"/>
    <w:rsid w:val="00683DBD"/>
    <w:rsid w:val="00685F59"/>
    <w:rsid w:val="00686569"/>
    <w:rsid w:val="0069461D"/>
    <w:rsid w:val="0069617E"/>
    <w:rsid w:val="00697F4B"/>
    <w:rsid w:val="006A0977"/>
    <w:rsid w:val="006B0479"/>
    <w:rsid w:val="006B04F6"/>
    <w:rsid w:val="006B0EA5"/>
    <w:rsid w:val="006B3873"/>
    <w:rsid w:val="006B404F"/>
    <w:rsid w:val="006B7415"/>
    <w:rsid w:val="006B79A9"/>
    <w:rsid w:val="006C0C04"/>
    <w:rsid w:val="006C4116"/>
    <w:rsid w:val="006C6A43"/>
    <w:rsid w:val="006D0A88"/>
    <w:rsid w:val="006D550E"/>
    <w:rsid w:val="006D5596"/>
    <w:rsid w:val="006D5881"/>
    <w:rsid w:val="006D5E24"/>
    <w:rsid w:val="006D6A51"/>
    <w:rsid w:val="006D6E9A"/>
    <w:rsid w:val="006D769A"/>
    <w:rsid w:val="006E3922"/>
    <w:rsid w:val="006E3FCA"/>
    <w:rsid w:val="006E73F9"/>
    <w:rsid w:val="006F096E"/>
    <w:rsid w:val="006F56CB"/>
    <w:rsid w:val="006F6B9A"/>
    <w:rsid w:val="00702C68"/>
    <w:rsid w:val="00705D3E"/>
    <w:rsid w:val="00707CEC"/>
    <w:rsid w:val="00710252"/>
    <w:rsid w:val="00715A2B"/>
    <w:rsid w:val="0071689C"/>
    <w:rsid w:val="00716BDA"/>
    <w:rsid w:val="00716C5D"/>
    <w:rsid w:val="0072008D"/>
    <w:rsid w:val="00721BFE"/>
    <w:rsid w:val="007239DD"/>
    <w:rsid w:val="00724FC4"/>
    <w:rsid w:val="00726B2F"/>
    <w:rsid w:val="00727B7B"/>
    <w:rsid w:val="00730BD1"/>
    <w:rsid w:val="00730E3C"/>
    <w:rsid w:val="0073333E"/>
    <w:rsid w:val="007337CF"/>
    <w:rsid w:val="00733F65"/>
    <w:rsid w:val="00734168"/>
    <w:rsid w:val="00736334"/>
    <w:rsid w:val="00745B87"/>
    <w:rsid w:val="00750CC3"/>
    <w:rsid w:val="0075219F"/>
    <w:rsid w:val="00753C5A"/>
    <w:rsid w:val="00754FD4"/>
    <w:rsid w:val="00756047"/>
    <w:rsid w:val="007565B7"/>
    <w:rsid w:val="00760B30"/>
    <w:rsid w:val="007656D7"/>
    <w:rsid w:val="00767C60"/>
    <w:rsid w:val="00767ECB"/>
    <w:rsid w:val="007721EC"/>
    <w:rsid w:val="00773685"/>
    <w:rsid w:val="00776B12"/>
    <w:rsid w:val="007832D2"/>
    <w:rsid w:val="00787299"/>
    <w:rsid w:val="0079522A"/>
    <w:rsid w:val="00796DF7"/>
    <w:rsid w:val="007A08AC"/>
    <w:rsid w:val="007A1454"/>
    <w:rsid w:val="007A42AB"/>
    <w:rsid w:val="007B0BB9"/>
    <w:rsid w:val="007B46F7"/>
    <w:rsid w:val="007B4B19"/>
    <w:rsid w:val="007B6A0E"/>
    <w:rsid w:val="007B76F8"/>
    <w:rsid w:val="007C0842"/>
    <w:rsid w:val="007C1792"/>
    <w:rsid w:val="007D13AD"/>
    <w:rsid w:val="007D23F2"/>
    <w:rsid w:val="007D52E9"/>
    <w:rsid w:val="007E285B"/>
    <w:rsid w:val="007E6285"/>
    <w:rsid w:val="007F01A5"/>
    <w:rsid w:val="007F1FEC"/>
    <w:rsid w:val="007F2741"/>
    <w:rsid w:val="007F30F4"/>
    <w:rsid w:val="007F7568"/>
    <w:rsid w:val="00800077"/>
    <w:rsid w:val="008018BF"/>
    <w:rsid w:val="0080683F"/>
    <w:rsid w:val="00810E7F"/>
    <w:rsid w:val="008113E6"/>
    <w:rsid w:val="00814C3C"/>
    <w:rsid w:val="0081630B"/>
    <w:rsid w:val="00817DE0"/>
    <w:rsid w:val="008201B5"/>
    <w:rsid w:val="00827B8A"/>
    <w:rsid w:val="00831B0F"/>
    <w:rsid w:val="00832EAE"/>
    <w:rsid w:val="008334BD"/>
    <w:rsid w:val="00833EA9"/>
    <w:rsid w:val="00834348"/>
    <w:rsid w:val="00836800"/>
    <w:rsid w:val="0083774D"/>
    <w:rsid w:val="00840BCD"/>
    <w:rsid w:val="008410A8"/>
    <w:rsid w:val="00845736"/>
    <w:rsid w:val="00847A86"/>
    <w:rsid w:val="008518D3"/>
    <w:rsid w:val="00853B36"/>
    <w:rsid w:val="00857AA8"/>
    <w:rsid w:val="00860A05"/>
    <w:rsid w:val="00861972"/>
    <w:rsid w:val="00862CF5"/>
    <w:rsid w:val="008631EC"/>
    <w:rsid w:val="008646F9"/>
    <w:rsid w:val="008649E2"/>
    <w:rsid w:val="0086545A"/>
    <w:rsid w:val="00870033"/>
    <w:rsid w:val="00872ED1"/>
    <w:rsid w:val="0087303F"/>
    <w:rsid w:val="0087420E"/>
    <w:rsid w:val="008750CE"/>
    <w:rsid w:val="008805BE"/>
    <w:rsid w:val="00885FA5"/>
    <w:rsid w:val="0088785A"/>
    <w:rsid w:val="0088790F"/>
    <w:rsid w:val="00892803"/>
    <w:rsid w:val="00893DA7"/>
    <w:rsid w:val="00894B44"/>
    <w:rsid w:val="008964C7"/>
    <w:rsid w:val="008A1B1F"/>
    <w:rsid w:val="008A66B6"/>
    <w:rsid w:val="008B17C5"/>
    <w:rsid w:val="008B1DEA"/>
    <w:rsid w:val="008B3893"/>
    <w:rsid w:val="008B38A6"/>
    <w:rsid w:val="008B46BD"/>
    <w:rsid w:val="008B4D95"/>
    <w:rsid w:val="008C46A5"/>
    <w:rsid w:val="008D2A7D"/>
    <w:rsid w:val="008D6A8A"/>
    <w:rsid w:val="008E26A4"/>
    <w:rsid w:val="008E3565"/>
    <w:rsid w:val="008E4999"/>
    <w:rsid w:val="008E7BE5"/>
    <w:rsid w:val="008F1200"/>
    <w:rsid w:val="008F1AB1"/>
    <w:rsid w:val="008F3534"/>
    <w:rsid w:val="008F3D09"/>
    <w:rsid w:val="008F66F4"/>
    <w:rsid w:val="00901297"/>
    <w:rsid w:val="00902086"/>
    <w:rsid w:val="009037E4"/>
    <w:rsid w:val="00904BDB"/>
    <w:rsid w:val="00911A82"/>
    <w:rsid w:val="00914CA9"/>
    <w:rsid w:val="0092063F"/>
    <w:rsid w:val="00920ECB"/>
    <w:rsid w:val="00922D6F"/>
    <w:rsid w:val="009268D6"/>
    <w:rsid w:val="00931C50"/>
    <w:rsid w:val="0093254E"/>
    <w:rsid w:val="009347A3"/>
    <w:rsid w:val="009358A5"/>
    <w:rsid w:val="0094208A"/>
    <w:rsid w:val="00942246"/>
    <w:rsid w:val="009453DE"/>
    <w:rsid w:val="00945CA1"/>
    <w:rsid w:val="009511A7"/>
    <w:rsid w:val="00951E0D"/>
    <w:rsid w:val="00953CEF"/>
    <w:rsid w:val="00957779"/>
    <w:rsid w:val="00960611"/>
    <w:rsid w:val="00960AD9"/>
    <w:rsid w:val="0096103A"/>
    <w:rsid w:val="0096111D"/>
    <w:rsid w:val="00962B44"/>
    <w:rsid w:val="009639AC"/>
    <w:rsid w:val="009646F9"/>
    <w:rsid w:val="0096541E"/>
    <w:rsid w:val="00972061"/>
    <w:rsid w:val="009745DA"/>
    <w:rsid w:val="00974712"/>
    <w:rsid w:val="00974854"/>
    <w:rsid w:val="0097486E"/>
    <w:rsid w:val="009774AD"/>
    <w:rsid w:val="009777DC"/>
    <w:rsid w:val="009862DA"/>
    <w:rsid w:val="00990714"/>
    <w:rsid w:val="0099385F"/>
    <w:rsid w:val="009A457D"/>
    <w:rsid w:val="009A7C8D"/>
    <w:rsid w:val="009B231B"/>
    <w:rsid w:val="009B3077"/>
    <w:rsid w:val="009B32E6"/>
    <w:rsid w:val="009B36E0"/>
    <w:rsid w:val="009B4AA0"/>
    <w:rsid w:val="009B60AD"/>
    <w:rsid w:val="009C06D9"/>
    <w:rsid w:val="009C6342"/>
    <w:rsid w:val="009D0AE4"/>
    <w:rsid w:val="009D3604"/>
    <w:rsid w:val="009D5B3B"/>
    <w:rsid w:val="009D5DE6"/>
    <w:rsid w:val="009D73E9"/>
    <w:rsid w:val="009D794F"/>
    <w:rsid w:val="009E2DD7"/>
    <w:rsid w:val="00A02AB6"/>
    <w:rsid w:val="00A06802"/>
    <w:rsid w:val="00A06DE6"/>
    <w:rsid w:val="00A079DD"/>
    <w:rsid w:val="00A108BC"/>
    <w:rsid w:val="00A11F88"/>
    <w:rsid w:val="00A14325"/>
    <w:rsid w:val="00A16F50"/>
    <w:rsid w:val="00A21EDF"/>
    <w:rsid w:val="00A2202D"/>
    <w:rsid w:val="00A246F0"/>
    <w:rsid w:val="00A279F6"/>
    <w:rsid w:val="00A34100"/>
    <w:rsid w:val="00A348A7"/>
    <w:rsid w:val="00A41553"/>
    <w:rsid w:val="00A447E7"/>
    <w:rsid w:val="00A51896"/>
    <w:rsid w:val="00A52075"/>
    <w:rsid w:val="00A53404"/>
    <w:rsid w:val="00A55461"/>
    <w:rsid w:val="00A565E1"/>
    <w:rsid w:val="00A643CD"/>
    <w:rsid w:val="00A64B39"/>
    <w:rsid w:val="00A65078"/>
    <w:rsid w:val="00A66E5C"/>
    <w:rsid w:val="00A66F50"/>
    <w:rsid w:val="00A82FA3"/>
    <w:rsid w:val="00A83BF8"/>
    <w:rsid w:val="00A870C5"/>
    <w:rsid w:val="00A900A9"/>
    <w:rsid w:val="00A9060A"/>
    <w:rsid w:val="00A90B20"/>
    <w:rsid w:val="00A91EA8"/>
    <w:rsid w:val="00A92822"/>
    <w:rsid w:val="00A97917"/>
    <w:rsid w:val="00A97DF2"/>
    <w:rsid w:val="00AA0DA7"/>
    <w:rsid w:val="00AA0EC4"/>
    <w:rsid w:val="00AA4D5F"/>
    <w:rsid w:val="00AA4E47"/>
    <w:rsid w:val="00AA6933"/>
    <w:rsid w:val="00AA79E2"/>
    <w:rsid w:val="00AB051C"/>
    <w:rsid w:val="00AB4002"/>
    <w:rsid w:val="00AB69FE"/>
    <w:rsid w:val="00AB6FFF"/>
    <w:rsid w:val="00AB70F5"/>
    <w:rsid w:val="00AB7B9F"/>
    <w:rsid w:val="00AC21BC"/>
    <w:rsid w:val="00AC2B12"/>
    <w:rsid w:val="00AD0418"/>
    <w:rsid w:val="00AD3DF4"/>
    <w:rsid w:val="00AD4D59"/>
    <w:rsid w:val="00AD792E"/>
    <w:rsid w:val="00AE1183"/>
    <w:rsid w:val="00AE12ED"/>
    <w:rsid w:val="00AE39A5"/>
    <w:rsid w:val="00AE65EC"/>
    <w:rsid w:val="00AE7C01"/>
    <w:rsid w:val="00AF464D"/>
    <w:rsid w:val="00AF51EE"/>
    <w:rsid w:val="00B00424"/>
    <w:rsid w:val="00B01085"/>
    <w:rsid w:val="00B06803"/>
    <w:rsid w:val="00B1335A"/>
    <w:rsid w:val="00B148CC"/>
    <w:rsid w:val="00B149DD"/>
    <w:rsid w:val="00B1570A"/>
    <w:rsid w:val="00B17234"/>
    <w:rsid w:val="00B17596"/>
    <w:rsid w:val="00B2015A"/>
    <w:rsid w:val="00B24A0A"/>
    <w:rsid w:val="00B2561E"/>
    <w:rsid w:val="00B30402"/>
    <w:rsid w:val="00B374E7"/>
    <w:rsid w:val="00B3759D"/>
    <w:rsid w:val="00B40158"/>
    <w:rsid w:val="00B40B2E"/>
    <w:rsid w:val="00B466E6"/>
    <w:rsid w:val="00B5140F"/>
    <w:rsid w:val="00B528CF"/>
    <w:rsid w:val="00B578F3"/>
    <w:rsid w:val="00B61659"/>
    <w:rsid w:val="00B61888"/>
    <w:rsid w:val="00B6319C"/>
    <w:rsid w:val="00B65243"/>
    <w:rsid w:val="00B661F9"/>
    <w:rsid w:val="00B66F82"/>
    <w:rsid w:val="00B7013D"/>
    <w:rsid w:val="00B72263"/>
    <w:rsid w:val="00B7228C"/>
    <w:rsid w:val="00B73491"/>
    <w:rsid w:val="00B753A6"/>
    <w:rsid w:val="00B756B4"/>
    <w:rsid w:val="00B75C95"/>
    <w:rsid w:val="00B778BC"/>
    <w:rsid w:val="00B812E7"/>
    <w:rsid w:val="00B82623"/>
    <w:rsid w:val="00B85ADD"/>
    <w:rsid w:val="00B86953"/>
    <w:rsid w:val="00B87436"/>
    <w:rsid w:val="00B92BE3"/>
    <w:rsid w:val="00B95339"/>
    <w:rsid w:val="00B97313"/>
    <w:rsid w:val="00B97B48"/>
    <w:rsid w:val="00BA0E39"/>
    <w:rsid w:val="00BA31B7"/>
    <w:rsid w:val="00BA35B1"/>
    <w:rsid w:val="00BA4459"/>
    <w:rsid w:val="00BB2F6F"/>
    <w:rsid w:val="00BB3B18"/>
    <w:rsid w:val="00BB7AFB"/>
    <w:rsid w:val="00BC0331"/>
    <w:rsid w:val="00BC468C"/>
    <w:rsid w:val="00BC5AA7"/>
    <w:rsid w:val="00BC5FE5"/>
    <w:rsid w:val="00BD2D46"/>
    <w:rsid w:val="00BD3C20"/>
    <w:rsid w:val="00BD4F6D"/>
    <w:rsid w:val="00BD55A6"/>
    <w:rsid w:val="00BE05DF"/>
    <w:rsid w:val="00BE1656"/>
    <w:rsid w:val="00BE59A0"/>
    <w:rsid w:val="00BE780F"/>
    <w:rsid w:val="00BF1C7D"/>
    <w:rsid w:val="00BF2801"/>
    <w:rsid w:val="00BF564C"/>
    <w:rsid w:val="00BF60B0"/>
    <w:rsid w:val="00BF7389"/>
    <w:rsid w:val="00C003A8"/>
    <w:rsid w:val="00C0151B"/>
    <w:rsid w:val="00C0780E"/>
    <w:rsid w:val="00C10ABC"/>
    <w:rsid w:val="00C13716"/>
    <w:rsid w:val="00C13C4F"/>
    <w:rsid w:val="00C16E7E"/>
    <w:rsid w:val="00C22FCD"/>
    <w:rsid w:val="00C24B6D"/>
    <w:rsid w:val="00C27B0C"/>
    <w:rsid w:val="00C336AA"/>
    <w:rsid w:val="00C35227"/>
    <w:rsid w:val="00C357F5"/>
    <w:rsid w:val="00C37C01"/>
    <w:rsid w:val="00C40641"/>
    <w:rsid w:val="00C42E28"/>
    <w:rsid w:val="00C46860"/>
    <w:rsid w:val="00C47215"/>
    <w:rsid w:val="00C47682"/>
    <w:rsid w:val="00C4798A"/>
    <w:rsid w:val="00C47E4A"/>
    <w:rsid w:val="00C51E1D"/>
    <w:rsid w:val="00C52430"/>
    <w:rsid w:val="00C527FB"/>
    <w:rsid w:val="00C53335"/>
    <w:rsid w:val="00C554CB"/>
    <w:rsid w:val="00C55C95"/>
    <w:rsid w:val="00C6173F"/>
    <w:rsid w:val="00C63A31"/>
    <w:rsid w:val="00C63A48"/>
    <w:rsid w:val="00C64DFB"/>
    <w:rsid w:val="00C66C02"/>
    <w:rsid w:val="00C7502A"/>
    <w:rsid w:val="00C77FED"/>
    <w:rsid w:val="00C80D8A"/>
    <w:rsid w:val="00C8136E"/>
    <w:rsid w:val="00C825DD"/>
    <w:rsid w:val="00C84626"/>
    <w:rsid w:val="00C84ABD"/>
    <w:rsid w:val="00C862F1"/>
    <w:rsid w:val="00C87B5D"/>
    <w:rsid w:val="00C94A20"/>
    <w:rsid w:val="00CA278B"/>
    <w:rsid w:val="00CA347B"/>
    <w:rsid w:val="00CA5EEC"/>
    <w:rsid w:val="00CA71A8"/>
    <w:rsid w:val="00CB0EDF"/>
    <w:rsid w:val="00CB1C08"/>
    <w:rsid w:val="00CB7A5E"/>
    <w:rsid w:val="00CC079A"/>
    <w:rsid w:val="00CC584D"/>
    <w:rsid w:val="00CD0124"/>
    <w:rsid w:val="00CD1333"/>
    <w:rsid w:val="00CD762F"/>
    <w:rsid w:val="00CE04E7"/>
    <w:rsid w:val="00CE13C2"/>
    <w:rsid w:val="00CE36DE"/>
    <w:rsid w:val="00CE408F"/>
    <w:rsid w:val="00CF0F8A"/>
    <w:rsid w:val="00CF1EA2"/>
    <w:rsid w:val="00CF4A1E"/>
    <w:rsid w:val="00CF689A"/>
    <w:rsid w:val="00CF7BBA"/>
    <w:rsid w:val="00D045A7"/>
    <w:rsid w:val="00D04E07"/>
    <w:rsid w:val="00D119D5"/>
    <w:rsid w:val="00D1553A"/>
    <w:rsid w:val="00D15669"/>
    <w:rsid w:val="00D173F5"/>
    <w:rsid w:val="00D20DDB"/>
    <w:rsid w:val="00D23AB8"/>
    <w:rsid w:val="00D252F1"/>
    <w:rsid w:val="00D260D5"/>
    <w:rsid w:val="00D2772B"/>
    <w:rsid w:val="00D30A50"/>
    <w:rsid w:val="00D34349"/>
    <w:rsid w:val="00D35E59"/>
    <w:rsid w:val="00D36988"/>
    <w:rsid w:val="00D407D3"/>
    <w:rsid w:val="00D41955"/>
    <w:rsid w:val="00D420A5"/>
    <w:rsid w:val="00D42A99"/>
    <w:rsid w:val="00D43D58"/>
    <w:rsid w:val="00D44075"/>
    <w:rsid w:val="00D44887"/>
    <w:rsid w:val="00D45989"/>
    <w:rsid w:val="00D47EC7"/>
    <w:rsid w:val="00D5062D"/>
    <w:rsid w:val="00D533F5"/>
    <w:rsid w:val="00D55731"/>
    <w:rsid w:val="00D5762A"/>
    <w:rsid w:val="00D61210"/>
    <w:rsid w:val="00D62123"/>
    <w:rsid w:val="00D62490"/>
    <w:rsid w:val="00D63260"/>
    <w:rsid w:val="00D63D5E"/>
    <w:rsid w:val="00D6407D"/>
    <w:rsid w:val="00D6741F"/>
    <w:rsid w:val="00D7096B"/>
    <w:rsid w:val="00D71ED1"/>
    <w:rsid w:val="00D74AD8"/>
    <w:rsid w:val="00D771F1"/>
    <w:rsid w:val="00D7751A"/>
    <w:rsid w:val="00D813ED"/>
    <w:rsid w:val="00D8210E"/>
    <w:rsid w:val="00D858B7"/>
    <w:rsid w:val="00D869DF"/>
    <w:rsid w:val="00D923B8"/>
    <w:rsid w:val="00D975B0"/>
    <w:rsid w:val="00DA0E8E"/>
    <w:rsid w:val="00DA1D98"/>
    <w:rsid w:val="00DA608A"/>
    <w:rsid w:val="00DA67E3"/>
    <w:rsid w:val="00DB1CBA"/>
    <w:rsid w:val="00DB4F64"/>
    <w:rsid w:val="00DB5466"/>
    <w:rsid w:val="00DC0968"/>
    <w:rsid w:val="00DC121D"/>
    <w:rsid w:val="00DC1234"/>
    <w:rsid w:val="00DC255B"/>
    <w:rsid w:val="00DD083B"/>
    <w:rsid w:val="00DD3968"/>
    <w:rsid w:val="00DD6363"/>
    <w:rsid w:val="00DD6410"/>
    <w:rsid w:val="00DD77C7"/>
    <w:rsid w:val="00DE00B4"/>
    <w:rsid w:val="00DE0777"/>
    <w:rsid w:val="00DE5207"/>
    <w:rsid w:val="00DF3039"/>
    <w:rsid w:val="00DF7A8B"/>
    <w:rsid w:val="00DF7CC1"/>
    <w:rsid w:val="00E00B35"/>
    <w:rsid w:val="00E01B6D"/>
    <w:rsid w:val="00E02019"/>
    <w:rsid w:val="00E02BFD"/>
    <w:rsid w:val="00E03D1A"/>
    <w:rsid w:val="00E078C3"/>
    <w:rsid w:val="00E127FF"/>
    <w:rsid w:val="00E1478D"/>
    <w:rsid w:val="00E15C1F"/>
    <w:rsid w:val="00E202D3"/>
    <w:rsid w:val="00E21223"/>
    <w:rsid w:val="00E2370D"/>
    <w:rsid w:val="00E247DE"/>
    <w:rsid w:val="00E24DBE"/>
    <w:rsid w:val="00E26F23"/>
    <w:rsid w:val="00E27E60"/>
    <w:rsid w:val="00E30AD1"/>
    <w:rsid w:val="00E35855"/>
    <w:rsid w:val="00E3703D"/>
    <w:rsid w:val="00E417FB"/>
    <w:rsid w:val="00E42244"/>
    <w:rsid w:val="00E43284"/>
    <w:rsid w:val="00E46AD7"/>
    <w:rsid w:val="00E46DBD"/>
    <w:rsid w:val="00E50DCC"/>
    <w:rsid w:val="00E52B3F"/>
    <w:rsid w:val="00E54838"/>
    <w:rsid w:val="00E5751D"/>
    <w:rsid w:val="00E61447"/>
    <w:rsid w:val="00E621CC"/>
    <w:rsid w:val="00E6307C"/>
    <w:rsid w:val="00E647A2"/>
    <w:rsid w:val="00E70A78"/>
    <w:rsid w:val="00E73E5D"/>
    <w:rsid w:val="00E74254"/>
    <w:rsid w:val="00E7549D"/>
    <w:rsid w:val="00E82973"/>
    <w:rsid w:val="00E87D8E"/>
    <w:rsid w:val="00E94345"/>
    <w:rsid w:val="00E9590E"/>
    <w:rsid w:val="00E95B73"/>
    <w:rsid w:val="00E97654"/>
    <w:rsid w:val="00E9765A"/>
    <w:rsid w:val="00EB2DC8"/>
    <w:rsid w:val="00EB3F57"/>
    <w:rsid w:val="00EB5B09"/>
    <w:rsid w:val="00EB6E55"/>
    <w:rsid w:val="00EB7775"/>
    <w:rsid w:val="00EB7D04"/>
    <w:rsid w:val="00EC033B"/>
    <w:rsid w:val="00EC32CE"/>
    <w:rsid w:val="00EC66AF"/>
    <w:rsid w:val="00ED0E85"/>
    <w:rsid w:val="00ED4310"/>
    <w:rsid w:val="00ED6E44"/>
    <w:rsid w:val="00ED7E80"/>
    <w:rsid w:val="00EE1689"/>
    <w:rsid w:val="00EE1E04"/>
    <w:rsid w:val="00EE417E"/>
    <w:rsid w:val="00EE5B67"/>
    <w:rsid w:val="00EF0382"/>
    <w:rsid w:val="00EF364E"/>
    <w:rsid w:val="00EF3712"/>
    <w:rsid w:val="00EF5997"/>
    <w:rsid w:val="00EF6548"/>
    <w:rsid w:val="00F04AD5"/>
    <w:rsid w:val="00F06BEF"/>
    <w:rsid w:val="00F1098E"/>
    <w:rsid w:val="00F10F3B"/>
    <w:rsid w:val="00F11DD7"/>
    <w:rsid w:val="00F131C8"/>
    <w:rsid w:val="00F15712"/>
    <w:rsid w:val="00F17285"/>
    <w:rsid w:val="00F205BA"/>
    <w:rsid w:val="00F2066F"/>
    <w:rsid w:val="00F21061"/>
    <w:rsid w:val="00F21EC6"/>
    <w:rsid w:val="00F2647A"/>
    <w:rsid w:val="00F26AEE"/>
    <w:rsid w:val="00F27936"/>
    <w:rsid w:val="00F331CC"/>
    <w:rsid w:val="00F33B76"/>
    <w:rsid w:val="00F4083D"/>
    <w:rsid w:val="00F439E1"/>
    <w:rsid w:val="00F464FD"/>
    <w:rsid w:val="00F47F0B"/>
    <w:rsid w:val="00F60251"/>
    <w:rsid w:val="00F6123F"/>
    <w:rsid w:val="00F62ED8"/>
    <w:rsid w:val="00F67CD1"/>
    <w:rsid w:val="00F701FC"/>
    <w:rsid w:val="00F711DA"/>
    <w:rsid w:val="00F7188F"/>
    <w:rsid w:val="00F7229A"/>
    <w:rsid w:val="00F73745"/>
    <w:rsid w:val="00F74317"/>
    <w:rsid w:val="00F748ED"/>
    <w:rsid w:val="00F82189"/>
    <w:rsid w:val="00F839E0"/>
    <w:rsid w:val="00F85D56"/>
    <w:rsid w:val="00F9399B"/>
    <w:rsid w:val="00FA065B"/>
    <w:rsid w:val="00FA10F2"/>
    <w:rsid w:val="00FA1DA3"/>
    <w:rsid w:val="00FA24DA"/>
    <w:rsid w:val="00FA4B50"/>
    <w:rsid w:val="00FA4C0C"/>
    <w:rsid w:val="00FA5568"/>
    <w:rsid w:val="00FA61F6"/>
    <w:rsid w:val="00FA62E1"/>
    <w:rsid w:val="00FA686C"/>
    <w:rsid w:val="00FA6F78"/>
    <w:rsid w:val="00FA7860"/>
    <w:rsid w:val="00FB0A96"/>
    <w:rsid w:val="00FB1681"/>
    <w:rsid w:val="00FB1CDE"/>
    <w:rsid w:val="00FB305E"/>
    <w:rsid w:val="00FB6DC7"/>
    <w:rsid w:val="00FB6E12"/>
    <w:rsid w:val="00FC0279"/>
    <w:rsid w:val="00FC699D"/>
    <w:rsid w:val="00FC7F2C"/>
    <w:rsid w:val="00FD1BCC"/>
    <w:rsid w:val="00FD1F04"/>
    <w:rsid w:val="00FD4E2A"/>
    <w:rsid w:val="00FD7971"/>
    <w:rsid w:val="00FE11CF"/>
    <w:rsid w:val="00FE20EF"/>
    <w:rsid w:val="00FE502F"/>
    <w:rsid w:val="00FE6D8D"/>
    <w:rsid w:val="00FF5358"/>
    <w:rsid w:val="00FF60A5"/>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3698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369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36988"/>
    <w:pPr>
      <w:widowControl w:val="0"/>
      <w:autoSpaceDE w:val="0"/>
      <w:autoSpaceDN w:val="0"/>
      <w:adjustRightInd w:val="0"/>
    </w:pPr>
    <w:rPr>
      <w:rFonts w:ascii="Arial" w:hAnsi="Arial" w:cs="Arial"/>
      <w:b/>
      <w:bCs/>
    </w:rPr>
  </w:style>
  <w:style w:type="paragraph" w:customStyle="1" w:styleId="ConsPlusCell">
    <w:name w:val="ConsPlusCell"/>
    <w:uiPriority w:val="99"/>
    <w:rsid w:val="00D36988"/>
    <w:pPr>
      <w:widowControl w:val="0"/>
      <w:autoSpaceDE w:val="0"/>
      <w:autoSpaceDN w:val="0"/>
      <w:adjustRightInd w:val="0"/>
    </w:pPr>
    <w:rPr>
      <w:rFonts w:ascii="Arial" w:hAnsi="Arial" w:cs="Arial"/>
    </w:rPr>
  </w:style>
  <w:style w:type="paragraph" w:customStyle="1" w:styleId="ConsPlusDocList">
    <w:name w:val="ConsPlusDocList"/>
    <w:uiPriority w:val="99"/>
    <w:rsid w:val="00D36988"/>
    <w:pPr>
      <w:widowControl w:val="0"/>
      <w:autoSpaceDE w:val="0"/>
      <w:autoSpaceDN w:val="0"/>
      <w:adjustRightInd w:val="0"/>
    </w:pPr>
    <w:rPr>
      <w:rFonts w:ascii="Courier New" w:hAnsi="Courier New" w:cs="Courier New"/>
    </w:rPr>
  </w:style>
  <w:style w:type="table" w:styleId="a3">
    <w:name w:val="Table Grid"/>
    <w:basedOn w:val="a1"/>
    <w:uiPriority w:val="99"/>
    <w:rsid w:val="002E1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rPr>
      <w:sz w:val="28"/>
      <w:szCs w:val="28"/>
    </w:rPr>
  </w:style>
  <w:style w:type="character" w:customStyle="1" w:styleId="a6">
    <w:name w:val="Основной текст с отступом Знак"/>
    <w:link w:val="a5"/>
    <w:uiPriority w:val="99"/>
    <w:semiHidden/>
    <w:locked/>
    <w:rsid w:val="00D36988"/>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FA686C"/>
    <w:pPr>
      <w:ind w:left="708"/>
    </w:pPr>
  </w:style>
  <w:style w:type="paragraph" w:styleId="a8">
    <w:name w:val="Balloon Text"/>
    <w:basedOn w:val="a"/>
    <w:link w:val="a9"/>
    <w:uiPriority w:val="99"/>
    <w:semiHidden/>
    <w:unhideWhenUsed/>
    <w:rsid w:val="0022205B"/>
    <w:rPr>
      <w:rFonts w:ascii="Tahoma" w:hAnsi="Tahoma" w:cs="Tahoma"/>
      <w:sz w:val="16"/>
      <w:szCs w:val="16"/>
    </w:rPr>
  </w:style>
  <w:style w:type="character" w:customStyle="1" w:styleId="a9">
    <w:name w:val="Текст выноски Знак"/>
    <w:basedOn w:val="a0"/>
    <w:link w:val="a8"/>
    <w:uiPriority w:val="99"/>
    <w:semiHidden/>
    <w:rsid w:val="0022205B"/>
    <w:rPr>
      <w:rFonts w:ascii="Tahoma" w:hAnsi="Tahoma" w:cs="Tahoma"/>
      <w:sz w:val="16"/>
      <w:szCs w:val="16"/>
    </w:rPr>
  </w:style>
  <w:style w:type="character" w:styleId="aa">
    <w:name w:val="Hyperlink"/>
    <w:uiPriority w:val="99"/>
    <w:rsid w:val="009B60AD"/>
    <w:rPr>
      <w:color w:val="0000FF"/>
      <w:u w:val="single"/>
    </w:rPr>
  </w:style>
  <w:style w:type="character" w:customStyle="1" w:styleId="ab">
    <w:name w:val="Основной текст_"/>
    <w:basedOn w:val="a0"/>
    <w:link w:val="2"/>
    <w:rsid w:val="00C10ABC"/>
    <w:rPr>
      <w:spacing w:val="6"/>
      <w:shd w:val="clear" w:color="auto" w:fill="FFFFFF"/>
    </w:rPr>
  </w:style>
  <w:style w:type="paragraph" w:customStyle="1" w:styleId="2">
    <w:name w:val="Основной текст2"/>
    <w:basedOn w:val="a"/>
    <w:link w:val="ab"/>
    <w:rsid w:val="00C10ABC"/>
    <w:pPr>
      <w:widowControl w:val="0"/>
      <w:shd w:val="clear" w:color="auto" w:fill="FFFFFF"/>
      <w:spacing w:line="624" w:lineRule="exact"/>
      <w:ind w:hanging="2120"/>
      <w:jc w:val="both"/>
    </w:pPr>
    <w:rPr>
      <w:spacing w:val="6"/>
      <w:sz w:val="20"/>
      <w:szCs w:val="20"/>
    </w:rPr>
  </w:style>
</w:styles>
</file>

<file path=word/webSettings.xml><?xml version="1.0" encoding="utf-8"?>
<w:webSettings xmlns:r="http://schemas.openxmlformats.org/officeDocument/2006/relationships" xmlns:w="http://schemas.openxmlformats.org/wordprocessingml/2006/main">
  <w:divs>
    <w:div w:id="423038378">
      <w:bodyDiv w:val="1"/>
      <w:marLeft w:val="0"/>
      <w:marRight w:val="0"/>
      <w:marTop w:val="0"/>
      <w:marBottom w:val="0"/>
      <w:divBdr>
        <w:top w:val="none" w:sz="0" w:space="0" w:color="auto"/>
        <w:left w:val="none" w:sz="0" w:space="0" w:color="auto"/>
        <w:bottom w:val="none" w:sz="0" w:space="0" w:color="auto"/>
        <w:right w:val="none" w:sz="0" w:space="0" w:color="auto"/>
      </w:divBdr>
    </w:div>
    <w:div w:id="484594430">
      <w:bodyDiv w:val="1"/>
      <w:marLeft w:val="0"/>
      <w:marRight w:val="0"/>
      <w:marTop w:val="0"/>
      <w:marBottom w:val="0"/>
      <w:divBdr>
        <w:top w:val="none" w:sz="0" w:space="0" w:color="auto"/>
        <w:left w:val="none" w:sz="0" w:space="0" w:color="auto"/>
        <w:bottom w:val="none" w:sz="0" w:space="0" w:color="auto"/>
        <w:right w:val="none" w:sz="0" w:space="0" w:color="auto"/>
      </w:divBdr>
    </w:div>
    <w:div w:id="494272707">
      <w:bodyDiv w:val="1"/>
      <w:marLeft w:val="0"/>
      <w:marRight w:val="0"/>
      <w:marTop w:val="0"/>
      <w:marBottom w:val="0"/>
      <w:divBdr>
        <w:top w:val="none" w:sz="0" w:space="0" w:color="auto"/>
        <w:left w:val="none" w:sz="0" w:space="0" w:color="auto"/>
        <w:bottom w:val="none" w:sz="0" w:space="0" w:color="auto"/>
        <w:right w:val="none" w:sz="0" w:space="0" w:color="auto"/>
      </w:divBdr>
    </w:div>
    <w:div w:id="795106355">
      <w:bodyDiv w:val="1"/>
      <w:marLeft w:val="0"/>
      <w:marRight w:val="0"/>
      <w:marTop w:val="0"/>
      <w:marBottom w:val="0"/>
      <w:divBdr>
        <w:top w:val="none" w:sz="0" w:space="0" w:color="auto"/>
        <w:left w:val="none" w:sz="0" w:space="0" w:color="auto"/>
        <w:bottom w:val="none" w:sz="0" w:space="0" w:color="auto"/>
        <w:right w:val="none" w:sz="0" w:space="0" w:color="auto"/>
      </w:divBdr>
    </w:div>
    <w:div w:id="1437796510">
      <w:bodyDiv w:val="1"/>
      <w:marLeft w:val="0"/>
      <w:marRight w:val="0"/>
      <w:marTop w:val="0"/>
      <w:marBottom w:val="0"/>
      <w:divBdr>
        <w:top w:val="none" w:sz="0" w:space="0" w:color="auto"/>
        <w:left w:val="none" w:sz="0" w:space="0" w:color="auto"/>
        <w:bottom w:val="none" w:sz="0" w:space="0" w:color="auto"/>
        <w:right w:val="none" w:sz="0" w:space="0" w:color="auto"/>
      </w:divBdr>
    </w:div>
    <w:div w:id="1580556946">
      <w:marLeft w:val="0"/>
      <w:marRight w:val="0"/>
      <w:marTop w:val="0"/>
      <w:marBottom w:val="0"/>
      <w:divBdr>
        <w:top w:val="none" w:sz="0" w:space="0" w:color="auto"/>
        <w:left w:val="none" w:sz="0" w:space="0" w:color="auto"/>
        <w:bottom w:val="none" w:sz="0" w:space="0" w:color="auto"/>
        <w:right w:val="none" w:sz="0" w:space="0" w:color="auto"/>
      </w:divBdr>
    </w:div>
    <w:div w:id="1805921769">
      <w:bodyDiv w:val="1"/>
      <w:marLeft w:val="0"/>
      <w:marRight w:val="0"/>
      <w:marTop w:val="0"/>
      <w:marBottom w:val="0"/>
      <w:divBdr>
        <w:top w:val="none" w:sz="0" w:space="0" w:color="auto"/>
        <w:left w:val="none" w:sz="0" w:space="0" w:color="auto"/>
        <w:bottom w:val="none" w:sz="0" w:space="0" w:color="auto"/>
        <w:right w:val="none" w:sz="0" w:space="0" w:color="auto"/>
      </w:divBdr>
    </w:div>
    <w:div w:id="1902717098">
      <w:bodyDiv w:val="1"/>
      <w:marLeft w:val="0"/>
      <w:marRight w:val="0"/>
      <w:marTop w:val="0"/>
      <w:marBottom w:val="0"/>
      <w:divBdr>
        <w:top w:val="none" w:sz="0" w:space="0" w:color="auto"/>
        <w:left w:val="none" w:sz="0" w:space="0" w:color="auto"/>
        <w:bottom w:val="none" w:sz="0" w:space="0" w:color="auto"/>
        <w:right w:val="none" w:sz="0" w:space="0" w:color="auto"/>
      </w:divBdr>
    </w:div>
    <w:div w:id="20680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AE683EC02210A84C41382C76BB6F95E387428C41A7DD84F57119F63F4a3O5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AE683EC02210A84C41382C76BB6F95E387529CE157AD84F57119F63F4358787FA9EED9F17FA40CBaCO6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849CA-6077-4ECD-ADB4-8D3D02E3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7</Pages>
  <Words>3073</Words>
  <Characters>17519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Otdel-JKH</cp:lastModifiedBy>
  <cp:revision>32</cp:revision>
  <cp:lastPrinted>2024-12-16T00:39:00Z</cp:lastPrinted>
  <dcterms:created xsi:type="dcterms:W3CDTF">2020-12-29T01:27:00Z</dcterms:created>
  <dcterms:modified xsi:type="dcterms:W3CDTF">2024-12-24T00:01:00Z</dcterms:modified>
</cp:coreProperties>
</file>