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E414" w14:textId="77777777" w:rsidR="00DA6856" w:rsidRDefault="00DA6856" w:rsidP="00DA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14:paraId="72BE8E62" w14:textId="77777777" w:rsidR="00DA6856" w:rsidRDefault="00DA6856" w:rsidP="00DA6856">
      <w:pPr>
        <w:jc w:val="center"/>
        <w:rPr>
          <w:b/>
          <w:sz w:val="28"/>
          <w:szCs w:val="28"/>
        </w:rPr>
      </w:pPr>
    </w:p>
    <w:p w14:paraId="13692B82" w14:textId="77777777" w:rsidR="00DA6856" w:rsidRPr="00376E1F" w:rsidRDefault="00DA6856" w:rsidP="00DA6856">
      <w:pPr>
        <w:jc w:val="center"/>
        <w:rPr>
          <w:b/>
          <w:sz w:val="28"/>
          <w:szCs w:val="28"/>
        </w:rPr>
      </w:pPr>
      <w:r w:rsidRPr="00376E1F">
        <w:rPr>
          <w:b/>
          <w:sz w:val="28"/>
          <w:szCs w:val="28"/>
        </w:rPr>
        <w:t>СОВЕТ КРАСНОКАМЕНСКОГО МУНИЦИПАЛЬНОГО ОКРУГА</w:t>
      </w:r>
    </w:p>
    <w:p w14:paraId="44B6CEE7" w14:textId="77777777" w:rsidR="00DA6856" w:rsidRPr="00376E1F" w:rsidRDefault="00DA6856" w:rsidP="00DA6856">
      <w:pPr>
        <w:jc w:val="center"/>
        <w:rPr>
          <w:b/>
          <w:sz w:val="28"/>
          <w:szCs w:val="28"/>
        </w:rPr>
      </w:pPr>
      <w:r w:rsidRPr="00376E1F">
        <w:rPr>
          <w:b/>
          <w:sz w:val="28"/>
          <w:szCs w:val="28"/>
        </w:rPr>
        <w:t>ЗАБАЙКАЛЬСКОГО КРАЯ</w:t>
      </w:r>
    </w:p>
    <w:p w14:paraId="342C41FF" w14:textId="77777777" w:rsidR="00DA6856" w:rsidRPr="00376E1F" w:rsidRDefault="00DA6856" w:rsidP="00DA6856">
      <w:pPr>
        <w:jc w:val="center"/>
        <w:rPr>
          <w:b/>
          <w:sz w:val="28"/>
          <w:szCs w:val="32"/>
        </w:rPr>
      </w:pPr>
    </w:p>
    <w:p w14:paraId="20EC9174" w14:textId="77777777" w:rsidR="00DA6856" w:rsidRPr="00376E1F" w:rsidRDefault="00DA6856" w:rsidP="00DA6856">
      <w:pPr>
        <w:jc w:val="center"/>
        <w:rPr>
          <w:b/>
          <w:sz w:val="28"/>
          <w:szCs w:val="32"/>
        </w:rPr>
      </w:pPr>
      <w:r w:rsidRPr="00376E1F">
        <w:rPr>
          <w:b/>
          <w:sz w:val="28"/>
          <w:szCs w:val="32"/>
        </w:rPr>
        <w:t>РЕШЕНИЕ</w:t>
      </w:r>
    </w:p>
    <w:p w14:paraId="2E94E35D" w14:textId="77777777" w:rsidR="00DA6856" w:rsidRDefault="00DA6856" w:rsidP="00DA6856">
      <w:pPr>
        <w:jc w:val="center"/>
        <w:rPr>
          <w:b/>
          <w:sz w:val="28"/>
          <w:szCs w:val="28"/>
        </w:rPr>
      </w:pPr>
    </w:p>
    <w:p w14:paraId="20E3208F" w14:textId="6F3FD5EE" w:rsidR="00DA6856" w:rsidRDefault="00DA6856" w:rsidP="00DA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«24»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096051">
        <w:rPr>
          <w:b/>
          <w:sz w:val="28"/>
          <w:szCs w:val="28"/>
        </w:rPr>
        <w:t>46</w:t>
      </w:r>
    </w:p>
    <w:p w14:paraId="4464C326" w14:textId="77777777" w:rsidR="00DA6856" w:rsidRDefault="00DA6856" w:rsidP="00DA6856">
      <w:pPr>
        <w:rPr>
          <w:b/>
          <w:sz w:val="28"/>
          <w:szCs w:val="28"/>
        </w:rPr>
      </w:pPr>
    </w:p>
    <w:p w14:paraId="689F614B" w14:textId="77777777" w:rsidR="00DA6856" w:rsidRDefault="00DA6856" w:rsidP="00DA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14:paraId="066CF4D8" w14:textId="77777777" w:rsidR="00AF1F75" w:rsidRPr="00BC530D" w:rsidRDefault="00AF1F75">
      <w:pPr>
        <w:jc w:val="center"/>
        <w:rPr>
          <w:b/>
          <w:szCs w:val="28"/>
        </w:rPr>
      </w:pPr>
    </w:p>
    <w:p w14:paraId="1CF9B400" w14:textId="4D52AD28" w:rsidR="008111B4" w:rsidRPr="00BC530D" w:rsidRDefault="00B246A8" w:rsidP="002E3879">
      <w:pPr>
        <w:jc w:val="both"/>
        <w:rPr>
          <w:b/>
          <w:sz w:val="28"/>
          <w:szCs w:val="28"/>
        </w:rPr>
      </w:pPr>
      <w:r w:rsidRPr="00BC530D">
        <w:rPr>
          <w:b/>
          <w:sz w:val="28"/>
          <w:szCs w:val="28"/>
        </w:rPr>
        <w:t xml:space="preserve">О </w:t>
      </w:r>
      <w:r w:rsidR="00C2028F" w:rsidRPr="00BC530D">
        <w:rPr>
          <w:b/>
          <w:sz w:val="28"/>
          <w:szCs w:val="28"/>
        </w:rPr>
        <w:t>назначении</w:t>
      </w:r>
      <w:r w:rsidRPr="00BC530D">
        <w:rPr>
          <w:b/>
          <w:sz w:val="28"/>
          <w:szCs w:val="28"/>
        </w:rPr>
        <w:t xml:space="preserve"> </w:t>
      </w:r>
      <w:r w:rsidR="002E3879" w:rsidRPr="00BC530D">
        <w:rPr>
          <w:b/>
          <w:sz w:val="28"/>
          <w:szCs w:val="28"/>
        </w:rPr>
        <w:t>председателя</w:t>
      </w:r>
      <w:r w:rsidRPr="00BC530D">
        <w:rPr>
          <w:b/>
          <w:sz w:val="28"/>
          <w:szCs w:val="28"/>
        </w:rPr>
        <w:t xml:space="preserve"> Контрольно-счетной палаты</w:t>
      </w:r>
      <w:r w:rsidR="002E3879" w:rsidRPr="00BC530D">
        <w:rPr>
          <w:b/>
          <w:sz w:val="28"/>
          <w:szCs w:val="28"/>
        </w:rPr>
        <w:t xml:space="preserve"> </w:t>
      </w:r>
      <w:r w:rsidR="00DA6856">
        <w:rPr>
          <w:b/>
          <w:sz w:val="28"/>
          <w:szCs w:val="28"/>
        </w:rPr>
        <w:t>Краснокаменского муниципального округа</w:t>
      </w:r>
      <w:r w:rsidR="002E3879" w:rsidRPr="00BC530D">
        <w:rPr>
          <w:b/>
          <w:sz w:val="28"/>
          <w:szCs w:val="28"/>
        </w:rPr>
        <w:t xml:space="preserve"> Забайкальского края </w:t>
      </w:r>
    </w:p>
    <w:p w14:paraId="327B19F3" w14:textId="77777777" w:rsidR="00AF1F75" w:rsidRDefault="00AF1F75">
      <w:pPr>
        <w:ind w:left="708"/>
        <w:jc w:val="both"/>
        <w:rPr>
          <w:sz w:val="28"/>
          <w:szCs w:val="28"/>
        </w:rPr>
      </w:pPr>
    </w:p>
    <w:p w14:paraId="379F50BA" w14:textId="6B9C5856" w:rsidR="00C2028F" w:rsidRDefault="00C2028F" w:rsidP="00C64D32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C64D32">
        <w:rPr>
          <w:b w:val="0"/>
          <w:bCs w:val="0"/>
        </w:rPr>
        <w:t>Заслушав информацию пре</w:t>
      </w:r>
      <w:r w:rsidR="002E3879" w:rsidRPr="00C64D32">
        <w:rPr>
          <w:b w:val="0"/>
          <w:bCs w:val="0"/>
        </w:rPr>
        <w:t>дседателя</w:t>
      </w:r>
      <w:r w:rsidR="005B78A2" w:rsidRPr="00C64D32">
        <w:rPr>
          <w:b w:val="0"/>
          <w:bCs w:val="0"/>
        </w:rPr>
        <w:t xml:space="preserve"> </w:t>
      </w:r>
      <w:r w:rsidRPr="00C64D32">
        <w:rPr>
          <w:b w:val="0"/>
          <w:bCs w:val="0"/>
        </w:rPr>
        <w:t xml:space="preserve">Совета </w:t>
      </w:r>
      <w:bookmarkStart w:id="0" w:name="_Hlk106108063"/>
      <w:proofErr w:type="spellStart"/>
      <w:r w:rsidR="00DA6856" w:rsidRPr="00C64D32">
        <w:rPr>
          <w:b w:val="0"/>
          <w:bCs w:val="0"/>
        </w:rPr>
        <w:t>Краснокаменского</w:t>
      </w:r>
      <w:proofErr w:type="spellEnd"/>
      <w:r w:rsidR="00DA6856" w:rsidRPr="00C64D32">
        <w:rPr>
          <w:b w:val="0"/>
          <w:bCs w:val="0"/>
        </w:rPr>
        <w:t xml:space="preserve"> муниципального округа</w:t>
      </w:r>
      <w:r w:rsidR="005B78A2" w:rsidRPr="00C64D32">
        <w:rPr>
          <w:b w:val="0"/>
          <w:bCs w:val="0"/>
        </w:rPr>
        <w:t xml:space="preserve"> Забайкальского края</w:t>
      </w:r>
      <w:bookmarkEnd w:id="0"/>
      <w:r w:rsidR="005B78A2" w:rsidRPr="00C64D32">
        <w:rPr>
          <w:b w:val="0"/>
          <w:bCs w:val="0"/>
        </w:rPr>
        <w:t xml:space="preserve"> </w:t>
      </w:r>
      <w:r w:rsidR="00DA6856" w:rsidRPr="00C64D32">
        <w:rPr>
          <w:b w:val="0"/>
          <w:bCs w:val="0"/>
        </w:rPr>
        <w:t xml:space="preserve">А.У. </w:t>
      </w:r>
      <w:proofErr w:type="spellStart"/>
      <w:r w:rsidR="00DA6856" w:rsidRPr="00C64D32">
        <w:rPr>
          <w:b w:val="0"/>
          <w:bCs w:val="0"/>
        </w:rPr>
        <w:t>Заммоева</w:t>
      </w:r>
      <w:proofErr w:type="spellEnd"/>
      <w:r w:rsidR="005B78A2" w:rsidRPr="00C64D32">
        <w:rPr>
          <w:b w:val="0"/>
          <w:bCs w:val="0"/>
        </w:rPr>
        <w:t>, в</w:t>
      </w:r>
      <w:r w:rsidR="00A41C00" w:rsidRPr="00C64D32">
        <w:rPr>
          <w:b w:val="0"/>
          <w:bCs w:val="0"/>
        </w:rPr>
        <w:t xml:space="preserve"> соответствии с </w:t>
      </w:r>
      <w:r w:rsidR="004A3D7E" w:rsidRPr="00C64D32">
        <w:rPr>
          <w:b w:val="0"/>
          <w:bCs w:val="0"/>
        </w:rPr>
        <w:t>Федеральным законом от 07 февраля 2011 года №</w:t>
      </w:r>
      <w:r w:rsidR="00537DC0" w:rsidRPr="00C64D32">
        <w:rPr>
          <w:b w:val="0"/>
          <w:bCs w:val="0"/>
        </w:rPr>
        <w:t xml:space="preserve"> </w:t>
      </w:r>
      <w:r w:rsidR="004A3D7E" w:rsidRPr="00C64D32">
        <w:rPr>
          <w:b w:val="0"/>
          <w:bCs w:val="0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A6856" w:rsidRPr="00C64D32">
        <w:rPr>
          <w:b w:val="0"/>
          <w:bCs w:val="0"/>
        </w:rPr>
        <w:t>, федеральных территорий</w:t>
      </w:r>
      <w:r w:rsidR="004A3D7E" w:rsidRPr="00C64D32">
        <w:rPr>
          <w:b w:val="0"/>
          <w:bCs w:val="0"/>
        </w:rPr>
        <w:t xml:space="preserve"> и муниципальных образований»,</w:t>
      </w:r>
      <w:r w:rsidR="00B246A8" w:rsidRPr="00C64D32">
        <w:rPr>
          <w:b w:val="0"/>
          <w:bCs w:val="0"/>
        </w:rPr>
        <w:t xml:space="preserve"> </w:t>
      </w:r>
      <w:r w:rsidRPr="00C64D32">
        <w:rPr>
          <w:b w:val="0"/>
          <w:bCs w:val="0"/>
        </w:rPr>
        <w:t>Устав</w:t>
      </w:r>
      <w:r w:rsidR="00C64D32" w:rsidRPr="00C64D32">
        <w:rPr>
          <w:b w:val="0"/>
          <w:bCs w:val="0"/>
        </w:rPr>
        <w:t>ом</w:t>
      </w:r>
      <w:r w:rsidRPr="00C64D32">
        <w:rPr>
          <w:b w:val="0"/>
          <w:bCs w:val="0"/>
        </w:rPr>
        <w:t xml:space="preserve"> </w:t>
      </w:r>
      <w:r w:rsidR="00CF0B40" w:rsidRPr="00C64D32">
        <w:rPr>
          <w:b w:val="0"/>
          <w:bCs w:val="0"/>
        </w:rPr>
        <w:t>Краснокаменского муниципального округа</w:t>
      </w:r>
      <w:r w:rsidRPr="00C64D32">
        <w:rPr>
          <w:b w:val="0"/>
          <w:bCs w:val="0"/>
        </w:rPr>
        <w:t xml:space="preserve"> Забайкальского края,</w:t>
      </w:r>
      <w:r w:rsidR="00C64D32" w:rsidRPr="00C64D32">
        <w:rPr>
          <w:b w:val="0"/>
          <w:bCs w:val="0"/>
        </w:rPr>
        <w:t xml:space="preserve"> решени</w:t>
      </w:r>
      <w:r w:rsidR="00C64D32">
        <w:rPr>
          <w:b w:val="0"/>
          <w:bCs w:val="0"/>
        </w:rPr>
        <w:t>я</w:t>
      </w:r>
      <w:r w:rsidR="00C64D32" w:rsidRPr="00C64D32">
        <w:rPr>
          <w:b w:val="0"/>
          <w:bCs w:val="0"/>
        </w:rPr>
        <w:t>м</w:t>
      </w:r>
      <w:r w:rsidR="00C64D32">
        <w:rPr>
          <w:b w:val="0"/>
          <w:bCs w:val="0"/>
        </w:rPr>
        <w:t>и</w:t>
      </w:r>
      <w:r w:rsidR="00C64D32" w:rsidRPr="00C64D32">
        <w:rPr>
          <w:b w:val="0"/>
          <w:bCs w:val="0"/>
        </w:rPr>
        <w:t xml:space="preserve"> Совета Краснокаменского муниципального округа Забайкальского края от 16 сентября 2024 года № 24 «О вопросах</w:t>
      </w:r>
      <w:proofErr w:type="gramEnd"/>
      <w:r w:rsidR="00C64D32" w:rsidRPr="00C64D32">
        <w:rPr>
          <w:b w:val="0"/>
          <w:bCs w:val="0"/>
        </w:rPr>
        <w:t xml:space="preserve"> </w:t>
      </w:r>
      <w:proofErr w:type="gramStart"/>
      <w:r w:rsidR="00C64D32" w:rsidRPr="00C64D32">
        <w:rPr>
          <w:b w:val="0"/>
          <w:bCs w:val="0"/>
        </w:rPr>
        <w:t xml:space="preserve">правопреемства органов местного самоуправления Краснокаменского муниципального округа Забайкальского </w:t>
      </w:r>
      <w:r w:rsidR="00C64D32" w:rsidRPr="006D276B">
        <w:rPr>
          <w:b w:val="0"/>
          <w:bCs w:val="0"/>
        </w:rPr>
        <w:t>края»</w:t>
      </w:r>
      <w:r w:rsidR="005F76A4" w:rsidRPr="006D276B">
        <w:rPr>
          <w:b w:val="0"/>
          <w:bCs w:val="0"/>
        </w:rPr>
        <w:t>,</w:t>
      </w:r>
      <w:r w:rsidR="00C64D32" w:rsidRPr="006D276B">
        <w:rPr>
          <w:b w:val="0"/>
          <w:bCs w:val="0"/>
        </w:rPr>
        <w:t xml:space="preserve"> </w:t>
      </w:r>
      <w:r w:rsidR="00C64D32" w:rsidRPr="007318CA">
        <w:rPr>
          <w:b w:val="0"/>
          <w:bCs w:val="0"/>
        </w:rPr>
        <w:t xml:space="preserve">от </w:t>
      </w:r>
      <w:r w:rsidR="001D5E2C">
        <w:rPr>
          <w:b w:val="0"/>
          <w:bCs w:val="0"/>
        </w:rPr>
        <w:t>16</w:t>
      </w:r>
      <w:r w:rsidR="00C64D32" w:rsidRPr="007318CA">
        <w:rPr>
          <w:b w:val="0"/>
          <w:bCs w:val="0"/>
        </w:rPr>
        <w:t xml:space="preserve"> </w:t>
      </w:r>
      <w:r w:rsidR="001D5E2C">
        <w:rPr>
          <w:b w:val="0"/>
          <w:bCs w:val="0"/>
        </w:rPr>
        <w:t>сентября</w:t>
      </w:r>
      <w:r w:rsidR="00C64D32" w:rsidRPr="007318CA">
        <w:rPr>
          <w:b w:val="0"/>
          <w:bCs w:val="0"/>
        </w:rPr>
        <w:t xml:space="preserve"> 2024 года </w:t>
      </w:r>
      <w:r w:rsidR="00C64D32" w:rsidRPr="001D5E2C">
        <w:rPr>
          <w:b w:val="0"/>
          <w:bCs w:val="0"/>
        </w:rPr>
        <w:t>№</w:t>
      </w:r>
      <w:r w:rsidR="001D5E2C" w:rsidRPr="001D5E2C">
        <w:rPr>
          <w:b w:val="0"/>
          <w:bCs w:val="0"/>
        </w:rPr>
        <w:t xml:space="preserve"> 24</w:t>
      </w:r>
      <w:r w:rsidR="00C64D32" w:rsidRPr="001D5E2C">
        <w:rPr>
          <w:b w:val="0"/>
          <w:bCs w:val="0"/>
        </w:rPr>
        <w:t xml:space="preserve"> </w:t>
      </w:r>
      <w:r w:rsidR="00C64D32" w:rsidRPr="00C64D32">
        <w:rPr>
          <w:b w:val="0"/>
          <w:bCs w:val="0"/>
        </w:rPr>
        <w:t>«О формировании Контрольно-счетной палаты Краснокаменского муниципального округа путём переименования Контрольно-счетной палаты муниципального района «Город Краснокаменск и Краснокаменский район» Забайкальского края в Контрольно-счетную палату Краснокаменского муниципального округа Забайкальского края</w:t>
      </w:r>
      <w:r w:rsidR="00C64D32">
        <w:rPr>
          <w:b w:val="0"/>
          <w:bCs w:val="0"/>
        </w:rPr>
        <w:t>»</w:t>
      </w:r>
      <w:r w:rsidR="001D5E2C">
        <w:rPr>
          <w:b w:val="0"/>
          <w:bCs w:val="0"/>
        </w:rPr>
        <w:t xml:space="preserve"> от 24 октября 2024 года </w:t>
      </w:r>
      <w:r w:rsidR="001D5E2C" w:rsidRPr="00096051">
        <w:rPr>
          <w:b w:val="0"/>
          <w:bCs w:val="0"/>
        </w:rPr>
        <w:t xml:space="preserve">№ </w:t>
      </w:r>
      <w:r w:rsidR="00096051" w:rsidRPr="00096051">
        <w:rPr>
          <w:b w:val="0"/>
          <w:bCs w:val="0"/>
        </w:rPr>
        <w:t>44</w:t>
      </w:r>
      <w:r w:rsidR="00C64D32">
        <w:rPr>
          <w:b w:val="0"/>
          <w:bCs w:val="0"/>
        </w:rPr>
        <w:t>,</w:t>
      </w:r>
      <w:r w:rsidR="00C64D32" w:rsidRPr="00C64D32">
        <w:rPr>
          <w:b w:val="0"/>
          <w:bCs w:val="0"/>
        </w:rPr>
        <w:t xml:space="preserve"> </w:t>
      </w:r>
      <w:r w:rsidR="00775A8A" w:rsidRPr="00C64D32">
        <w:rPr>
          <w:b w:val="0"/>
          <w:bCs w:val="0"/>
        </w:rPr>
        <w:t>Положени</w:t>
      </w:r>
      <w:r w:rsidR="00EC568A" w:rsidRPr="00C64D32">
        <w:rPr>
          <w:b w:val="0"/>
          <w:bCs w:val="0"/>
        </w:rPr>
        <w:t>ем</w:t>
      </w:r>
      <w:r w:rsidR="00775A8A" w:rsidRPr="00C64D32">
        <w:rPr>
          <w:b w:val="0"/>
          <w:bCs w:val="0"/>
        </w:rPr>
        <w:t xml:space="preserve"> о Контрольно-счетной палате </w:t>
      </w:r>
      <w:r w:rsidR="00DA6856" w:rsidRPr="00C64D32">
        <w:rPr>
          <w:b w:val="0"/>
          <w:bCs w:val="0"/>
        </w:rPr>
        <w:t>Краснокаменского</w:t>
      </w:r>
      <w:r w:rsidR="00DA6856">
        <w:t xml:space="preserve"> </w:t>
      </w:r>
      <w:r w:rsidR="00DA6856" w:rsidRPr="00C64D32">
        <w:rPr>
          <w:b w:val="0"/>
          <w:bCs w:val="0"/>
        </w:rPr>
        <w:t>муниципального округа</w:t>
      </w:r>
      <w:r w:rsidR="00C64D32" w:rsidRPr="00C64D32">
        <w:rPr>
          <w:b w:val="0"/>
          <w:bCs w:val="0"/>
        </w:rPr>
        <w:t xml:space="preserve"> Забайкальского края</w:t>
      </w:r>
      <w:r w:rsidR="00BF5C74" w:rsidRPr="00C64D32">
        <w:rPr>
          <w:b w:val="0"/>
          <w:bCs w:val="0"/>
        </w:rPr>
        <w:t xml:space="preserve">, </w:t>
      </w:r>
      <w:r w:rsidR="008111B4" w:rsidRPr="00C64D32">
        <w:rPr>
          <w:b w:val="0"/>
          <w:bCs w:val="0"/>
        </w:rPr>
        <w:t xml:space="preserve">Совет </w:t>
      </w:r>
      <w:r w:rsidR="00CF0B40" w:rsidRPr="00C64D32">
        <w:rPr>
          <w:b w:val="0"/>
          <w:bCs w:val="0"/>
        </w:rPr>
        <w:t>Краснокаменского</w:t>
      </w:r>
      <w:proofErr w:type="gramEnd"/>
      <w:r w:rsidR="00CF0B40" w:rsidRPr="00C64D32">
        <w:rPr>
          <w:b w:val="0"/>
          <w:bCs w:val="0"/>
        </w:rPr>
        <w:t xml:space="preserve"> муниципального округа Забайкальского края</w:t>
      </w:r>
      <w:r w:rsidR="00A04291">
        <w:t xml:space="preserve"> </w:t>
      </w:r>
      <w:r w:rsidR="00AF1F75">
        <w:t>решил:</w:t>
      </w:r>
    </w:p>
    <w:p w14:paraId="75E8B40D" w14:textId="17EBD055" w:rsidR="00DC59B7" w:rsidRDefault="00C2028F" w:rsidP="00850C98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4B7A7B">
        <w:rPr>
          <w:sz w:val="28"/>
          <w:szCs w:val="28"/>
        </w:rPr>
        <w:t xml:space="preserve">Назначить </w:t>
      </w:r>
      <w:r w:rsidR="004B7A7B" w:rsidRPr="004B7A7B">
        <w:rPr>
          <w:sz w:val="28"/>
          <w:szCs w:val="28"/>
        </w:rPr>
        <w:t xml:space="preserve">на муниципальную должность </w:t>
      </w:r>
      <w:r w:rsidR="00850C98" w:rsidRPr="004B7A7B">
        <w:rPr>
          <w:sz w:val="28"/>
          <w:szCs w:val="28"/>
        </w:rPr>
        <w:t xml:space="preserve">- председатель Контрольно-счетной палаты </w:t>
      </w:r>
      <w:r w:rsidR="00CF0B40">
        <w:rPr>
          <w:sz w:val="28"/>
          <w:szCs w:val="28"/>
        </w:rPr>
        <w:t xml:space="preserve">Краснокаменского муниципального округа </w:t>
      </w:r>
      <w:r w:rsidR="00850C98" w:rsidRPr="004B7A7B">
        <w:rPr>
          <w:sz w:val="28"/>
          <w:szCs w:val="28"/>
        </w:rPr>
        <w:t>Забайкальского края</w:t>
      </w:r>
      <w:r w:rsidR="005F76A4">
        <w:rPr>
          <w:sz w:val="28"/>
          <w:szCs w:val="28"/>
        </w:rPr>
        <w:t>,</w:t>
      </w:r>
      <w:r w:rsidRPr="004B7A7B">
        <w:rPr>
          <w:sz w:val="28"/>
          <w:szCs w:val="28"/>
        </w:rPr>
        <w:t xml:space="preserve"> </w:t>
      </w:r>
      <w:proofErr w:type="spellStart"/>
      <w:r w:rsidR="004B7A7B" w:rsidRPr="004B7A7B">
        <w:rPr>
          <w:sz w:val="28"/>
          <w:szCs w:val="28"/>
        </w:rPr>
        <w:t>Тютрину</w:t>
      </w:r>
      <w:proofErr w:type="spellEnd"/>
      <w:r w:rsidR="004B7A7B" w:rsidRPr="004B7A7B">
        <w:rPr>
          <w:sz w:val="28"/>
          <w:szCs w:val="28"/>
        </w:rPr>
        <w:t xml:space="preserve"> Марину Владимировну</w:t>
      </w:r>
      <w:r w:rsidR="004B7A7B">
        <w:rPr>
          <w:sz w:val="28"/>
          <w:szCs w:val="28"/>
        </w:rPr>
        <w:t>,</w:t>
      </w:r>
      <w:r w:rsidR="004B7A7B" w:rsidRPr="004B7A7B">
        <w:rPr>
          <w:sz w:val="28"/>
          <w:szCs w:val="28"/>
        </w:rPr>
        <w:t xml:space="preserve"> </w:t>
      </w:r>
      <w:r w:rsidR="00BF5C74">
        <w:rPr>
          <w:sz w:val="28"/>
          <w:szCs w:val="28"/>
        </w:rPr>
        <w:t>осуществля</w:t>
      </w:r>
      <w:r w:rsidR="00C8637C">
        <w:rPr>
          <w:sz w:val="28"/>
          <w:szCs w:val="28"/>
        </w:rPr>
        <w:t>ющ</w:t>
      </w:r>
      <w:r w:rsidR="00C64D32">
        <w:rPr>
          <w:sz w:val="28"/>
          <w:szCs w:val="28"/>
        </w:rPr>
        <w:t>ую</w:t>
      </w:r>
      <w:r w:rsidR="00BF5C74">
        <w:rPr>
          <w:sz w:val="28"/>
          <w:szCs w:val="28"/>
        </w:rPr>
        <w:t xml:space="preserve"> полномочия председателя Контрольно-счетной палаты муниципального района «Город Краснокаменск и Краснокаменский район» Забайкальского края</w:t>
      </w:r>
      <w:r w:rsidR="00C8637C">
        <w:rPr>
          <w:sz w:val="28"/>
          <w:szCs w:val="28"/>
        </w:rPr>
        <w:t xml:space="preserve"> на день принятия настоящего решения</w:t>
      </w:r>
      <w:r w:rsidR="004B7A7B">
        <w:rPr>
          <w:sz w:val="28"/>
          <w:szCs w:val="28"/>
        </w:rPr>
        <w:t>.</w:t>
      </w:r>
    </w:p>
    <w:p w14:paraId="2A1873E0" w14:textId="49175AFE" w:rsidR="00BF5C74" w:rsidRPr="004B7A7B" w:rsidRDefault="00C64D32" w:rsidP="00850C98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срок п</w:t>
      </w:r>
      <w:r w:rsidR="00BF5C74">
        <w:rPr>
          <w:sz w:val="28"/>
          <w:szCs w:val="28"/>
        </w:rPr>
        <w:t>олномочи</w:t>
      </w:r>
      <w:r>
        <w:rPr>
          <w:sz w:val="28"/>
          <w:szCs w:val="28"/>
        </w:rPr>
        <w:t>й</w:t>
      </w:r>
      <w:r w:rsidR="00BF5C74" w:rsidRPr="00BF5C74">
        <w:rPr>
          <w:sz w:val="28"/>
          <w:szCs w:val="28"/>
        </w:rPr>
        <w:t xml:space="preserve"> </w:t>
      </w:r>
      <w:r w:rsidR="00BF5C74" w:rsidRPr="004B7A7B">
        <w:rPr>
          <w:sz w:val="28"/>
          <w:szCs w:val="28"/>
        </w:rPr>
        <w:t>председател</w:t>
      </w:r>
      <w:r w:rsidR="00BF5C74">
        <w:rPr>
          <w:sz w:val="28"/>
          <w:szCs w:val="28"/>
        </w:rPr>
        <w:t>я</w:t>
      </w:r>
      <w:r w:rsidR="00BF5C74" w:rsidRPr="004B7A7B">
        <w:rPr>
          <w:sz w:val="28"/>
          <w:szCs w:val="28"/>
        </w:rPr>
        <w:t xml:space="preserve"> Контрольно-счетной палаты </w:t>
      </w:r>
      <w:r w:rsidR="00BF5C74">
        <w:rPr>
          <w:sz w:val="28"/>
          <w:szCs w:val="28"/>
        </w:rPr>
        <w:t xml:space="preserve">Краснокаменского муниципального округа </w:t>
      </w:r>
      <w:r w:rsidR="00BF5C74" w:rsidRPr="004B7A7B">
        <w:rPr>
          <w:sz w:val="28"/>
          <w:szCs w:val="28"/>
        </w:rPr>
        <w:t xml:space="preserve">Забайкальского края </w:t>
      </w:r>
      <w:proofErr w:type="spellStart"/>
      <w:r w:rsidR="00BF5C74" w:rsidRPr="004B7A7B">
        <w:rPr>
          <w:sz w:val="28"/>
          <w:szCs w:val="28"/>
        </w:rPr>
        <w:t>Тютрин</w:t>
      </w:r>
      <w:r>
        <w:rPr>
          <w:sz w:val="28"/>
          <w:szCs w:val="28"/>
        </w:rPr>
        <w:t>ой</w:t>
      </w:r>
      <w:proofErr w:type="spellEnd"/>
      <w:r w:rsidR="00BF5C74" w:rsidRPr="004B7A7B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ы</w:t>
      </w:r>
      <w:r w:rsidR="00BF5C74" w:rsidRPr="004B7A7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</w:t>
      </w:r>
      <w:r w:rsidR="00BF5C74">
        <w:rPr>
          <w:sz w:val="28"/>
          <w:szCs w:val="28"/>
        </w:rPr>
        <w:t xml:space="preserve"> до истечения срока её полномочий, </w:t>
      </w:r>
      <w:r>
        <w:rPr>
          <w:sz w:val="28"/>
          <w:szCs w:val="28"/>
        </w:rPr>
        <w:t>установленного</w:t>
      </w:r>
      <w:r w:rsidR="00BF5C74">
        <w:rPr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21 июня 2022 года № 46 «О назначении председателя Контрольно-счетной палаты </w:t>
      </w:r>
      <w:r w:rsidR="00BF5C74">
        <w:rPr>
          <w:sz w:val="28"/>
          <w:szCs w:val="28"/>
        </w:rPr>
        <w:lastRenderedPageBreak/>
        <w:t xml:space="preserve">муниципального района «Город Краснокаменск и Краснокаменский район» Забайкальского края», </w:t>
      </w:r>
      <w:r>
        <w:rPr>
          <w:sz w:val="28"/>
          <w:szCs w:val="28"/>
        </w:rPr>
        <w:t xml:space="preserve">- </w:t>
      </w:r>
      <w:r w:rsidR="005F76A4">
        <w:rPr>
          <w:sz w:val="28"/>
          <w:szCs w:val="28"/>
        </w:rPr>
        <w:t>по</w:t>
      </w:r>
      <w:r w:rsidR="00BF5C74">
        <w:rPr>
          <w:sz w:val="28"/>
          <w:szCs w:val="28"/>
        </w:rPr>
        <w:t xml:space="preserve"> 30 июня 2027 года.</w:t>
      </w:r>
      <w:proofErr w:type="gramEnd"/>
    </w:p>
    <w:p w14:paraId="587581FA" w14:textId="40EE1334" w:rsidR="00CF0B40" w:rsidRPr="00376E1F" w:rsidRDefault="00BF5C74" w:rsidP="00CF0B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B40">
        <w:rPr>
          <w:rFonts w:ascii="Times New Roman" w:hAnsi="Times New Roman" w:cs="Times New Roman"/>
          <w:sz w:val="28"/>
          <w:szCs w:val="28"/>
        </w:rPr>
        <w:t>. </w:t>
      </w:r>
      <w:r w:rsidR="00CF0B40" w:rsidRPr="00376E1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CF0B40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принятия</w:t>
      </w:r>
      <w:r w:rsidR="00CF0B40" w:rsidRPr="00376E1F">
        <w:rPr>
          <w:rFonts w:ascii="Times New Roman" w:hAnsi="Times New Roman" w:cs="Times New Roman"/>
          <w:sz w:val="28"/>
          <w:szCs w:val="28"/>
        </w:rPr>
        <w:t>.</w:t>
      </w:r>
    </w:p>
    <w:p w14:paraId="7B5057AC" w14:textId="2F0828B7" w:rsidR="00DC59B7" w:rsidRPr="000F4F6D" w:rsidRDefault="00DC59B7" w:rsidP="004B7A7B">
      <w:pPr>
        <w:ind w:firstLine="709"/>
        <w:jc w:val="both"/>
        <w:rPr>
          <w:sz w:val="28"/>
          <w:szCs w:val="28"/>
        </w:rPr>
      </w:pPr>
    </w:p>
    <w:p w14:paraId="42ABC8CF" w14:textId="77777777" w:rsidR="00A04291" w:rsidRDefault="00A04291">
      <w:pPr>
        <w:jc w:val="both"/>
        <w:rPr>
          <w:sz w:val="28"/>
          <w:szCs w:val="28"/>
        </w:rPr>
      </w:pPr>
      <w:bookmarkStart w:id="1" w:name="_GoBack"/>
      <w:bookmarkEnd w:id="1"/>
    </w:p>
    <w:p w14:paraId="4CB632E7" w14:textId="77777777" w:rsidR="00CF0B40" w:rsidRDefault="00CF0B40" w:rsidP="00CF0B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4CB9878" w14:textId="77777777" w:rsidR="00CF0B40" w:rsidRDefault="00CF0B40" w:rsidP="00CF0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Краснокаменского </w:t>
      </w:r>
    </w:p>
    <w:p w14:paraId="11A4F130" w14:textId="5D2069B5" w:rsidR="00CF0B40" w:rsidRDefault="00CF0B40" w:rsidP="00CF0B4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  <w:r>
        <w:rPr>
          <w:sz w:val="28"/>
          <w:szCs w:val="28"/>
        </w:rPr>
        <w:t xml:space="preserve"> </w:t>
      </w:r>
    </w:p>
    <w:p w14:paraId="5FDFC4F8" w14:textId="7D65FD5F" w:rsidR="00BA7E74" w:rsidRDefault="00BA7E74" w:rsidP="00CF0B40">
      <w:pPr>
        <w:jc w:val="both"/>
        <w:rPr>
          <w:sz w:val="28"/>
          <w:szCs w:val="28"/>
        </w:rPr>
      </w:pPr>
    </w:p>
    <w:sectPr w:rsidR="00BA7E7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219"/>
    <w:multiLevelType w:val="multilevel"/>
    <w:tmpl w:val="A59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62369"/>
    <w:multiLevelType w:val="multilevel"/>
    <w:tmpl w:val="A59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E0C65"/>
    <w:multiLevelType w:val="hybridMultilevel"/>
    <w:tmpl w:val="192871CE"/>
    <w:lvl w:ilvl="0" w:tplc="CCA2D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1074"/>
    <w:multiLevelType w:val="hybridMultilevel"/>
    <w:tmpl w:val="A592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750C8"/>
    <w:multiLevelType w:val="hybridMultilevel"/>
    <w:tmpl w:val="65A6FCDE"/>
    <w:lvl w:ilvl="0" w:tplc="CCA2D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0"/>
    <w:rsid w:val="000055B6"/>
    <w:rsid w:val="00007CEE"/>
    <w:rsid w:val="00043F6A"/>
    <w:rsid w:val="00044288"/>
    <w:rsid w:val="000758AF"/>
    <w:rsid w:val="00096051"/>
    <w:rsid w:val="000A60D6"/>
    <w:rsid w:val="000F2677"/>
    <w:rsid w:val="000F4F6D"/>
    <w:rsid w:val="000F6733"/>
    <w:rsid w:val="001329D6"/>
    <w:rsid w:val="001D4C89"/>
    <w:rsid w:val="001D5E2C"/>
    <w:rsid w:val="001E27D9"/>
    <w:rsid w:val="00274C51"/>
    <w:rsid w:val="00282AF1"/>
    <w:rsid w:val="00293BEF"/>
    <w:rsid w:val="002B2AE2"/>
    <w:rsid w:val="002D3B34"/>
    <w:rsid w:val="002E3879"/>
    <w:rsid w:val="00314317"/>
    <w:rsid w:val="00327226"/>
    <w:rsid w:val="00374E54"/>
    <w:rsid w:val="003D022D"/>
    <w:rsid w:val="00411266"/>
    <w:rsid w:val="00447B92"/>
    <w:rsid w:val="00467A96"/>
    <w:rsid w:val="00471C26"/>
    <w:rsid w:val="004A3D7E"/>
    <w:rsid w:val="004B7A7B"/>
    <w:rsid w:val="0052032A"/>
    <w:rsid w:val="00534888"/>
    <w:rsid w:val="00537DC0"/>
    <w:rsid w:val="00597598"/>
    <w:rsid w:val="005B78A2"/>
    <w:rsid w:val="005F76A4"/>
    <w:rsid w:val="00697839"/>
    <w:rsid w:val="006A3150"/>
    <w:rsid w:val="006D276B"/>
    <w:rsid w:val="006D2779"/>
    <w:rsid w:val="006F7A1F"/>
    <w:rsid w:val="007318CA"/>
    <w:rsid w:val="00754254"/>
    <w:rsid w:val="00766340"/>
    <w:rsid w:val="0076778E"/>
    <w:rsid w:val="007725CE"/>
    <w:rsid w:val="00775A8A"/>
    <w:rsid w:val="00775E23"/>
    <w:rsid w:val="00783738"/>
    <w:rsid w:val="008111B4"/>
    <w:rsid w:val="008407B3"/>
    <w:rsid w:val="00850C98"/>
    <w:rsid w:val="00892481"/>
    <w:rsid w:val="008A6F14"/>
    <w:rsid w:val="008B015F"/>
    <w:rsid w:val="008D649C"/>
    <w:rsid w:val="00906AD3"/>
    <w:rsid w:val="00920E93"/>
    <w:rsid w:val="0094461A"/>
    <w:rsid w:val="00954E44"/>
    <w:rsid w:val="00965171"/>
    <w:rsid w:val="00987370"/>
    <w:rsid w:val="00990A2F"/>
    <w:rsid w:val="009D1433"/>
    <w:rsid w:val="009D5A00"/>
    <w:rsid w:val="00A04291"/>
    <w:rsid w:val="00A41C00"/>
    <w:rsid w:val="00A46995"/>
    <w:rsid w:val="00AA4F0B"/>
    <w:rsid w:val="00AF1F75"/>
    <w:rsid w:val="00B246A8"/>
    <w:rsid w:val="00B95CA5"/>
    <w:rsid w:val="00BA178E"/>
    <w:rsid w:val="00BA7E74"/>
    <w:rsid w:val="00BC530D"/>
    <w:rsid w:val="00BE6BE1"/>
    <w:rsid w:val="00BF5C74"/>
    <w:rsid w:val="00C2028F"/>
    <w:rsid w:val="00C54124"/>
    <w:rsid w:val="00C64D32"/>
    <w:rsid w:val="00C8637C"/>
    <w:rsid w:val="00CF0B40"/>
    <w:rsid w:val="00D344CC"/>
    <w:rsid w:val="00DA6856"/>
    <w:rsid w:val="00DC59B7"/>
    <w:rsid w:val="00E40070"/>
    <w:rsid w:val="00E97663"/>
    <w:rsid w:val="00EA7CDA"/>
    <w:rsid w:val="00EC568A"/>
    <w:rsid w:val="00ED72B0"/>
    <w:rsid w:val="00F472A0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3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AF1F75"/>
    <w:rPr>
      <w:rFonts w:ascii="Tahoma" w:hAnsi="Tahoma" w:cs="Tahoma"/>
      <w:sz w:val="16"/>
      <w:szCs w:val="16"/>
    </w:rPr>
  </w:style>
  <w:style w:type="character" w:styleId="a7">
    <w:name w:val="Hyperlink"/>
    <w:rsid w:val="00132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29D6"/>
    <w:rPr>
      <w:color w:val="605E5C"/>
      <w:shd w:val="clear" w:color="auto" w:fill="E1DFDD"/>
    </w:rPr>
  </w:style>
  <w:style w:type="paragraph" w:customStyle="1" w:styleId="ConsNormal">
    <w:name w:val="ConsNormal"/>
    <w:rsid w:val="00CF0B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C64D3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D32"/>
    <w:pPr>
      <w:widowControl w:val="0"/>
      <w:shd w:val="clear" w:color="auto" w:fill="FFFFFF"/>
      <w:suppressAutoHyphens w:val="0"/>
      <w:spacing w:after="240" w:line="326" w:lineRule="exact"/>
      <w:jc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AF1F75"/>
    <w:rPr>
      <w:rFonts w:ascii="Tahoma" w:hAnsi="Tahoma" w:cs="Tahoma"/>
      <w:sz w:val="16"/>
      <w:szCs w:val="16"/>
    </w:rPr>
  </w:style>
  <w:style w:type="character" w:styleId="a7">
    <w:name w:val="Hyperlink"/>
    <w:rsid w:val="00132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29D6"/>
    <w:rPr>
      <w:color w:val="605E5C"/>
      <w:shd w:val="clear" w:color="auto" w:fill="E1DFDD"/>
    </w:rPr>
  </w:style>
  <w:style w:type="paragraph" w:customStyle="1" w:styleId="ConsNormal">
    <w:name w:val="ConsNormal"/>
    <w:rsid w:val="00CF0B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C64D3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D32"/>
    <w:pPr>
      <w:widowControl w:val="0"/>
      <w:shd w:val="clear" w:color="auto" w:fill="FFFFFF"/>
      <w:suppressAutoHyphens w:val="0"/>
      <w:spacing w:after="240" w:line="326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Company</Company>
  <LinksUpToDate>false</LinksUpToDate>
  <CharactersWithSpaces>2716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user</cp:lastModifiedBy>
  <cp:revision>11</cp:revision>
  <cp:lastPrinted>2024-10-09T02:36:00Z</cp:lastPrinted>
  <dcterms:created xsi:type="dcterms:W3CDTF">2024-10-09T00:36:00Z</dcterms:created>
  <dcterms:modified xsi:type="dcterms:W3CDTF">2024-10-18T05:32:00Z</dcterms:modified>
</cp:coreProperties>
</file>