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C2" w:rsidRDefault="00FC2CC2" w:rsidP="00FC2CC2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Российская Федерация                </w:t>
      </w:r>
      <w:r w:rsidR="00B841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</w:p>
    <w:p w:rsidR="00FC2CC2" w:rsidRDefault="00FC2CC2" w:rsidP="00FC2CC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FC2CC2" w:rsidRDefault="00FC2CC2" w:rsidP="00FC2CC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FC2CC2" w:rsidRDefault="00FC2CC2" w:rsidP="00FC2CC2">
      <w:pPr>
        <w:spacing w:after="0" w:line="48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Забайкальского края</w:t>
      </w:r>
    </w:p>
    <w:p w:rsidR="00FC2CC2" w:rsidRDefault="00FC2CC2" w:rsidP="00FC2CC2">
      <w:pPr>
        <w:keepNext/>
        <w:spacing w:after="0" w:line="48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FC2CC2" w:rsidRDefault="00FC2CC2" w:rsidP="00FC2CC2">
      <w:pPr>
        <w:tabs>
          <w:tab w:val="left" w:pos="8080"/>
        </w:tabs>
        <w:spacing w:after="0" w:line="48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36C6F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36C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сентября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№ </w:t>
      </w:r>
      <w:r w:rsidR="00636C6F">
        <w:rPr>
          <w:rFonts w:ascii="Times New Roman" w:eastAsia="Times New Roman" w:hAnsi="Times New Roman"/>
          <w:bCs/>
          <w:sz w:val="28"/>
          <w:szCs w:val="28"/>
          <w:lang w:eastAsia="ru-RU"/>
        </w:rPr>
        <w:t>95</w:t>
      </w:r>
    </w:p>
    <w:p w:rsidR="00FC2CC2" w:rsidRDefault="00FC2CC2" w:rsidP="00FC2CC2">
      <w:pPr>
        <w:suppressAutoHyphens/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FC2CC2" w:rsidRDefault="00FC2CC2" w:rsidP="00FC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края, утвержденно</w:t>
      </w:r>
      <w:r w:rsidR="007E68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17.08.2023 № 58</w:t>
      </w:r>
    </w:p>
    <w:p w:rsidR="00FC2CC2" w:rsidRDefault="00FC2CC2" w:rsidP="00FC2C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CC2" w:rsidRDefault="00FC2CC2" w:rsidP="00FC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уровня заработной платы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 № 2222-ЗЗК «Об  обеспечении роста заработной платы в Забайкальском крае  и о внесении изменений в отдельные  Законы  Забайкальского края», решения Совета муниципального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«Город Краснокаменск и Краснокаменский район» Забайкальского края от 10.07.2023 № 35 «Об обеспечении роста   заработной платы  в муниципальном районе   «Город Краснокаменск и Краснокаменский район»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 и о внесении изменений в отдельные решения  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края,   руководствуясь ст. 31 Устава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FC2CC2" w:rsidRDefault="00FC2CC2" w:rsidP="00FC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C2CC2" w:rsidRDefault="00FC2CC2" w:rsidP="00FC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Внести в Положение об оплате трудаработников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17.08.2023 № 58 (далее – Положение) следующие изменения:</w:t>
      </w:r>
    </w:p>
    <w:p w:rsidR="00FC2CC2" w:rsidRDefault="00FC2CC2" w:rsidP="00FC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 3.3.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изложить в следующей редакции:</w:t>
      </w:r>
    </w:p>
    <w:p w:rsidR="00FC2CC2" w:rsidRDefault="004D2ED3" w:rsidP="00FC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- 3.3. </w:t>
      </w:r>
      <w:r w:rsidR="00FC2CC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Должностной оклад руководителя Учреждения устанавливается в кратном отношении к базовому окладу по профессионально-квалификационной группе «Общеотраслевые профессии рабочего первого уровня» </w:t>
      </w:r>
      <w:r w:rsidR="00B84155">
        <w:rPr>
          <w:rFonts w:ascii="Times New Roman" w:eastAsia="Times New Roman" w:hAnsi="Times New Roman"/>
          <w:sz w:val="28"/>
          <w:szCs w:val="28"/>
          <w:lang w:eastAsia="ru-RU"/>
        </w:rPr>
        <w:t>первого квалификационного уровня (к которому, в соответствии с трудовым законодательством, предъявляются требования к уровню квалификации и наличию профессионального образования)</w:t>
      </w:r>
      <w:proofErr w:type="gramStart"/>
      <w:r w:rsidR="00B841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2ED3" w:rsidRDefault="004D2ED3" w:rsidP="004D2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приложение к Положению изложить в редакции приложения к настоящему постановлению.</w:t>
      </w:r>
    </w:p>
    <w:p w:rsidR="00FC2CC2" w:rsidRDefault="00FC2CC2" w:rsidP="00FC2C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kern w:val="2"/>
            <w:sz w:val="28"/>
            <w:szCs w:val="28"/>
            <w:u w:val="none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color w:val="auto"/>
            <w:kern w:val="2"/>
            <w:sz w:val="28"/>
            <w:szCs w:val="28"/>
            <w:u w:val="none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color w:val="auto"/>
            <w:kern w:val="2"/>
            <w:sz w:val="28"/>
            <w:szCs w:val="28"/>
            <w:u w:val="none"/>
            <w:lang w:val="en-US" w:eastAsia="ru-RU"/>
          </w:rPr>
          <w:t>adminkr</w:t>
        </w:r>
        <w:proofErr w:type="spellEnd"/>
        <w:r>
          <w:rPr>
            <w:rStyle w:val="a3"/>
            <w:rFonts w:ascii="Times New Roman" w:eastAsia="Times New Roman" w:hAnsi="Times New Roman"/>
            <w:color w:val="auto"/>
            <w:kern w:val="2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auto"/>
            <w:kern w:val="2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 Забайкальский край, </w:t>
      </w:r>
      <w:proofErr w:type="gramStart"/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. Краснокаменск, 505; Забайкальский край, Краснокаменский район, с. Ковыли, уд. Ленина,1;Забайкальский край, Краснокаменский район, с. Соктуй</w:t>
      </w:r>
      <w:r w:rsidR="007E683F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Милозан, мкр. </w:t>
      </w:r>
      <w:proofErr w:type="gramStart"/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Советская,10; Забайкальский край, Краснокаменский район, с. Маргуцек, ул. Губина, 61; Забайкальский край, Краснокаменский район,  с. Среднеаргунск, ул. Центральная, 13;</w:t>
      </w:r>
      <w:proofErr w:type="gramEnd"/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Забайкальский край, Краснокаменский район, с. Целинный, ул. Железнодорожная, 1; Забайкальский край, Краснокаменский район, с.  Юбилейный, ул. Советская, 9,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вступает в силу на следующий день после подписания и обнародования и распространяет свое действие на п</w:t>
      </w:r>
      <w:r w:rsidR="00B84155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равоотношения, возникшие с 01.09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.2024.</w:t>
      </w:r>
      <w:proofErr w:type="gramEnd"/>
    </w:p>
    <w:p w:rsidR="00FC2CC2" w:rsidRDefault="00FC2CC2" w:rsidP="00FC2CC2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CC2" w:rsidRDefault="00FC2CC2" w:rsidP="00FC2CC2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CC2" w:rsidRDefault="00FC2CC2" w:rsidP="00FC2CC2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CC2" w:rsidRDefault="00FC2CC2" w:rsidP="00B84155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Врио главы муни</w:t>
      </w:r>
      <w:r w:rsidR="00B8415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ципального района</w:t>
      </w:r>
      <w:r w:rsidR="00B8415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  <w:t>Н.С. Щербакова</w:t>
      </w:r>
    </w:p>
    <w:p w:rsidR="00B84155" w:rsidRDefault="00B84155" w:rsidP="00FC2CC2">
      <w:pPr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D2ED3" w:rsidRDefault="004D2ED3" w:rsidP="00FC2CC2">
      <w:pPr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FC2CC2" w:rsidRDefault="00FC2CC2" w:rsidP="00FC2CC2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FC2CC2" w:rsidRDefault="00FC2CC2" w:rsidP="00FC2CC2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8"/>
          <w:lang w:eastAsia="ru-RU"/>
        </w:rPr>
        <w:t xml:space="preserve">от </w:t>
      </w:r>
      <w:r w:rsidR="00636C6F">
        <w:rPr>
          <w:rFonts w:ascii="Times New Roman" w:eastAsia="Times New Roman" w:hAnsi="Times New Roman"/>
          <w:kern w:val="2"/>
          <w:sz w:val="24"/>
          <w:szCs w:val="28"/>
          <w:lang w:eastAsia="ru-RU"/>
        </w:rPr>
        <w:t>27.09.</w:t>
      </w:r>
      <w:r>
        <w:rPr>
          <w:rFonts w:ascii="Times New Roman" w:eastAsia="Times New Roman" w:hAnsi="Times New Roman"/>
          <w:kern w:val="2"/>
          <w:sz w:val="24"/>
          <w:szCs w:val="28"/>
          <w:lang w:eastAsia="ru-RU"/>
        </w:rPr>
        <w:t xml:space="preserve">2024 г. № </w:t>
      </w:r>
      <w:r w:rsidR="00636C6F">
        <w:rPr>
          <w:rFonts w:ascii="Times New Roman" w:eastAsia="Times New Roman" w:hAnsi="Times New Roman"/>
          <w:kern w:val="2"/>
          <w:sz w:val="24"/>
          <w:szCs w:val="28"/>
          <w:lang w:eastAsia="ru-RU"/>
        </w:rPr>
        <w:t>95</w:t>
      </w: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FC2CC2" w:rsidRDefault="00FC2CC2" w:rsidP="00FC2C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FC2CC2" w:rsidTr="00FC2CC2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6 128,00</w:t>
            </w:r>
          </w:p>
        </w:tc>
      </w:tr>
      <w:tr w:rsidR="00FC2CC2" w:rsidTr="00FC2CC2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2" w:rsidRDefault="00B841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уровню квалификации и наличию профессионального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4D2ED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6 598</w:t>
            </w:r>
            <w:r w:rsidR="00FC2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FC2CC2" w:rsidTr="00FC2CC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C2CC2" w:rsidTr="00FC2CC2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7 856,00</w:t>
            </w:r>
          </w:p>
        </w:tc>
      </w:tr>
    </w:tbl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8 265,00</w:t>
            </w:r>
          </w:p>
        </w:tc>
      </w:tr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8 469,00</w:t>
            </w:r>
          </w:p>
        </w:tc>
      </w:tr>
    </w:tbl>
    <w:p w:rsidR="00FC2CC2" w:rsidRDefault="00FC2CC2" w:rsidP="00FC2CC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9 691,00</w:t>
            </w:r>
          </w:p>
        </w:tc>
      </w:tr>
    </w:tbl>
    <w:p w:rsidR="00FC2CC2" w:rsidRDefault="00FC2CC2" w:rsidP="00FC2CC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3.1.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C2CC2" w:rsidTr="00FC2CC2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8 060,00</w:t>
            </w:r>
          </w:p>
        </w:tc>
      </w:tr>
    </w:tbl>
    <w:p w:rsidR="00FC2CC2" w:rsidRDefault="00FC2CC2" w:rsidP="00FC2C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C2CC2" w:rsidTr="00FC2CC2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8 672,00</w:t>
            </w:r>
          </w:p>
        </w:tc>
      </w:tr>
    </w:tbl>
    <w:p w:rsidR="00FC2CC2" w:rsidRDefault="00FC2CC2" w:rsidP="00FC2C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C2CC2" w:rsidTr="00FC2CC2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11  117,00</w:t>
            </w:r>
          </w:p>
        </w:tc>
      </w:tr>
    </w:tbl>
    <w:p w:rsidR="00FC2CC2" w:rsidRDefault="00FC2CC2" w:rsidP="00FC2CC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FC2CC2" w:rsidRDefault="00FC2CC2" w:rsidP="00FC2CC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C2" w:rsidRDefault="00FC2CC2" w:rsidP="00FC2C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FC2CC2" w:rsidTr="00FC2C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FC2CC2" w:rsidTr="00FC2CC2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C2" w:rsidRDefault="00FC2C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7 857,00</w:t>
            </w:r>
          </w:p>
        </w:tc>
      </w:tr>
    </w:tbl>
    <w:p w:rsidR="00FC2CC2" w:rsidRDefault="00FC2CC2" w:rsidP="00FC2CC2"/>
    <w:p w:rsidR="00FC2CC2" w:rsidRDefault="00FC2CC2" w:rsidP="00FC2CC2"/>
    <w:p w:rsidR="00FC2CC2" w:rsidRDefault="00FC2CC2" w:rsidP="00FC2CC2">
      <w:pPr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_________________________________________________________________</w:t>
      </w:r>
    </w:p>
    <w:p w:rsidR="00FC2CC2" w:rsidRDefault="00FC2CC2" w:rsidP="00FC2CC2">
      <w:pPr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E38FD" w:rsidRDefault="008E38FD"/>
    <w:sectPr w:rsidR="008E38FD" w:rsidSect="000B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E6F"/>
    <w:rsid w:val="000B135A"/>
    <w:rsid w:val="00192BFC"/>
    <w:rsid w:val="002B635D"/>
    <w:rsid w:val="003313D4"/>
    <w:rsid w:val="004D2ED3"/>
    <w:rsid w:val="00636C6F"/>
    <w:rsid w:val="007E683F"/>
    <w:rsid w:val="00816E6F"/>
    <w:rsid w:val="008E38FD"/>
    <w:rsid w:val="00B84155"/>
    <w:rsid w:val="00FC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C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C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8</cp:revision>
  <cp:lastPrinted>2024-09-17T01:00:00Z</cp:lastPrinted>
  <dcterms:created xsi:type="dcterms:W3CDTF">2024-09-10T05:27:00Z</dcterms:created>
  <dcterms:modified xsi:type="dcterms:W3CDTF">2024-09-27T04:39:00Z</dcterms:modified>
</cp:coreProperties>
</file>