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6D29" w:rsidRPr="00E03175" w:rsidRDefault="00A76D29" w:rsidP="00A76D29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80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60256" w:rsidRDefault="00060256" w:rsidP="0006025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20.07.2017№ 82</w:t>
      </w:r>
    </w:p>
    <w:p w:rsidR="00060256" w:rsidRPr="00BD3D1C" w:rsidRDefault="00060256" w:rsidP="0006025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256" w:rsidRPr="007A34CE" w:rsidRDefault="00060256" w:rsidP="000602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 работников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муниципального района «Город Краснокаменск и Краснокаменский район» Забайкальского края,финансируемых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субвенций краевого бюджета,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08.07.2024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-ЗЗК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заработной платы работников государственных и муниципальных учреждений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 Закон Забайкальского края «Об оплате труда работников государственных учреждений Забайкальского края», </w:t>
      </w:r>
      <w:r w:rsidR="004E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исполнениепостановления Правительства Забайкальского края от 24.07.2024 № 368 «О мерах по повышению заработной платы отдельных категорий работников государственных учреждений Забайкальского края»,</w:t>
      </w:r>
      <w:r w:rsidR="00A72472">
        <w:rPr>
          <w:rFonts w:ascii="Times New Roman" w:hAnsi="Times New Roman"/>
          <w:sz w:val="28"/>
          <w:szCs w:val="28"/>
        </w:rPr>
        <w:t>приказа Министерства образования и науки Забайкальского края от 30.07.2024 № 34 « О внесение изменений в Приложение № 3 к приказу Министерства образования, науки и молодежной политики Забайкальского края от 12.05.2015  № 411»,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060256" w:rsidRPr="007A34CE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60256" w:rsidRDefault="00060256" w:rsidP="00060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утвержденное </w:t>
      </w:r>
      <w:r w:rsidRPr="00CF7D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постановлением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20.07.2017 № 82 (далее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оложение)</w:t>
      </w:r>
      <w:r w:rsidRPr="00CF7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76ED2" w:rsidRPr="00376ED2" w:rsidRDefault="00060256" w:rsidP="0037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376ED2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2.3.2. пункта 2.3. раздела </w:t>
      </w:r>
      <w:r w:rsidR="00376ED2" w:rsidRPr="00376ED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376ED2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Порядок и условия оплаты труда </w:t>
      </w:r>
      <w:r w:rsidR="00376ED2"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абзацами </w:t>
      </w:r>
      <w:bookmarkStart w:id="0" w:name="_GoBack"/>
      <w:bookmarkEnd w:id="0"/>
      <w:r w:rsidR="00376ED2"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следующего содержания:</w:t>
      </w:r>
    </w:p>
    <w:p w:rsidR="00376ED2" w:rsidRPr="00376ED2" w:rsidRDefault="00376ED2" w:rsidP="0037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надбавка работникам,  заняты</w:t>
      </w:r>
      <w:r w:rsidR="00F96A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местах, находящихся в малых населенных пунктах;</w:t>
      </w:r>
    </w:p>
    <w:p w:rsidR="00376ED2" w:rsidRPr="00376ED2" w:rsidRDefault="00376ED2" w:rsidP="00376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надбавка работникам, осуществляющим деятельность по наиболее востребованным должностям (профессиям, специальностям).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ED2" w:rsidRPr="00376ED2" w:rsidRDefault="00060256" w:rsidP="00376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376ED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021AB">
        <w:rPr>
          <w:rFonts w:ascii="Times New Roman" w:eastAsia="Calibri" w:hAnsi="Times New Roman" w:cs="Times New Roman"/>
          <w:sz w:val="28"/>
          <w:szCs w:val="28"/>
          <w:lang w:eastAsia="ru-RU"/>
        </w:rPr>
        <w:t>одп</w:t>
      </w:r>
      <w:r w:rsid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ункт 2.3.2.3. </w:t>
      </w:r>
      <w:r w:rsidR="00376ED2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</w:t>
      </w:r>
      <w:r w:rsidR="004021A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76ED2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2.3.2. пункта 2.3. раздела II. Порядок и условия оплаты труда</w:t>
      </w:r>
      <w:r w:rsidR="00115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4021AB" w:rsidRPr="004021AB" w:rsidRDefault="004021AB" w:rsidP="00402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«2.3.2.3. </w:t>
      </w: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молодым специалистам.</w:t>
      </w:r>
    </w:p>
    <w:p w:rsidR="004021AB" w:rsidRPr="004021AB" w:rsidRDefault="004021AB" w:rsidP="00402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- ежемесячную надбавку к окладу (должностному окладу), ставке заработной платы в первые три года в размере 80 процентов, в течение четвертого года работы в размере 60 процентов, в течение пятого года работы в размере 30 процентов.</w:t>
      </w:r>
    </w:p>
    <w:p w:rsidR="004021AB" w:rsidRPr="004021AB" w:rsidRDefault="004021AB" w:rsidP="00402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молодому специалисту устанавливается сроком на пять лет с даты заключения с муниципальным учреждением трудового договора, но не более чем до достижения им возраста 35 лет включительно.</w:t>
      </w:r>
    </w:p>
    <w:p w:rsidR="004021AB" w:rsidRPr="004021AB" w:rsidRDefault="004021AB" w:rsidP="00402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дату назначения надбавки молодому специалисту ему была ранее установлена надбавка в соответствии с нормативными правовыми актами  муниципального района «Город Краснокаменск и Краснокаменский район» Забайкальского края, то ранее установленная надбавка молодому специалисту сохраняется на прежних условиях назначения и 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B24DF" w:rsidRDefault="00060256" w:rsidP="0037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B81E3E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81E3E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аздел </w:t>
      </w:r>
      <w:r w:rsidR="00B81E3E" w:rsidRPr="00376ED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B81E3E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Порядок и условия оплаты труда </w:t>
      </w:r>
      <w:r w:rsidR="00B81E3E"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2.6. и 2.7. следующего содержания:</w:t>
      </w:r>
    </w:p>
    <w:p w:rsidR="00B81E3E" w:rsidRPr="00B81E3E" w:rsidRDefault="00B81E3E" w:rsidP="00B81E3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«2.6. 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работникам,  заняты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местах, находящихся в малых населенных пунктах.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Надбавка работникам,  занятым на рабочих местах, находящихся в малых населенных пунктах устанавливается:</w:t>
      </w:r>
    </w:p>
    <w:p w:rsidR="00B81E3E" w:rsidRPr="00B81E3E" w:rsidRDefault="00B81E3E" w:rsidP="00B81E3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педагогическим работникам дошкольных образовательных учреждений;</w:t>
      </w:r>
    </w:p>
    <w:p w:rsidR="00B81E3E" w:rsidRPr="00B81E3E" w:rsidRDefault="00B81E3E" w:rsidP="00B81E3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педагогическим работникам образовательных учреждений общего образования;</w:t>
      </w:r>
    </w:p>
    <w:p w:rsidR="00B81E3E" w:rsidRPr="00B81E3E" w:rsidRDefault="00B81E3E" w:rsidP="00B81E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педагогическим работникам учреждений дополнительного образования;</w:t>
      </w:r>
    </w:p>
    <w:p w:rsidR="00B81E3E" w:rsidRPr="00B81E3E" w:rsidRDefault="00B81E3E" w:rsidP="00B81E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 работникам учреждений культуры.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Работникам, занятым на рабочих местах, находящихся в малых населенных пунктах  муниципального района «Город Краснокаменск и Краснокаменский район» Забайкальского края,  устанавливается ежемесячная надбавка к окладу (должностному окладу), ставке заработной платы в следующих размерах: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до 300 человек включительно, - в размере 35 процентов;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 от 301 до 800 человек включительно, - в размере 30 процентов;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 от 801 до 1 500 человек включительно, - в размере 25 процентов;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 от 1 501 до 3 000 человек включительно, - в размере 20 процентов.</w:t>
      </w:r>
    </w:p>
    <w:p w:rsidR="00B81E3E" w:rsidRPr="00B81E3E" w:rsidRDefault="00B81E3E" w:rsidP="00B81E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Критерии отнесения населенных пунктов к малым населенным пунктам в зависимости от численности населения определяются Правительством Забайкальского края».</w:t>
      </w:r>
    </w:p>
    <w:p w:rsidR="00B81E3E" w:rsidRPr="00B81E3E" w:rsidRDefault="00B81E3E" w:rsidP="00B81E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</w:t>
      </w:r>
      <w:r w:rsidRPr="00B81E3E">
        <w:rPr>
          <w:rFonts w:ascii="Times New Roman" w:hAnsi="Times New Roman" w:cs="Times New Roman"/>
          <w:bCs/>
          <w:sz w:val="28"/>
          <w:szCs w:val="28"/>
        </w:rPr>
        <w:t>Надбавка работникам, осуществляющим деятельность по наиболее востребованным должностям (профессиям, специальностям).</w:t>
      </w:r>
    </w:p>
    <w:p w:rsidR="00B81E3E" w:rsidRPr="00B81E3E" w:rsidRDefault="00B81E3E" w:rsidP="00B81E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Pr="00B81E3E">
        <w:rPr>
          <w:rFonts w:ascii="Times New Roman" w:hAnsi="Times New Roman" w:cs="Times New Roman"/>
          <w:bCs/>
          <w:sz w:val="28"/>
          <w:szCs w:val="28"/>
        </w:rPr>
        <w:t xml:space="preserve">Работникам, осуществляющим деятельность по наиболее востребованным должностям (профессиям, специальностям) выплачивается  ежемесячная надбавка в размере 50 процентов минимального размера оплаты труда, устанавливаемого на соответствующий год Федеральным законом от 19.06.2000 № 82-ФЗ «О минимальном размере оплаты труда». </w:t>
      </w:r>
    </w:p>
    <w:p w:rsidR="00B81E3E" w:rsidRDefault="00B81E3E" w:rsidP="00B81E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1E3E">
        <w:rPr>
          <w:rFonts w:ascii="Times New Roman" w:hAnsi="Times New Roman" w:cs="Times New Roman"/>
          <w:bCs/>
          <w:sz w:val="28"/>
          <w:szCs w:val="28"/>
        </w:rPr>
        <w:t>Перечни наиболее востребованных должностей (профессий, специальностей) в соответствующих отраслях определяются исполнительными органами власти Забайкальского края, на которые возложены координация и регулирование деятельности соответствующих отраслей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81E3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60256" w:rsidRPr="00340A7D" w:rsidRDefault="00B81E3E" w:rsidP="00376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060256">
        <w:rPr>
          <w:rFonts w:ascii="Times New Roman" w:hAnsi="Times New Roman" w:cs="Times New Roman"/>
          <w:bCs/>
          <w:sz w:val="28"/>
          <w:szCs w:val="28"/>
        </w:rPr>
        <w:t>П</w:t>
      </w:r>
      <w:r w:rsidR="00060256" w:rsidRPr="00340A7D">
        <w:rPr>
          <w:rFonts w:ascii="Times New Roman" w:hAnsi="Times New Roman" w:cs="Times New Roman"/>
          <w:bCs/>
          <w:sz w:val="28"/>
          <w:szCs w:val="28"/>
        </w:rPr>
        <w:t>риложение 3 к положению изложить в редакции согласно приложению к настоящему постановлению.</w:t>
      </w:r>
    </w:p>
    <w:p w:rsidR="00060256" w:rsidRDefault="00060256" w:rsidP="00060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504F">
        <w:rPr>
          <w:rFonts w:ascii="Times New Roman" w:hAnsi="Times New Roman" w:cs="Times New Roman"/>
          <w:sz w:val="28"/>
          <w:szCs w:val="28"/>
        </w:rPr>
        <w:t>://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Pr="006E504F">
        <w:rPr>
          <w:rFonts w:ascii="Times New Roman" w:hAnsi="Times New Roman" w:cs="Times New Roman"/>
          <w:sz w:val="28"/>
          <w:szCs w:val="28"/>
        </w:rPr>
        <w:t>.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B81E3E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4 года.</w:t>
      </w:r>
    </w:p>
    <w:p w:rsidR="00060256" w:rsidRPr="00BD3D1C" w:rsidRDefault="00060256" w:rsidP="00060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Е.А.Протасову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256" w:rsidRPr="00E03175" w:rsidRDefault="00060256" w:rsidP="0006025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муниципального район                                          Н.С. Щербакова</w:t>
      </w:r>
    </w:p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60256" w:rsidSect="00CF7D5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0256" w:rsidRPr="005A5BD3" w:rsidRDefault="00060256" w:rsidP="0006025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</w:p>
    <w:p w:rsidR="00060256" w:rsidRPr="005A5BD3" w:rsidRDefault="00060256" w:rsidP="0006025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5BD3">
        <w:rPr>
          <w:rFonts w:ascii="Times New Roman" w:eastAsia="Times New Roman" w:hAnsi="Times New Roman" w:cs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A76D29">
        <w:rPr>
          <w:rFonts w:ascii="Times New Roman" w:eastAsia="Times New Roman" w:hAnsi="Times New Roman" w:cs="Times New Roman"/>
          <w:sz w:val="24"/>
          <w:szCs w:val="28"/>
        </w:rPr>
        <w:t>19.08.</w:t>
      </w:r>
      <w:r w:rsidR="00A76D29" w:rsidRPr="00786CAA">
        <w:rPr>
          <w:rFonts w:ascii="Times New Roman" w:eastAsia="Times New Roman" w:hAnsi="Times New Roman" w:cs="Times New Roman"/>
          <w:sz w:val="24"/>
          <w:szCs w:val="28"/>
        </w:rPr>
        <w:t>202</w:t>
      </w:r>
      <w:r w:rsidR="00A76D29">
        <w:rPr>
          <w:rFonts w:ascii="Times New Roman" w:eastAsia="Times New Roman" w:hAnsi="Times New Roman" w:cs="Times New Roman"/>
          <w:sz w:val="24"/>
          <w:szCs w:val="28"/>
        </w:rPr>
        <w:t>4</w:t>
      </w:r>
      <w:r w:rsidR="00A76D29" w:rsidRPr="00786CAA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A76D29">
        <w:rPr>
          <w:rFonts w:ascii="Times New Roman" w:eastAsia="Times New Roman" w:hAnsi="Times New Roman" w:cs="Times New Roman"/>
          <w:sz w:val="24"/>
          <w:szCs w:val="28"/>
        </w:rPr>
        <w:t xml:space="preserve"> 80</w:t>
      </w:r>
    </w:p>
    <w:p w:rsidR="00060256" w:rsidRPr="00F67CC3" w:rsidRDefault="00060256" w:rsidP="00060256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0256" w:rsidRPr="00F67CC3" w:rsidRDefault="00060256" w:rsidP="00060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256" w:rsidRPr="00F67CC3" w:rsidRDefault="00060256" w:rsidP="00060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060256" w:rsidRDefault="00060256" w:rsidP="00060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256" w:rsidRPr="00BD3D1C" w:rsidRDefault="00060256" w:rsidP="000602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060256" w:rsidRPr="00BD3D1C" w:rsidRDefault="00060256" w:rsidP="000602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060256" w:rsidRPr="00590C45" w:rsidRDefault="00060256" w:rsidP="00060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060256" w:rsidRPr="00C95D0E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060256" w:rsidRPr="00C95D0E" w:rsidTr="00204928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ардеробщик; дворни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 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56" w:rsidRPr="00C95D0E" w:rsidRDefault="00060256" w:rsidP="0020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</w:tbl>
    <w:p w:rsidR="00060256" w:rsidRPr="00590C45" w:rsidRDefault="00060256" w:rsidP="00060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060256" w:rsidRPr="00590C45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060256" w:rsidRPr="00C95D0E" w:rsidTr="002049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060256" w:rsidRPr="00C95D0E" w:rsidTr="00204928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56" w:rsidRPr="00C95D0E" w:rsidRDefault="00060256" w:rsidP="002049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256" w:rsidRPr="00C95D0E" w:rsidRDefault="00060256" w:rsidP="0020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7283</w:t>
            </w:r>
          </w:p>
        </w:tc>
      </w:tr>
    </w:tbl>
    <w:p w:rsidR="00060256" w:rsidRPr="00BA23C9" w:rsidRDefault="00060256" w:rsidP="00060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</w:p>
    <w:p w:rsidR="00060256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060256" w:rsidRPr="00C95D0E" w:rsidTr="00204928">
        <w:tc>
          <w:tcPr>
            <w:tcW w:w="2694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060256" w:rsidRPr="00C95D0E" w:rsidTr="00204928">
        <w:tc>
          <w:tcPr>
            <w:tcW w:w="2694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</w:t>
            </w:r>
            <w:r w:rsidRPr="00C9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части</w:t>
            </w:r>
          </w:p>
        </w:tc>
        <w:tc>
          <w:tcPr>
            <w:tcW w:w="1559" w:type="dxa"/>
            <w:vAlign w:val="center"/>
          </w:tcPr>
          <w:p w:rsidR="00060256" w:rsidRPr="00C95D0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</w:t>
            </w:r>
          </w:p>
        </w:tc>
      </w:tr>
    </w:tbl>
    <w:p w:rsidR="00060256" w:rsidRDefault="00060256" w:rsidP="00060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060256" w:rsidRPr="00BD3D1C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второго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060256" w:rsidRPr="00BD3D1C" w:rsidTr="00204928">
        <w:tc>
          <w:tcPr>
            <w:tcW w:w="2694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060256" w:rsidRPr="00BD3D1C" w:rsidTr="00204928">
        <w:tc>
          <w:tcPr>
            <w:tcW w:w="2694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060256" w:rsidRPr="00FA06C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8 733</w:t>
            </w:r>
          </w:p>
        </w:tc>
      </w:tr>
      <w:tr w:rsidR="00060256" w:rsidRPr="00BD3D1C" w:rsidTr="00204928">
        <w:tc>
          <w:tcPr>
            <w:tcW w:w="2694" w:type="dxa"/>
            <w:vAlign w:val="center"/>
          </w:tcPr>
          <w:p w:rsidR="00060256" w:rsidRPr="00BD3D1C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060256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060256" w:rsidRPr="00FA06CE" w:rsidRDefault="00060256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8 955</w:t>
            </w:r>
          </w:p>
        </w:tc>
      </w:tr>
    </w:tbl>
    <w:p w:rsidR="00060256" w:rsidRDefault="00060256" w:rsidP="000602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060256" w:rsidRPr="00BD3D1C" w:rsidRDefault="00060256" w:rsidP="00060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103"/>
        <w:gridCol w:w="1559"/>
      </w:tblGrid>
      <w:tr w:rsidR="006465AC" w:rsidRPr="00A76D29" w:rsidTr="006465A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A76D29" w:rsidRDefault="006465AC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A76D29" w:rsidRDefault="006465AC" w:rsidP="00204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A76D29" w:rsidRDefault="006465AC" w:rsidP="006465A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6D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6465AC" w:rsidRPr="00A76D29" w:rsidTr="006465AC">
        <w:trPr>
          <w:trHeight w:val="6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11 253</w:t>
            </w:r>
          </w:p>
        </w:tc>
      </w:tr>
      <w:tr w:rsidR="006465AC" w:rsidRPr="00A76D29" w:rsidTr="006465AC">
        <w:trPr>
          <w:trHeight w:val="49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11 464</w:t>
            </w:r>
          </w:p>
        </w:tc>
      </w:tr>
      <w:tr w:rsidR="006465AC" w:rsidRPr="00A76D29" w:rsidTr="006465AC">
        <w:trPr>
          <w:trHeight w:val="71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общеобразовательных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646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12 731</w:t>
            </w:r>
          </w:p>
        </w:tc>
      </w:tr>
      <w:tr w:rsidR="006465AC" w:rsidRPr="00A76D29" w:rsidTr="006465AC">
        <w:trPr>
          <w:trHeight w:val="411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Воспитатель; педагог-психолог; методист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11 675</w:t>
            </w:r>
          </w:p>
        </w:tc>
      </w:tr>
      <w:tr w:rsidR="006465AC" w:rsidRPr="00A76D29" w:rsidTr="006465AC">
        <w:trPr>
          <w:trHeight w:val="41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 в общеобразовательных учреждениях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12 966</w:t>
            </w:r>
          </w:p>
        </w:tc>
      </w:tr>
      <w:tr w:rsidR="006465AC" w:rsidRPr="00A76D29" w:rsidTr="006465A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учитель-дефектолог; учитель-логопед (логопед)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11 886</w:t>
            </w:r>
          </w:p>
        </w:tc>
      </w:tr>
      <w:tr w:rsidR="00654A17" w:rsidRPr="00A76D29" w:rsidTr="006465A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17" w:rsidRPr="00A76D29" w:rsidRDefault="00654A17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17" w:rsidRPr="00A76D29" w:rsidRDefault="00654A17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17" w:rsidRPr="00A76D29" w:rsidRDefault="00654A17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12 013</w:t>
            </w:r>
          </w:p>
        </w:tc>
      </w:tr>
      <w:tr w:rsidR="006465AC" w:rsidRPr="00A76D29" w:rsidTr="006465AC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654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Педагог-библиотекарь; преподаватель организатор основ безопасности жизнедеятельности; тьютор, учитель, учитель-дефектолог; учитель-логопед (логопед),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AC" w:rsidRPr="00A76D29" w:rsidRDefault="006465AC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D29">
              <w:rPr>
                <w:rFonts w:ascii="Times New Roman" w:hAnsi="Times New Roman" w:cs="Times New Roman"/>
                <w:bCs/>
                <w:sz w:val="24"/>
                <w:szCs w:val="24"/>
              </w:rPr>
              <w:t>13 199</w:t>
            </w:r>
          </w:p>
        </w:tc>
      </w:tr>
    </w:tbl>
    <w:p w:rsidR="00060256" w:rsidRPr="00A76D29" w:rsidRDefault="00060256" w:rsidP="00060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060256" w:rsidRPr="009736BB" w:rsidRDefault="00060256" w:rsidP="00060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2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060256" w:rsidRDefault="00060256" w:rsidP="00060256"/>
    <w:p w:rsidR="00060256" w:rsidRDefault="00060256" w:rsidP="00060256">
      <w:pPr>
        <w:spacing w:after="0" w:line="240" w:lineRule="auto"/>
        <w:ind w:left="5387"/>
        <w:jc w:val="right"/>
      </w:pPr>
    </w:p>
    <w:p w:rsidR="00DD3076" w:rsidRDefault="00DD3076"/>
    <w:sectPr w:rsidR="00DD3076" w:rsidSect="00060256"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986" w:rsidRDefault="004B6986" w:rsidP="00B81E3E">
      <w:pPr>
        <w:spacing w:after="0" w:line="240" w:lineRule="auto"/>
      </w:pPr>
      <w:r>
        <w:separator/>
      </w:r>
    </w:p>
  </w:endnote>
  <w:endnote w:type="continuationSeparator" w:id="1">
    <w:p w:rsidR="004B6986" w:rsidRDefault="004B6986" w:rsidP="00B8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986" w:rsidRDefault="004B6986" w:rsidP="00B81E3E">
      <w:pPr>
        <w:spacing w:after="0" w:line="240" w:lineRule="auto"/>
      </w:pPr>
      <w:r>
        <w:separator/>
      </w:r>
    </w:p>
  </w:footnote>
  <w:footnote w:type="continuationSeparator" w:id="1">
    <w:p w:rsidR="004B6986" w:rsidRDefault="004B6986" w:rsidP="00B8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60A8"/>
    <w:multiLevelType w:val="hybridMultilevel"/>
    <w:tmpl w:val="C458D5DA"/>
    <w:lvl w:ilvl="0" w:tplc="112C0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256"/>
    <w:rsid w:val="00060256"/>
    <w:rsid w:val="00115315"/>
    <w:rsid w:val="00143C2E"/>
    <w:rsid w:val="00376ED2"/>
    <w:rsid w:val="004021AB"/>
    <w:rsid w:val="004B6986"/>
    <w:rsid w:val="004E6D05"/>
    <w:rsid w:val="005175F6"/>
    <w:rsid w:val="005E790A"/>
    <w:rsid w:val="005F25F4"/>
    <w:rsid w:val="006465AC"/>
    <w:rsid w:val="00654A17"/>
    <w:rsid w:val="00740881"/>
    <w:rsid w:val="00792C8C"/>
    <w:rsid w:val="00A3417D"/>
    <w:rsid w:val="00A41DD1"/>
    <w:rsid w:val="00A72472"/>
    <w:rsid w:val="00A76D29"/>
    <w:rsid w:val="00B81E3E"/>
    <w:rsid w:val="00DD3076"/>
    <w:rsid w:val="00EB24DF"/>
    <w:rsid w:val="00F9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E3E"/>
  </w:style>
  <w:style w:type="paragraph" w:styleId="a5">
    <w:name w:val="footer"/>
    <w:basedOn w:val="a"/>
    <w:link w:val="a6"/>
    <w:uiPriority w:val="99"/>
    <w:unhideWhenUsed/>
    <w:rsid w:val="00B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E3E"/>
  </w:style>
  <w:style w:type="paragraph" w:styleId="a5">
    <w:name w:val="footer"/>
    <w:basedOn w:val="a"/>
    <w:link w:val="a6"/>
    <w:uiPriority w:val="99"/>
    <w:unhideWhenUsed/>
    <w:rsid w:val="00B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9</cp:revision>
  <cp:lastPrinted>2024-08-08T05:09:00Z</cp:lastPrinted>
  <dcterms:created xsi:type="dcterms:W3CDTF">2024-08-08T00:32:00Z</dcterms:created>
  <dcterms:modified xsi:type="dcterms:W3CDTF">2024-08-26T04:58:00Z</dcterms:modified>
</cp:coreProperties>
</file>