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257-ФЗ</w:t>
              <w:br/>
              <w:t xml:space="preserve">(ред. от 14.11.2023)</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АВТОМОБИЛЬНЫХ ДОРОГАХ И О ДОРОЖНОЙ ДЕЯТЕЛЬНОСТИ</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03.12.2008 </w:t>
            </w:r>
            <w:hyperlink w:history="0"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17.07.2009 </w:t>
            </w:r>
            <w:hyperlink w:history="0" r:id="rId1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22.09.2009 </w:t>
            </w:r>
            <w:hyperlink w:history="0"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218-ФЗ</w:t>
              </w:r>
            </w:hyperlink>
            <w:r>
              <w:rPr>
                <w:sz w:val="20"/>
                <w:color w:val="392c69"/>
              </w:rPr>
              <w:t xml:space="preserve">, от 27.12.2009 </w:t>
            </w:r>
            <w:hyperlink w:history="0"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03.11.2010 </w:t>
            </w:r>
            <w:hyperlink w:history="0" r:id="rId1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07.02.2011 </w:t>
            </w:r>
            <w:hyperlink w:history="0"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 (ред. 23.06.2014),</w:t>
            </w:r>
          </w:p>
          <w:p>
            <w:pPr>
              <w:pStyle w:val="0"/>
              <w:jc w:val="center"/>
            </w:pPr>
            <w:r>
              <w:rPr>
                <w:sz w:val="20"/>
                <w:color w:val="392c69"/>
              </w:rPr>
              <w:t xml:space="preserve">от 21.04.2011 </w:t>
            </w:r>
            <w:hyperlink w:history="0" r:id="rId1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11.07.2011 </w:t>
            </w:r>
            <w:hyperlink w:history="0"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28.11.2011 </w:t>
            </w:r>
            <w:hyperlink w:history="0"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25.06.2012 </w:t>
            </w:r>
            <w:hyperlink w:history="0"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03.12.2012 </w:t>
            </w:r>
            <w:hyperlink w:history="0" r:id="rId2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05.04.2013 </w:t>
            </w:r>
            <w:hyperlink w:history="0" r:id="rId2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N 44-ФЗ</w:t>
              </w:r>
            </w:hyperlink>
            <w:r>
              <w:rPr>
                <w:sz w:val="20"/>
                <w:color w:val="392c69"/>
              </w:rPr>
              <w:t xml:space="preserve">, от 23.07.2013 </w:t>
            </w:r>
            <w:hyperlink w:history="0"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28.12.2013 </w:t>
            </w:r>
            <w:hyperlink w:history="0"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03.02.2014 </w:t>
            </w:r>
            <w:hyperlink w:history="0"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27.05.2014 </w:t>
            </w:r>
            <w:hyperlink w:history="0" r:id="rId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30"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N 311-ФЗ</w:t>
              </w:r>
            </w:hyperlink>
            <w:r>
              <w:rPr>
                <w:sz w:val="20"/>
                <w:color w:val="392c69"/>
              </w:rPr>
              <w:t xml:space="preserve">, от 31.12.2014 </w:t>
            </w:r>
            <w:hyperlink w:history="0" r:id="rId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14.12.2015 </w:t>
            </w:r>
            <w:hyperlink w:history="0"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30.12.2015 </w:t>
            </w:r>
            <w:hyperlink w:history="0"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15.02.2016 </w:t>
            </w:r>
            <w:hyperlink w:history="0"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26-ФЗ</w:t>
              </w:r>
            </w:hyperlink>
            <w:r>
              <w:rPr>
                <w:sz w:val="20"/>
                <w:color w:val="392c69"/>
              </w:rPr>
              <w:t xml:space="preserve">, от 05.04.2016 </w:t>
            </w:r>
            <w:hyperlink w:history="0"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07.02.2017 </w:t>
            </w:r>
            <w:hyperlink w:history="0"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color w:val="392c69"/>
              </w:rPr>
              <w:t xml:space="preserve">, от 05.12.2017 </w:t>
            </w:r>
            <w:hyperlink w:history="0"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390-ФЗ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N 443-ФЗ</w:t>
              </w:r>
            </w:hyperlink>
            <w:r>
              <w:rPr>
                <w:sz w:val="20"/>
                <w:color w:val="392c69"/>
              </w:rPr>
              <w:t xml:space="preserve">, от 29.12.2017 </w:t>
            </w:r>
            <w:hyperlink w:history="0"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453-ФЗ</w:t>
              </w:r>
            </w:hyperlink>
            <w:r>
              <w:rPr>
                <w:sz w:val="20"/>
                <w:color w:val="392c69"/>
              </w:rPr>
              <w:t xml:space="preserve">, от 03.08.2018 </w:t>
            </w:r>
            <w:hyperlink w:history="0" r:id="rId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02.08.2019 </w:t>
            </w:r>
            <w:hyperlink w:history="0"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270-ФЗ</w:t>
              </w:r>
            </w:hyperlink>
            <w:r>
              <w:rPr>
                <w:sz w:val="20"/>
                <w:color w:val="392c69"/>
              </w:rPr>
              <w:t xml:space="preserve">, от 02.08.2019 </w:t>
            </w:r>
            <w:hyperlink w:history="0"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01.03.2020 </w:t>
            </w:r>
            <w:hyperlink w:history="0"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20.07.2020 </w:t>
            </w:r>
            <w:hyperlink w:history="0"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color w:val="392c69"/>
              </w:rPr>
              <w:t xml:space="preserve">, от 15.10.2020 </w:t>
            </w:r>
            <w:hyperlink w:history="0"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326-ФЗ</w:t>
              </w:r>
            </w:hyperlink>
            <w:r>
              <w:rPr>
                <w:sz w:val="20"/>
                <w:color w:val="392c69"/>
              </w:rPr>
              <w:t xml:space="preserve">,</w:t>
            </w:r>
          </w:p>
          <w:p>
            <w:pPr>
              <w:pStyle w:val="0"/>
              <w:jc w:val="center"/>
            </w:pPr>
            <w:r>
              <w:rPr>
                <w:sz w:val="20"/>
                <w:color w:val="392c69"/>
              </w:rPr>
              <w:t xml:space="preserve">от 08.12.2020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21.12.2021 </w:t>
            </w:r>
            <w:hyperlink w:history="0" r:id="rId56"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N 414-ФЗ</w:t>
              </w:r>
            </w:hyperlink>
            <w:r>
              <w:rPr>
                <w:sz w:val="20"/>
                <w:color w:val="392c69"/>
              </w:rPr>
              <w:t xml:space="preserve">, от 06.03.2022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15.04.2022 </w:t>
            </w:r>
            <w:hyperlink w:history="0" r:id="rId5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от 14.07.2022 </w:t>
            </w:r>
            <w:hyperlink w:history="0" r:id="rId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17.02.2023 </w:t>
            </w:r>
            <w:hyperlink w:history="0" r:id="rId6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 от 28.02.2023 </w:t>
            </w:r>
            <w:hyperlink w:history="0" r:id="rId6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28.04.2023 </w:t>
            </w:r>
            <w:hyperlink w:history="0" r:id="rId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13.06.2023 </w:t>
            </w:r>
            <w:hyperlink w:history="0" r:id="rId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6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24.07.2023 </w:t>
            </w:r>
            <w:hyperlink w:history="0" r:id="rId6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04.08.2023 </w:t>
            </w:r>
            <w:hyperlink w:history="0" r:id="rId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14.11.2023 </w:t>
            </w:r>
            <w:hyperlink w:history="0" r:id="rId69"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N 535-ФЗ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0"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законом</w:t>
              </w:r>
            </w:hyperlink>
            <w:r>
              <w:rPr>
                <w:sz w:val="20"/>
                <w:color w:val="392c69"/>
              </w:rPr>
              <w:t xml:space="preserve"> от 13.12.2010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bookmarkStart w:id="46" w:name="P46"/>
    <w:bookmarkEnd w:id="46"/>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0"/>
        <w:spacing w:before="200" w:line-rule="auto"/>
        <w:ind w:firstLine="540"/>
        <w:jc w:val="both"/>
      </w:pPr>
      <w:r>
        <w:rPr>
          <w:sz w:val="20"/>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0"/>
        <w:ind w:firstLine="540"/>
        <w:jc w:val="both"/>
      </w:pPr>
      <w:r>
        <w:rPr>
          <w:sz w:val="20"/>
        </w:rPr>
      </w:r>
    </w:p>
    <w:p>
      <w:pPr>
        <w:pStyle w:val="2"/>
        <w:outlineLvl w:val="1"/>
        <w:ind w:firstLine="540"/>
        <w:jc w:val="both"/>
      </w:pPr>
      <w:r>
        <w:rPr>
          <w:sz w:val="20"/>
        </w:rPr>
        <w:t xml:space="preserve">Статья 2.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0"/>
        <w:spacing w:before="200" w:line-rule="auto"/>
        <w:ind w:firstLine="540"/>
        <w:jc w:val="both"/>
      </w:pPr>
      <w:r>
        <w:rPr>
          <w:sz w:val="20"/>
        </w:rPr>
        <w:t xml:space="preserve">2) совершенствование государственного управления в области дорожной деятельности;</w:t>
      </w:r>
    </w:p>
    <w:p>
      <w:pPr>
        <w:pStyle w:val="0"/>
        <w:spacing w:before="200" w:line-rule="auto"/>
        <w:ind w:firstLine="540"/>
        <w:jc w:val="both"/>
      </w:pPr>
      <w:r>
        <w:rPr>
          <w:sz w:val="20"/>
        </w:rPr>
        <w:t xml:space="preserve">3) обеспечение сохранности и развития автомобильных дорог, улучшение их технического состояния;</w:t>
      </w:r>
    </w:p>
    <w:p>
      <w:pPr>
        <w:pStyle w:val="0"/>
        <w:spacing w:before="200" w:line-rule="auto"/>
        <w:ind w:firstLine="540"/>
        <w:jc w:val="both"/>
      </w:pPr>
      <w:r>
        <w:rPr>
          <w:sz w:val="20"/>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0"/>
        <w:jc w:val="both"/>
      </w:pPr>
      <w:r>
        <w:rPr>
          <w:sz w:val="20"/>
        </w:rPr>
        <w:t xml:space="preserve">(п. 4 в ред. Федерального </w:t>
      </w:r>
      <w:hyperlink w:history="0" r:id="rId7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5) обеспечение эффективной и добросовестной конкуренции на рынке работ и (или) услуг при осуществлении дорожной деятельности;</w:t>
      </w:r>
    </w:p>
    <w:p>
      <w:pPr>
        <w:pStyle w:val="0"/>
        <w:spacing w:before="200" w:line-rule="auto"/>
        <w:ind w:firstLine="540"/>
        <w:jc w:val="both"/>
      </w:pPr>
      <w:r>
        <w:rPr>
          <w:sz w:val="20"/>
        </w:rPr>
        <w:t xml:space="preserve">6) улучшение инвестиционного климата в области использования автомобильных дорог и осуществления дорожной деятельности;</w:t>
      </w:r>
    </w:p>
    <w:p>
      <w:pPr>
        <w:pStyle w:val="0"/>
        <w:spacing w:before="200" w:line-rule="auto"/>
        <w:ind w:firstLine="540"/>
        <w:jc w:val="both"/>
      </w:pPr>
      <w:r>
        <w:rPr>
          <w:sz w:val="20"/>
        </w:rPr>
        <w:t xml:space="preserve">7) обеспечение интеграции автомобильных дорог в международную транспортную сеть.</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w:history="0" r:id="rId72"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 {КонсультантПлюс}">
        <w:r>
          <w:rPr>
            <w:sz w:val="20"/>
            <w:color w:val="0000ff"/>
          </w:rPr>
          <w:t xml:space="preserve">сооружения</w:t>
        </w:r>
      </w:hyperlink>
      <w:r>
        <w:rPr>
          <w:sz w:val="20"/>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0"/>
        <w:spacing w:before="200" w:line-rule="auto"/>
        <w:ind w:firstLine="540"/>
        <w:jc w:val="both"/>
      </w:pPr>
      <w:r>
        <w:rPr>
          <w:sz w:val="20"/>
        </w:rPr>
        <w:t xml:space="preserve">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pPr>
        <w:pStyle w:val="0"/>
        <w:jc w:val="both"/>
      </w:pPr>
      <w:r>
        <w:rPr>
          <w:sz w:val="20"/>
        </w:rPr>
        <w:t xml:space="preserve">(п. 1.1 введен Федеральным </w:t>
      </w:r>
      <w:hyperlink w:history="0" r:id="rId7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0"/>
        <w:spacing w:before="200" w:line-rule="auto"/>
        <w:ind w:firstLine="540"/>
        <w:jc w:val="both"/>
      </w:pPr>
      <w:r>
        <w:rPr>
          <w:sz w:val="20"/>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0"/>
        <w:spacing w:before="200" w:line-rule="auto"/>
        <w:ind w:firstLine="540"/>
        <w:jc w:val="both"/>
      </w:pPr>
      <w:r>
        <w:rPr>
          <w:sz w:val="20"/>
        </w:rPr>
        <w:t xml:space="preserve">4) производственные объекты - сооружения, используемые при капитальном ремонте, ремонте, содержании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5 ст. 3 вносятся изменения (</w:t>
            </w:r>
            <w:hyperlink w:history="0" r:id="rId74"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75"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jc w:val="both"/>
      </w:pPr>
      <w:r>
        <w:rPr>
          <w:sz w:val="20"/>
        </w:rPr>
        <w:t xml:space="preserve">(п. 5 в ред. Федерального </w:t>
      </w:r>
      <w:hyperlink w:history="0" r:id="rId76"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257-ФЗ)</w:t>
      </w:r>
    </w:p>
    <w:p>
      <w:pPr>
        <w:pStyle w:val="0"/>
        <w:spacing w:before="200" w:line-rule="auto"/>
        <w:ind w:firstLine="540"/>
        <w:jc w:val="both"/>
      </w:pPr>
      <w:r>
        <w:rPr>
          <w:sz w:val="20"/>
        </w:rPr>
        <w:t xml:space="preserve">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0"/>
        <w:spacing w:befor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w:history="0" r:id="rId77"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В случаях и в порядке, которые предусмотрены федеральным </w:t>
      </w:r>
      <w:hyperlink w:history="0" r:id="rId7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0"/>
        <w:jc w:val="both"/>
      </w:pPr>
      <w:r>
        <w:rPr>
          <w:sz w:val="20"/>
        </w:rPr>
        <w:t xml:space="preserve">(в ред. Федерального </w:t>
      </w:r>
      <w:hyperlink w:history="0" r:id="rId7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0"/>
        <w:spacing w:before="200" w:line-rule="auto"/>
        <w:ind w:firstLine="540"/>
        <w:jc w:val="both"/>
      </w:pPr>
      <w:r>
        <w:rPr>
          <w:sz w:val="20"/>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0"/>
        <w:spacing w:befor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0"/>
        <w:spacing w:before="200" w:line-rule="auto"/>
        <w:ind w:firstLine="540"/>
        <w:jc w:val="both"/>
      </w:pPr>
      <w:r>
        <w:rPr>
          <w:sz w:val="20"/>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0"/>
        <w:spacing w:before="200" w:line-rule="auto"/>
        <w:ind w:firstLine="540"/>
        <w:jc w:val="both"/>
      </w:pPr>
      <w:r>
        <w:rPr>
          <w:sz w:val="20"/>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0"/>
        <w:spacing w:before="200" w:line-rule="auto"/>
        <w:ind w:firstLine="540"/>
        <w:jc w:val="both"/>
      </w:pPr>
      <w:r>
        <w:rPr>
          <w:sz w:val="20"/>
        </w:rPr>
        <w:t xml:space="preserve">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0"/>
        <w:spacing w:before="200" w:line-rule="auto"/>
        <w:ind w:firstLine="540"/>
        <w:jc w:val="both"/>
      </w:pPr>
      <w:r>
        <w:rPr>
          <w:sz w:val="20"/>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0"/>
        <w:jc w:val="both"/>
      </w:pPr>
      <w:r>
        <w:rPr>
          <w:sz w:val="20"/>
        </w:rPr>
        <w:t xml:space="preserve">(п. 14.1 введен Федеральным </w:t>
      </w:r>
      <w:hyperlink w:history="0" r:id="rId8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0"/>
        <w:spacing w:before="200" w:line-rule="auto"/>
        <w:ind w:firstLine="540"/>
        <w:jc w:val="both"/>
      </w:pPr>
      <w:r>
        <w:rPr>
          <w:sz w:val="20"/>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w:anchor="P731"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17 введен Федеральным </w:t>
      </w:r>
      <w:hyperlink w:history="0" r:id="rId81"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history="0" w:anchor="P731"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18 введен Федеральным </w:t>
      </w:r>
      <w:hyperlink w:history="0" r:id="rId8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jc w:val="both"/>
      </w:pPr>
      <w:r>
        <w:rPr>
          <w:sz w:val="20"/>
        </w:rPr>
        <w:t xml:space="preserve">(п. 19 введен Федеральным </w:t>
      </w:r>
      <w:hyperlink w:history="0" r:id="rId8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jc w:val="both"/>
      </w:pPr>
      <w:r>
        <w:rPr>
          <w:sz w:val="20"/>
        </w:rPr>
        <w:t xml:space="preserve">(п. 20 введен Федеральным </w:t>
      </w:r>
      <w:hyperlink w:history="0" r:id="rId86"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257-ФЗ)</w:t>
      </w:r>
    </w:p>
    <w:p>
      <w:pPr>
        <w:pStyle w:val="0"/>
        <w:spacing w:before="200" w:line-rule="auto"/>
        <w:ind w:firstLine="540"/>
        <w:jc w:val="both"/>
      </w:pPr>
      <w:r>
        <w:rPr>
          <w:sz w:val="20"/>
        </w:rPr>
        <w:t xml:space="preserve">21) - 22) утратили силу с 1 июля 2021 года. - Федеральный </w:t>
      </w:r>
      <w:hyperlink w:history="0" r:id="rId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pPr>
        <w:pStyle w:val="0"/>
        <w:jc w:val="both"/>
      </w:pPr>
      <w:r>
        <w:rPr>
          <w:sz w:val="20"/>
        </w:rPr>
        <w:t xml:space="preserve">(п. 23 введен Федеральным </w:t>
      </w:r>
      <w:hyperlink w:history="0" r:id="rId88"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pPr>
        <w:pStyle w:val="0"/>
        <w:jc w:val="both"/>
      </w:pPr>
      <w:r>
        <w:rPr>
          <w:sz w:val="20"/>
        </w:rPr>
        <w:t xml:space="preserve">(п. 24 введен Федеральным </w:t>
      </w:r>
      <w:hyperlink w:history="0" r:id="rId89"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pPr>
        <w:pStyle w:val="0"/>
        <w:jc w:val="both"/>
      </w:pPr>
      <w:r>
        <w:rPr>
          <w:sz w:val="20"/>
        </w:rPr>
        <w:t xml:space="preserve">(п. 25 введен Федеральным </w:t>
      </w:r>
      <w:hyperlink w:history="0" r:id="rId9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history="0" w:anchor="P815" w:tooltip="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r>
          <w:rPr>
            <w:sz w:val="20"/>
            <w:color w:val="0000ff"/>
          </w:rPr>
          <w:t xml:space="preserve">частью 15 статьи 31</w:t>
        </w:r>
      </w:hyperlink>
      <w:r>
        <w:rPr>
          <w:sz w:val="20"/>
        </w:rPr>
        <w:t xml:space="preserve"> настоящего Федерального закона;</w:t>
      </w:r>
    </w:p>
    <w:p>
      <w:pPr>
        <w:pStyle w:val="0"/>
        <w:jc w:val="both"/>
      </w:pPr>
      <w:r>
        <w:rPr>
          <w:sz w:val="20"/>
        </w:rPr>
        <w:t xml:space="preserve">(п. 26 введен Федеральным </w:t>
      </w:r>
      <w:hyperlink w:history="0" r:id="rId9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pPr>
        <w:pStyle w:val="0"/>
        <w:jc w:val="both"/>
      </w:pPr>
      <w:r>
        <w:rPr>
          <w:sz w:val="20"/>
        </w:rPr>
        <w:t xml:space="preserve">(п. 27 введен Федеральным </w:t>
      </w:r>
      <w:hyperlink w:history="0" r:id="rId9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p>
      <w:pPr>
        <w:pStyle w:val="2"/>
        <w:outlineLvl w:val="1"/>
        <w:ind w:firstLine="540"/>
        <w:jc w:val="both"/>
      </w:pPr>
      <w:r>
        <w:rPr>
          <w:sz w:val="20"/>
        </w:rPr>
        <w:t xml:space="preserve">Статья 4. Законодательство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Законодательство об автомобильных дорогах и о дорожной деятельности основывается на </w:t>
      </w:r>
      <w:hyperlink w:history="0" r:id="rId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Отношения, указанные в </w:t>
      </w:r>
      <w:hyperlink w:history="0" w:anchor="P46" w:tooltip="Статья 1. Сфера действия настоящего Федерального закона">
        <w:r>
          <w:rPr>
            <w:sz w:val="20"/>
            <w:color w:val="0000ff"/>
          </w:rPr>
          <w:t xml:space="preserve">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0"/>
        <w:spacing w:before="200" w:line-rule="auto"/>
        <w:ind w:firstLine="540"/>
        <w:jc w:val="both"/>
      </w:pPr>
      <w:r>
        <w:rPr>
          <w:sz w:val="20"/>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spacing w:before="200" w:line-rule="auto"/>
        <w:ind w:firstLine="540"/>
        <w:jc w:val="both"/>
      </w:pPr>
      <w:r>
        <w:rPr>
          <w:sz w:val="20"/>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8 введена Федеральным </w:t>
      </w:r>
      <w:hyperlink w:history="0" r:id="rId9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Классификация автомобильных дорог</w:t>
      </w:r>
    </w:p>
    <w:p>
      <w:pPr>
        <w:pStyle w:val="0"/>
        <w:ind w:firstLine="540"/>
        <w:jc w:val="both"/>
      </w:pPr>
      <w:r>
        <w:rPr>
          <w:sz w:val="20"/>
        </w:rPr>
      </w:r>
    </w:p>
    <w:p>
      <w:pPr>
        <w:pStyle w:val="0"/>
        <w:ind w:firstLine="540"/>
        <w:jc w:val="both"/>
      </w:pPr>
      <w:r>
        <w:rPr>
          <w:sz w:val="20"/>
        </w:rPr>
        <w:t xml:space="preserve">1. Автомобильные дороги в зависимости от их значения подразделяются на:</w:t>
      </w:r>
    </w:p>
    <w:p>
      <w:pPr>
        <w:pStyle w:val="0"/>
        <w:spacing w:before="200" w:line-rule="auto"/>
        <w:ind w:firstLine="540"/>
        <w:jc w:val="both"/>
      </w:pPr>
      <w:r>
        <w:rPr>
          <w:sz w:val="20"/>
        </w:rPr>
        <w:t xml:space="preserve">1) автомобильные дороги федерального значения;</w:t>
      </w:r>
    </w:p>
    <w:p>
      <w:pPr>
        <w:pStyle w:val="0"/>
        <w:spacing w:before="200" w:line-rule="auto"/>
        <w:ind w:firstLine="540"/>
        <w:jc w:val="both"/>
      </w:pPr>
      <w:r>
        <w:rPr>
          <w:sz w:val="20"/>
        </w:rPr>
        <w:t xml:space="preserve">2) автомобильные дороги регионального или межмуниципального значения;</w:t>
      </w:r>
    </w:p>
    <w:p>
      <w:pPr>
        <w:pStyle w:val="0"/>
        <w:spacing w:before="200" w:line-rule="auto"/>
        <w:ind w:firstLine="540"/>
        <w:jc w:val="both"/>
      </w:pPr>
      <w:r>
        <w:rPr>
          <w:sz w:val="20"/>
        </w:rPr>
        <w:t xml:space="preserve">3) автомобильные дороги местного значения;</w:t>
      </w:r>
    </w:p>
    <w:p>
      <w:pPr>
        <w:pStyle w:val="0"/>
        <w:spacing w:before="200" w:line-rule="auto"/>
        <w:ind w:firstLine="540"/>
        <w:jc w:val="both"/>
      </w:pPr>
      <w:r>
        <w:rPr>
          <w:sz w:val="20"/>
        </w:rPr>
        <w:t xml:space="preserve">4) частные автомобильные дороги.</w:t>
      </w:r>
    </w:p>
    <w:p>
      <w:pPr>
        <w:pStyle w:val="0"/>
        <w:spacing w:before="200" w:line-rule="auto"/>
        <w:ind w:firstLine="540"/>
        <w:jc w:val="both"/>
      </w:pPr>
      <w:r>
        <w:rPr>
          <w:sz w:val="20"/>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0"/>
        <w:spacing w:before="200" w:line-rule="auto"/>
        <w:ind w:firstLine="540"/>
        <w:jc w:val="both"/>
      </w:pPr>
      <w:r>
        <w:rPr>
          <w:sz w:val="20"/>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0"/>
        <w:spacing w:befor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0"/>
        <w:spacing w:before="200" w:line-rule="auto"/>
        <w:ind w:firstLine="540"/>
        <w:jc w:val="both"/>
      </w:pPr>
      <w:r>
        <w:rPr>
          <w:sz w:val="20"/>
        </w:rPr>
        <w:t xml:space="preserve">5. Автомобильными дорогами общего пользования федерального значения являются автомобильные дороги:</w:t>
      </w:r>
    </w:p>
    <w:p>
      <w:pPr>
        <w:pStyle w:val="0"/>
        <w:spacing w:before="200" w:line-rule="auto"/>
        <w:ind w:firstLine="540"/>
        <w:jc w:val="both"/>
      </w:pPr>
      <w:r>
        <w:rPr>
          <w:sz w:val="20"/>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0"/>
        <w:spacing w:before="200" w:line-rule="auto"/>
        <w:ind w:firstLine="540"/>
        <w:jc w:val="both"/>
      </w:pPr>
      <w:r>
        <w:rPr>
          <w:sz w:val="20"/>
        </w:rPr>
        <w:t xml:space="preserve">2) включенные в перечень международных автомобильных дорог в соответствии с международными соглашениями Российской Федерации.</w:t>
      </w:r>
    </w:p>
    <w:p>
      <w:pPr>
        <w:pStyle w:val="0"/>
        <w:spacing w:before="200" w:line-rule="auto"/>
        <w:ind w:firstLine="540"/>
        <w:jc w:val="both"/>
      </w:pPr>
      <w:r>
        <w:rPr>
          <w:sz w:val="20"/>
        </w:rPr>
        <w:t xml:space="preserve">6. Автомобильными дорогами общего пользования федерального значения могут быть автомобильные дороги:</w:t>
      </w:r>
    </w:p>
    <w:p>
      <w:pPr>
        <w:pStyle w:val="0"/>
        <w:spacing w:before="200" w:line-rule="auto"/>
        <w:ind w:firstLine="540"/>
        <w:jc w:val="both"/>
      </w:pPr>
      <w:r>
        <w:rPr>
          <w:sz w:val="20"/>
        </w:rPr>
        <w:t xml:space="preserve">1) соединяющие между собой административные центры (столицы) субъектов Российской Федерации;</w:t>
      </w:r>
    </w:p>
    <w:p>
      <w:pPr>
        <w:pStyle w:val="0"/>
        <w:spacing w:before="200" w:line-rule="auto"/>
        <w:ind w:firstLine="540"/>
        <w:jc w:val="both"/>
      </w:pPr>
      <w:r>
        <w:rPr>
          <w:sz w:val="20"/>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0"/>
        <w:spacing w:before="200" w:line-rule="auto"/>
        <w:ind w:firstLine="540"/>
        <w:jc w:val="both"/>
      </w:pPr>
      <w:r>
        <w:rPr>
          <w:sz w:val="20"/>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0"/>
        <w:spacing w:before="200" w:line-rule="auto"/>
        <w:ind w:firstLine="540"/>
        <w:jc w:val="both"/>
      </w:pPr>
      <w:r>
        <w:rPr>
          <w:sz w:val="20"/>
        </w:rPr>
        <w:t xml:space="preserve">7. </w:t>
      </w:r>
      <w:hyperlink w:history="0" r:id="rId97"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pPr>
        <w:pStyle w:val="0"/>
        <w:spacing w:before="200" w:line-rule="auto"/>
        <w:ind w:firstLine="540"/>
        <w:jc w:val="both"/>
      </w:pPr>
      <w:r>
        <w:rPr>
          <w:sz w:val="20"/>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0"/>
        <w:spacing w:before="200" w:line-rule="auto"/>
        <w:ind w:firstLine="540"/>
        <w:jc w:val="both"/>
      </w:pPr>
      <w:r>
        <w:rPr>
          <w:sz w:val="20"/>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(часть 9 в ред. Федерального </w:t>
      </w:r>
      <w:hyperlink w:history="0" r:id="rId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0"/>
        <w:jc w:val="both"/>
      </w:pPr>
      <w:r>
        <w:rPr>
          <w:sz w:val="20"/>
        </w:rPr>
        <w:t xml:space="preserve">(часть десятая в ред. Федерального </w:t>
      </w:r>
      <w:hyperlink w:history="0" r:id="rId99"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03.12.2008 N 246-ФЗ)</w:t>
      </w:r>
    </w:p>
    <w:p>
      <w:pPr>
        <w:pStyle w:val="0"/>
        <w:spacing w:before="200" w:line-rule="auto"/>
        <w:ind w:firstLine="540"/>
        <w:jc w:val="both"/>
      </w:pPr>
      <w:r>
        <w:rPr>
          <w:sz w:val="20"/>
        </w:rPr>
        <w:t xml:space="preserve">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pPr>
        <w:pStyle w:val="0"/>
        <w:jc w:val="both"/>
      </w:pPr>
      <w:r>
        <w:rPr>
          <w:sz w:val="20"/>
        </w:rPr>
        <w:t xml:space="preserve">(часть 10.1 введена Федеральным </w:t>
      </w:r>
      <w:hyperlink w:history="0" r:id="rId1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0"/>
        <w:spacing w:before="200" w:line-rule="auto"/>
        <w:ind w:firstLine="540"/>
        <w:jc w:val="both"/>
      </w:pPr>
      <w:r>
        <w:rPr>
          <w:sz w:val="20"/>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0"/>
        <w:spacing w:before="200" w:line-rule="auto"/>
        <w:ind w:firstLine="540"/>
        <w:jc w:val="both"/>
      </w:pPr>
      <w:r>
        <w:rPr>
          <w:sz w:val="20"/>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bookmarkStart w:id="150" w:name="P150"/>
    <w:bookmarkEnd w:id="150"/>
    <w:p>
      <w:pPr>
        <w:pStyle w:val="0"/>
        <w:spacing w:before="200" w:line-rule="auto"/>
        <w:ind w:firstLine="540"/>
        <w:jc w:val="both"/>
      </w:pPr>
      <w:r>
        <w:rPr>
          <w:sz w:val="20"/>
        </w:rPr>
        <w:t xml:space="preserve">14. К автомагистралям относятся автомобильные дороги, которые не предназначены для обслуживания прилегающих территорий и:</w:t>
      </w:r>
    </w:p>
    <w:p>
      <w:pPr>
        <w:pStyle w:val="0"/>
        <w:spacing w:before="200" w:line-rule="auto"/>
        <w:ind w:firstLine="540"/>
        <w:jc w:val="both"/>
      </w:pPr>
      <w:r>
        <w:rPr>
          <w:sz w:val="20"/>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0"/>
        <w:spacing w:before="200" w:line-rule="auto"/>
        <w:ind w:firstLine="540"/>
        <w:jc w:val="both"/>
      </w:pPr>
      <w:r>
        <w:rPr>
          <w:sz w:val="20"/>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0"/>
        <w:spacing w:before="200" w:line-rule="auto"/>
        <w:ind w:firstLine="540"/>
        <w:jc w:val="both"/>
      </w:pPr>
      <w:r>
        <w:rPr>
          <w:sz w:val="20"/>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0"/>
        <w:spacing w:before="200" w:line-rule="auto"/>
        <w:ind w:firstLine="540"/>
        <w:jc w:val="both"/>
      </w:pPr>
      <w:r>
        <w:rPr>
          <w:sz w:val="20"/>
        </w:rPr>
        <w:t xml:space="preserve">4) на проезжей части или проезжих частях которых запрещены остановки и стоянки транспортных средств;</w:t>
      </w:r>
    </w:p>
    <w:p>
      <w:pPr>
        <w:pStyle w:val="0"/>
        <w:spacing w:before="200" w:line-rule="auto"/>
        <w:ind w:firstLine="540"/>
        <w:jc w:val="both"/>
      </w:pPr>
      <w:r>
        <w:rPr>
          <w:sz w:val="20"/>
        </w:rPr>
        <w:t xml:space="preserve">5)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15. Автомобильные дороги, относящиеся к автомагистралям, должны быть специально обозначены в качестве автомагистралей.</w:t>
      </w:r>
    </w:p>
    <w:bookmarkStart w:id="157" w:name="P157"/>
    <w:bookmarkEnd w:id="157"/>
    <w:p>
      <w:pPr>
        <w:pStyle w:val="0"/>
        <w:spacing w:before="200" w:line-rule="auto"/>
        <w:ind w:firstLine="540"/>
        <w:jc w:val="both"/>
      </w:pPr>
      <w:r>
        <w:rPr>
          <w:sz w:val="20"/>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17. К обычным автомобильным дорогам относятся автомобильные дороги, не указанные в </w:t>
      </w:r>
      <w:hyperlink w:history="0" w:anchor="P150" w:tooltip="14. К автомагистралям относятся автомобильные дороги, которые не предназначены для обслуживания прилегающих территорий и:">
        <w:r>
          <w:rPr>
            <w:sz w:val="20"/>
            <w:color w:val="0000ff"/>
          </w:rPr>
          <w:t xml:space="preserve">частях 14</w:t>
        </w:r>
      </w:hyperlink>
      <w:r>
        <w:rPr>
          <w:sz w:val="20"/>
        </w:rPr>
        <w:t xml:space="preserve"> - </w:t>
      </w:r>
      <w:hyperlink w:history="0" w:anchor="P157"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r>
          <w:rPr>
            <w:sz w:val="20"/>
            <w:color w:val="0000ff"/>
          </w:rPr>
          <w:t xml:space="preserve">16</w:t>
        </w:r>
      </w:hyperlink>
      <w:r>
        <w:rPr>
          <w:sz w:val="20"/>
        </w:rPr>
        <w:t xml:space="preserve"> настоящей статьи. Обычные автомобильные дороги могут иметь одну или несколько проезжих частей.</w:t>
      </w:r>
    </w:p>
    <w:p>
      <w:pPr>
        <w:pStyle w:val="0"/>
        <w:spacing w:befor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w:history="0" r:id="rId101"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60" w:name="P160"/>
    <w:bookmarkEnd w:id="160"/>
    <w:p>
      <w:pPr>
        <w:pStyle w:val="0"/>
        <w:spacing w:before="200" w:line-rule="auto"/>
        <w:ind w:firstLine="540"/>
        <w:jc w:val="both"/>
      </w:pPr>
      <w:r>
        <w:rPr>
          <w:sz w:val="20"/>
        </w:rPr>
        <w:t xml:space="preserve">19. В опорную сеть входят следующие автомобильные дороги:</w:t>
      </w:r>
    </w:p>
    <w:p>
      <w:pPr>
        <w:pStyle w:val="0"/>
        <w:spacing w:before="200" w:line-rule="auto"/>
        <w:ind w:firstLine="540"/>
        <w:jc w:val="both"/>
      </w:pPr>
      <w:r>
        <w:rPr>
          <w:sz w:val="20"/>
        </w:rPr>
        <w:t xml:space="preserve">1) автомобильные дороги общего пользования федерального значения;</w:t>
      </w:r>
    </w:p>
    <w:bookmarkStart w:id="162" w:name="P162"/>
    <w:bookmarkEnd w:id="162"/>
    <w:p>
      <w:pPr>
        <w:pStyle w:val="0"/>
        <w:spacing w:before="200" w:line-rule="auto"/>
        <w:ind w:firstLine="540"/>
        <w:jc w:val="both"/>
      </w:pPr>
      <w:r>
        <w:rPr>
          <w:sz w:val="20"/>
        </w:rPr>
        <w:t xml:space="preserve">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pPr>
        <w:pStyle w:val="0"/>
        <w:spacing w:before="200" w:line-rule="auto"/>
        <w:ind w:firstLine="540"/>
        <w:jc w:val="both"/>
      </w:pPr>
      <w:r>
        <w:rPr>
          <w:sz w:val="20"/>
        </w:rPr>
        <w:t xml:space="preserve">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pPr>
        <w:pStyle w:val="0"/>
        <w:spacing w:before="200" w:line-rule="auto"/>
        <w:ind w:firstLine="540"/>
        <w:jc w:val="both"/>
      </w:pPr>
      <w:r>
        <w:rPr>
          <w:sz w:val="20"/>
        </w:rPr>
        <w:t xml:space="preserve">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pPr>
        <w:pStyle w:val="0"/>
        <w:spacing w:before="200" w:line-rule="auto"/>
        <w:ind w:firstLine="540"/>
        <w:jc w:val="both"/>
      </w:pPr>
      <w:r>
        <w:rPr>
          <w:sz w:val="20"/>
        </w:rPr>
        <w:t xml:space="preserve">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pPr>
        <w:pStyle w:val="0"/>
        <w:spacing w:before="200" w:line-rule="auto"/>
        <w:ind w:firstLine="540"/>
        <w:jc w:val="both"/>
      </w:pPr>
      <w:r>
        <w:rPr>
          <w:sz w:val="20"/>
        </w:rPr>
        <w:t xml:space="preserve">г) указанные автомобильные дороги, участки указанных автомобильных дорог имеют интенсивность движения более десяти тысяч автомобилей в сутки;</w:t>
      </w:r>
    </w:p>
    <w:p>
      <w:pPr>
        <w:pStyle w:val="0"/>
        <w:spacing w:before="200" w:line-rule="auto"/>
        <w:ind w:firstLine="540"/>
        <w:jc w:val="both"/>
      </w:pPr>
      <w:r>
        <w:rPr>
          <w:sz w:val="20"/>
        </w:rP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bookmarkStart w:id="168" w:name="P168"/>
    <w:bookmarkEnd w:id="168"/>
    <w:p>
      <w:pPr>
        <w:pStyle w:val="0"/>
        <w:spacing w:before="200" w:line-rule="auto"/>
        <w:ind w:firstLine="540"/>
        <w:jc w:val="both"/>
      </w:pPr>
      <w:r>
        <w:rPr>
          <w:sz w:val="20"/>
        </w:rP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w:t>
      </w:r>
    </w:p>
    <w:p>
      <w:pPr>
        <w:pStyle w:val="0"/>
        <w:jc w:val="both"/>
      </w:pPr>
      <w:r>
        <w:rPr>
          <w:sz w:val="20"/>
        </w:rPr>
        <w:t xml:space="preserve">(часть 19 введена Федеральным </w:t>
      </w:r>
      <w:hyperlink w:history="0" r:id="rId10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20. Порядок определения соответствия автомобильных дорог общего пользования, участков указанных автомобильных дорог критериям, предусмотренным </w:t>
      </w:r>
      <w:hyperlink w:history="0" w:anchor="P162"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r>
          <w:rPr>
            <w:sz w:val="20"/>
            <w:color w:val="0000ff"/>
          </w:rPr>
          <w:t xml:space="preserve">пунктами 2</w:t>
        </w:r>
      </w:hyperlink>
      <w:r>
        <w:rPr>
          <w:sz w:val="20"/>
        </w:rPr>
        <w:t xml:space="preserve"> и </w:t>
      </w:r>
      <w:hyperlink w:history="0" w:anchor="P168"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r>
          <w:rPr>
            <w:sz w:val="20"/>
            <w:color w:val="0000ff"/>
          </w:rPr>
          <w:t xml:space="preserve">3 части 19</w:t>
        </w:r>
      </w:hyperlink>
      <w:r>
        <w:rPr>
          <w:sz w:val="20"/>
        </w:rPr>
        <w:t xml:space="preserve"> настоящей статьи, порядок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pPr>
        <w:pStyle w:val="0"/>
        <w:jc w:val="both"/>
      </w:pPr>
      <w:r>
        <w:rPr>
          <w:sz w:val="20"/>
        </w:rPr>
        <w:t xml:space="preserve">(часть 20 введена Федеральным </w:t>
      </w:r>
      <w:hyperlink w:history="0" r:id="rId10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history="0" w:anchor="P240" w:tooltip="Статья 10.1. Система контроля за формированием и использованием средств дорожных фондов">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10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6. Собственность на автомобильные дороги</w:t>
      </w:r>
    </w:p>
    <w:p>
      <w:pPr>
        <w:pStyle w:val="0"/>
        <w:ind w:firstLine="540"/>
        <w:jc w:val="both"/>
      </w:pPr>
      <w:r>
        <w:rPr>
          <w:sz w:val="20"/>
        </w:rPr>
      </w:r>
    </w:p>
    <w:p>
      <w:pPr>
        <w:pStyle w:val="0"/>
        <w:ind w:firstLine="540"/>
        <w:jc w:val="both"/>
      </w:pPr>
      <w:r>
        <w:rPr>
          <w:sz w:val="20"/>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0"/>
        <w:spacing w:before="200" w:line-rule="auto"/>
        <w:ind w:firstLine="540"/>
        <w:jc w:val="both"/>
      </w:pPr>
      <w:r>
        <w:rPr>
          <w:sz w:val="20"/>
        </w:rPr>
        <w:t xml:space="preserve">2. К федеральной собственности относятся автомобильные дороги, которые включены в </w:t>
      </w:r>
      <w:hyperlink w:history="0" r:id="rId105"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0"/>
        <w:spacing w:before="200" w:line-rule="auto"/>
        <w:ind w:firstLine="540"/>
        <w:jc w:val="both"/>
      </w:pPr>
      <w:r>
        <w:rPr>
          <w:sz w:val="20"/>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0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0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0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 в ред. Федерального </w:t>
      </w:r>
      <w:hyperlink w:history="0" r:id="rId1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8.1 введена Федеральным </w:t>
      </w:r>
      <w:hyperlink w:history="0" r:id="rId1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spacing w:before="200" w:line-rule="auto"/>
        <w:ind w:firstLine="540"/>
        <w:jc w:val="both"/>
      </w:pPr>
      <w:r>
        <w:rPr>
          <w:sz w:val="20"/>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0"/>
        <w:jc w:val="both"/>
      </w:pPr>
      <w:r>
        <w:rPr>
          <w:sz w:val="20"/>
        </w:rPr>
        <w:t xml:space="preserve">(часть 10 в ред. Федерального </w:t>
      </w:r>
      <w:hyperlink w:history="0" r:id="rId11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Включение автомобильной дороги в </w:t>
      </w:r>
      <w:hyperlink w:history="0" r:id="rId113"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bookmarkStart w:id="196" w:name="P196"/>
    <w:bookmarkEnd w:id="196"/>
    <w:p>
      <w:pPr>
        <w:pStyle w:val="0"/>
        <w:spacing w:before="200" w:line-rule="auto"/>
        <w:ind w:firstLine="540"/>
        <w:jc w:val="both"/>
      </w:pPr>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w:history="0" r:id="rId1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Автомобильные дороги оборонного значения</w:t>
      </w:r>
    </w:p>
    <w:p>
      <w:pPr>
        <w:pStyle w:val="0"/>
        <w:ind w:firstLine="540"/>
        <w:jc w:val="both"/>
      </w:pPr>
      <w:r>
        <w:rPr>
          <w:sz w:val="20"/>
        </w:rPr>
      </w:r>
    </w:p>
    <w:p>
      <w:pPr>
        <w:pStyle w:val="0"/>
        <w:ind w:firstLine="540"/>
        <w:jc w:val="both"/>
      </w:pPr>
      <w:r>
        <w:rPr>
          <w:sz w:val="20"/>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w:history="0" r:id="rId11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времени</w:t>
        </w:r>
      </w:hyperlink>
      <w:r>
        <w:rPr>
          <w:sz w:val="20"/>
        </w:rPr>
        <w:t xml:space="preserve"> для воинских перевозок, эвакуации населения, объектов хозяйственного, социального и культурного назначения.</w:t>
      </w:r>
    </w:p>
    <w:p>
      <w:pPr>
        <w:pStyle w:val="0"/>
        <w:spacing w:before="200" w:line-rule="auto"/>
        <w:ind w:firstLine="540"/>
        <w:jc w:val="both"/>
      </w:pPr>
      <w:r>
        <w:rPr>
          <w:sz w:val="20"/>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0"/>
        <w:spacing w:before="200" w:line-rule="auto"/>
        <w:ind w:firstLine="540"/>
        <w:jc w:val="both"/>
      </w:pPr>
      <w:r>
        <w:rPr>
          <w:sz w:val="20"/>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0"/>
        <w:spacing w:befor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Наименования автомобильных дорог и их идентификационные номера</w:t>
      </w:r>
    </w:p>
    <w:p>
      <w:pPr>
        <w:pStyle w:val="0"/>
        <w:ind w:firstLine="540"/>
        <w:jc w:val="both"/>
      </w:pPr>
      <w:r>
        <w:rPr>
          <w:sz w:val="20"/>
        </w:rPr>
      </w:r>
    </w:p>
    <w:p>
      <w:pPr>
        <w:pStyle w:val="0"/>
        <w:ind w:firstLine="540"/>
        <w:jc w:val="both"/>
      </w:pPr>
      <w:r>
        <w:rPr>
          <w:sz w:val="20"/>
        </w:rPr>
        <w:t xml:space="preserve">1. Автомобильные дороги общего пользования федерального, регионального или межмуниципального значения должны иметь наименования.</w:t>
      </w:r>
    </w:p>
    <w:p>
      <w:pPr>
        <w:pStyle w:val="0"/>
        <w:spacing w:before="200" w:line-rule="auto"/>
        <w:ind w:firstLine="540"/>
        <w:jc w:val="both"/>
      </w:pPr>
      <w:r>
        <w:rPr>
          <w:sz w:val="20"/>
        </w:rPr>
        <w:t xml:space="preserve">2. Наименования присваиваются:</w:t>
      </w:r>
    </w:p>
    <w:p>
      <w:pPr>
        <w:pStyle w:val="0"/>
        <w:spacing w:before="200" w:line-rule="auto"/>
        <w:ind w:firstLine="540"/>
        <w:jc w:val="both"/>
      </w:pPr>
      <w:r>
        <w:rPr>
          <w:sz w:val="20"/>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автомобильным дорогам регионального или межмуниципального значения органами исполнительной власти субъектов Российской Федерации.</w:t>
      </w:r>
    </w:p>
    <w:p>
      <w:pPr>
        <w:pStyle w:val="0"/>
        <w:spacing w:before="200" w:line-rule="auto"/>
        <w:ind w:firstLine="540"/>
        <w:jc w:val="both"/>
      </w:pPr>
      <w:r>
        <w:rPr>
          <w:sz w:val="20"/>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4. Частные автомобильные дороги могут иметь наименования, которые им присваиваются собственниками таких автомобильных дорог.</w:t>
      </w:r>
    </w:p>
    <w:p>
      <w:pPr>
        <w:pStyle w:val="0"/>
        <w:spacing w:before="200" w:line-rule="auto"/>
        <w:ind w:firstLine="540"/>
        <w:jc w:val="both"/>
      </w:pPr>
      <w:r>
        <w:rPr>
          <w:sz w:val="20"/>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6. Автомобильные дороги должны иметь идентификационные номера. Идентификационные номера присваиваются: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 автомобильным дорогам регионального или межмуниципального значения;</w:t>
      </w:r>
    </w:p>
    <w:p>
      <w:pPr>
        <w:pStyle w:val="0"/>
        <w:spacing w:before="200" w:line-rule="auto"/>
        <w:ind w:firstLine="540"/>
        <w:jc w:val="both"/>
      </w:pPr>
      <w:r>
        <w:rPr>
          <w:sz w:val="20"/>
        </w:rPr>
        <w:t xml:space="preserve">3) органами местного самоуправления городских поселений - автомобильным дорогам местного значения городских поселений;</w:t>
      </w:r>
    </w:p>
    <w:p>
      <w:pPr>
        <w:pStyle w:val="0"/>
        <w:jc w:val="both"/>
      </w:pPr>
      <w:r>
        <w:rPr>
          <w:sz w:val="20"/>
        </w:rPr>
        <w:t xml:space="preserve">(в ред. Федерального </w:t>
      </w:r>
      <w:hyperlink w:history="0" r:id="rId1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органами местного самоуправления муниципальных округов - автомобильным дорогам местного значения муниципальных округов;</w:t>
      </w:r>
    </w:p>
    <w:p>
      <w:pPr>
        <w:pStyle w:val="0"/>
        <w:jc w:val="both"/>
      </w:pPr>
      <w:r>
        <w:rPr>
          <w:sz w:val="20"/>
        </w:rPr>
        <w:t xml:space="preserve">(п. 3.1 введен Федеральным </w:t>
      </w:r>
      <w:hyperlink w:history="0" r:id="rId1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4) органами местного самоуправления городских округов - автомобильным дорогам местного значения городских округов;</w:t>
      </w:r>
    </w:p>
    <w:p>
      <w:pPr>
        <w:pStyle w:val="0"/>
        <w:spacing w:before="200" w:line-rule="auto"/>
        <w:ind w:firstLine="540"/>
        <w:jc w:val="both"/>
      </w:pPr>
      <w:r>
        <w:rPr>
          <w:sz w:val="20"/>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(п. 5 в ред. Федерального </w:t>
      </w:r>
      <w:hyperlink w:history="0" r:id="rId11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физическими или юридическими лицами, являющимися собственниками частных автомобильных дорог, - частным автомобильным дорогам.</w:t>
      </w:r>
    </w:p>
    <w:p>
      <w:pPr>
        <w:pStyle w:val="0"/>
        <w:spacing w:before="200" w:line-rule="auto"/>
        <w:ind w:firstLine="540"/>
        <w:jc w:val="both"/>
      </w:pPr>
      <w:r>
        <w:rPr>
          <w:sz w:val="20"/>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8. Присвоение автомобильным дорогам идентификационных номеров осуществляется в </w:t>
      </w:r>
      <w:hyperlink w:history="0" r:id="rId119"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9. Исчисление протяженности автомобильных дорог</w:t>
      </w:r>
    </w:p>
    <w:p>
      <w:pPr>
        <w:pStyle w:val="0"/>
        <w:ind w:firstLine="540"/>
        <w:jc w:val="both"/>
      </w:pPr>
      <w:r>
        <w:rPr>
          <w:sz w:val="20"/>
        </w:rPr>
      </w:r>
    </w:p>
    <w:p>
      <w:pPr>
        <w:pStyle w:val="0"/>
        <w:ind w:firstLine="540"/>
        <w:jc w:val="both"/>
      </w:pPr>
      <w:r>
        <w:rPr>
          <w:sz w:val="20"/>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0"/>
        <w:spacing w:before="200" w:line-rule="auto"/>
        <w:ind w:firstLine="540"/>
        <w:jc w:val="both"/>
      </w:pPr>
      <w:r>
        <w:rPr>
          <w:sz w:val="20"/>
        </w:rPr>
        <w:t xml:space="preserve">2. За условную начальную точку и условную конечную точку отсчета протяженности автомобильной дороги, как правило, принимаются:</w:t>
      </w:r>
    </w:p>
    <w:p>
      <w:pPr>
        <w:pStyle w:val="0"/>
        <w:spacing w:before="200" w:line-rule="auto"/>
        <w:ind w:firstLine="540"/>
        <w:jc w:val="both"/>
      </w:pPr>
      <w:r>
        <w:rPr>
          <w:sz w:val="20"/>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0"/>
        <w:spacing w:before="200" w:line-rule="auto"/>
        <w:ind w:firstLine="540"/>
        <w:jc w:val="both"/>
      </w:pPr>
      <w:r>
        <w:rPr>
          <w:sz w:val="20"/>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0"/>
        <w:spacing w:before="200" w:line-rule="auto"/>
        <w:ind w:firstLine="540"/>
        <w:jc w:val="both"/>
      </w:pPr>
      <w:r>
        <w:rPr>
          <w:sz w:val="20"/>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p>
    <w:p>
      <w:pPr>
        <w:pStyle w:val="0"/>
        <w:spacing w:before="200" w:line-rule="auto"/>
        <w:ind w:firstLine="540"/>
        <w:jc w:val="both"/>
      </w:pPr>
      <w:r>
        <w:rPr>
          <w:sz w:val="20"/>
        </w:rPr>
        <w:t xml:space="preserve">4) границы географических, исторических и других объектов - для автомобильных дорог общего пользования, соединяющих указанные объекты.</w:t>
      </w:r>
    </w:p>
    <w:p>
      <w:pPr>
        <w:pStyle w:val="0"/>
        <w:ind w:firstLine="540"/>
        <w:jc w:val="both"/>
      </w:pPr>
      <w:r>
        <w:rPr>
          <w:sz w:val="20"/>
        </w:rPr>
      </w:r>
    </w:p>
    <w:bookmarkStart w:id="238" w:name="P238"/>
    <w:bookmarkEnd w:id="238"/>
    <w:p>
      <w:pPr>
        <w:pStyle w:val="2"/>
        <w:outlineLvl w:val="1"/>
        <w:ind w:firstLine="540"/>
        <w:jc w:val="both"/>
      </w:pPr>
      <w:r>
        <w:rPr>
          <w:sz w:val="20"/>
        </w:rPr>
        <w:t xml:space="preserve">Статья 10. Утратила силу с 1 сентября 2023 года. - Федеральный </w:t>
      </w:r>
      <w:hyperlink w:history="0" r:id="rId12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ind w:firstLine="540"/>
        <w:jc w:val="both"/>
      </w:pPr>
      <w:r>
        <w:rPr>
          <w:sz w:val="20"/>
        </w:rPr>
      </w:r>
    </w:p>
    <w:bookmarkStart w:id="240" w:name="P240"/>
    <w:bookmarkEnd w:id="240"/>
    <w:p>
      <w:pPr>
        <w:pStyle w:val="2"/>
        <w:outlineLvl w:val="1"/>
        <w:ind w:firstLine="540"/>
        <w:jc w:val="both"/>
      </w:pPr>
      <w:r>
        <w:rPr>
          <w:sz w:val="20"/>
        </w:rPr>
        <w:t xml:space="preserve">Статья 10.1. Система контроля за формированием и использованием средств дорожных фондов</w:t>
      </w:r>
    </w:p>
    <w:p>
      <w:pPr>
        <w:pStyle w:val="0"/>
        <w:ind w:firstLine="540"/>
        <w:jc w:val="both"/>
      </w:pPr>
      <w:r>
        <w:rPr>
          <w:sz w:val="20"/>
        </w:rPr>
        <w:t xml:space="preserve">(введена Федеральным </w:t>
      </w:r>
      <w:hyperlink w:history="0" r:id="rId12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pPr>
        <w:pStyle w:val="0"/>
        <w:spacing w:before="200" w:line-rule="auto"/>
        <w:ind w:firstLine="540"/>
        <w:jc w:val="both"/>
      </w:pPr>
      <w:r>
        <w:rPr>
          <w:sz w:val="20"/>
        </w:rPr>
        <w:t xml:space="preserve">2. Система контроля должна обеспечивать в том числе:</w:t>
      </w:r>
    </w:p>
    <w:p>
      <w:pPr>
        <w:pStyle w:val="0"/>
        <w:spacing w:before="200" w:line-rule="auto"/>
        <w:ind w:firstLine="540"/>
        <w:jc w:val="both"/>
      </w:pPr>
      <w:r>
        <w:rPr>
          <w:sz w:val="20"/>
        </w:rPr>
        <w:t xml:space="preserve">1) сбор, обработку, анализ и хранение информации;</w:t>
      </w:r>
    </w:p>
    <w:p>
      <w:pPr>
        <w:pStyle w:val="0"/>
        <w:spacing w:before="200" w:line-rule="auto"/>
        <w:ind w:firstLine="540"/>
        <w:jc w:val="both"/>
      </w:pPr>
      <w:r>
        <w:rPr>
          <w:sz w:val="20"/>
        </w:rP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взаимодействие оператора системы контроля, поставщиков и пользователей информации;</w:t>
      </w:r>
    </w:p>
    <w:p>
      <w:pPr>
        <w:pStyle w:val="0"/>
        <w:spacing w:before="200" w:line-rule="auto"/>
        <w:ind w:firstLine="540"/>
        <w:jc w:val="both"/>
      </w:pPr>
      <w:r>
        <w:rPr>
          <w:sz w:val="20"/>
        </w:rP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w:history="0" r:id="rId122"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 {КонсультантПлюс}">
        <w:r>
          <w:rPr>
            <w:sz w:val="20"/>
            <w:color w:val="0000ff"/>
          </w:rPr>
          <w:t xml:space="preserve">учреждение</w:t>
        </w:r>
      </w:hyperlink>
      <w:r>
        <w:rPr>
          <w:sz w:val="20"/>
        </w:rPr>
        <w:t xml:space="preserve">.</w:t>
      </w:r>
    </w:p>
    <w:p>
      <w:pPr>
        <w:pStyle w:val="0"/>
        <w:spacing w:before="200" w:line-rule="auto"/>
        <w:ind w:firstLine="540"/>
        <w:jc w:val="both"/>
      </w:pPr>
      <w:r>
        <w:rPr>
          <w:sz w:val="20"/>
        </w:rPr>
        <w:t xml:space="preserve">4. Оператор системы контроля осуществляет:</w:t>
      </w:r>
    </w:p>
    <w:p>
      <w:pPr>
        <w:pStyle w:val="0"/>
        <w:spacing w:before="200" w:line-rule="auto"/>
        <w:ind w:firstLine="540"/>
        <w:jc w:val="both"/>
      </w:pPr>
      <w:r>
        <w:rPr>
          <w:sz w:val="20"/>
        </w:rPr>
        <w:t xml:space="preserve">1) эксплуатацию и развитие системы контроля;</w:t>
      </w:r>
    </w:p>
    <w:p>
      <w:pPr>
        <w:pStyle w:val="0"/>
        <w:spacing w:before="200" w:line-rule="auto"/>
        <w:ind w:firstLine="540"/>
        <w:jc w:val="both"/>
      </w:pPr>
      <w:r>
        <w:rPr>
          <w:sz w:val="20"/>
        </w:rP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3) предоставление информации, содержащейся в системе контроля, в том числе посредством обеспечения доступа к системе контроля.</w:t>
      </w:r>
    </w:p>
    <w:bookmarkStart w:id="254" w:name="P254"/>
    <w:bookmarkEnd w:id="254"/>
    <w:p>
      <w:pPr>
        <w:pStyle w:val="0"/>
        <w:spacing w:before="200" w:line-rule="auto"/>
        <w:ind w:firstLine="540"/>
        <w:jc w:val="both"/>
      </w:pPr>
      <w:r>
        <w:rPr>
          <w:sz w:val="20"/>
        </w:rPr>
        <w:t xml:space="preserve">5. </w:t>
      </w:r>
      <w:hyperlink w:history="0" r:id="rId123"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Порядок</w:t>
        </w:r>
      </w:hyperlink>
      <w:r>
        <w:rPr>
          <w:sz w:val="20"/>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bookmarkStart w:id="255" w:name="P255"/>
    <w:bookmarkEnd w:id="255"/>
    <w:p>
      <w:pPr>
        <w:pStyle w:val="0"/>
        <w:spacing w:before="200" w:line-rule="auto"/>
        <w:ind w:firstLine="540"/>
        <w:jc w:val="both"/>
      </w:pPr>
      <w:r>
        <w:rPr>
          <w:sz w:val="20"/>
        </w:rPr>
        <w:t xml:space="preserve">6. Виды информации, размещаемой в системе контроля:</w:t>
      </w:r>
    </w:p>
    <w:bookmarkStart w:id="256" w:name="P256"/>
    <w:bookmarkEnd w:id="256"/>
    <w:p>
      <w:pPr>
        <w:pStyle w:val="0"/>
        <w:spacing w:before="200" w:line-rule="auto"/>
        <w:ind w:firstLine="540"/>
        <w:jc w:val="both"/>
      </w:pPr>
      <w:r>
        <w:rPr>
          <w:sz w:val="20"/>
        </w:rPr>
        <w:t xml:space="preserve">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pPr>
        <w:pStyle w:val="0"/>
        <w:spacing w:before="200" w:line-rule="auto"/>
        <w:ind w:firstLine="540"/>
        <w:jc w:val="both"/>
      </w:pPr>
      <w:r>
        <w:rPr>
          <w:sz w:val="20"/>
        </w:rPr>
        <w:t xml:space="preserve">2) наименования автомобильных дорог общего пользования;</w:t>
      </w:r>
    </w:p>
    <w:p>
      <w:pPr>
        <w:pStyle w:val="0"/>
        <w:spacing w:before="200" w:line-rule="auto"/>
        <w:ind w:firstLine="540"/>
        <w:jc w:val="both"/>
      </w:pPr>
      <w:r>
        <w:rPr>
          <w:sz w:val="20"/>
        </w:rPr>
        <w:t xml:space="preserve">3) идентификационные номера автомобильных дорог общего пользования;</w:t>
      </w:r>
    </w:p>
    <w:p>
      <w:pPr>
        <w:pStyle w:val="0"/>
        <w:spacing w:before="200" w:line-rule="auto"/>
        <w:ind w:firstLine="540"/>
        <w:jc w:val="both"/>
      </w:pPr>
      <w:r>
        <w:rPr>
          <w:sz w:val="20"/>
        </w:rPr>
        <w:t xml:space="preserve">4) протяженность автомобильных дорог общего пользования, в том числе используемых на платной основе участков таких дорог;</w:t>
      </w:r>
    </w:p>
    <w:p>
      <w:pPr>
        <w:pStyle w:val="0"/>
        <w:spacing w:before="200" w:line-rule="auto"/>
        <w:ind w:firstLine="540"/>
        <w:jc w:val="both"/>
      </w:pPr>
      <w:r>
        <w:rPr>
          <w:sz w:val="20"/>
        </w:rPr>
        <w:t xml:space="preserve">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pPr>
        <w:pStyle w:val="0"/>
        <w:spacing w:before="200" w:line-rule="auto"/>
        <w:ind w:firstLine="540"/>
        <w:jc w:val="both"/>
      </w:pPr>
      <w:r>
        <w:rPr>
          <w:sz w:val="20"/>
        </w:rPr>
        <w:t xml:space="preserve">6) сведения об искусственных дорожных сооружениях;</w:t>
      </w:r>
    </w:p>
    <w:p>
      <w:pPr>
        <w:pStyle w:val="0"/>
        <w:spacing w:before="200" w:line-rule="auto"/>
        <w:ind w:firstLine="540"/>
        <w:jc w:val="both"/>
      </w:pPr>
      <w:r>
        <w:rPr>
          <w:sz w:val="20"/>
        </w:rPr>
        <w:t xml:space="preserve">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pPr>
        <w:pStyle w:val="0"/>
        <w:spacing w:before="200" w:line-rule="auto"/>
        <w:ind w:firstLine="540"/>
        <w:jc w:val="both"/>
      </w:pPr>
      <w:r>
        <w:rPr>
          <w:sz w:val="20"/>
        </w:rPr>
        <w:t xml:space="preserve">8) результаты оценки технического состояния автомобильных дорог общего пользования;</w:t>
      </w:r>
    </w:p>
    <w:p>
      <w:pPr>
        <w:pStyle w:val="0"/>
        <w:spacing w:before="200" w:line-rule="auto"/>
        <w:ind w:firstLine="540"/>
        <w:jc w:val="both"/>
      </w:pPr>
      <w:r>
        <w:rPr>
          <w:sz w:val="20"/>
        </w:rPr>
        <w:t xml:space="preserve">9) сведения о технических параметрах автомобильных дорог общего пользования;</w:t>
      </w:r>
    </w:p>
    <w:p>
      <w:pPr>
        <w:pStyle w:val="0"/>
        <w:spacing w:before="200" w:line-rule="auto"/>
        <w:ind w:firstLine="540"/>
        <w:jc w:val="both"/>
      </w:pPr>
      <w:r>
        <w:rPr>
          <w:sz w:val="20"/>
        </w:rPr>
        <w:t xml:space="preserve">10) сведения об организации дорожного движения, а также о временных ограничениях и прекращении движения;</w:t>
      </w:r>
    </w:p>
    <w:bookmarkStart w:id="266" w:name="P266"/>
    <w:bookmarkEnd w:id="266"/>
    <w:p>
      <w:pPr>
        <w:pStyle w:val="0"/>
        <w:spacing w:before="200" w:line-rule="auto"/>
        <w:ind w:firstLine="540"/>
        <w:jc w:val="both"/>
      </w:pPr>
      <w:r>
        <w:rPr>
          <w:sz w:val="20"/>
        </w:rPr>
        <w:t xml:space="preserve">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bookmarkStart w:id="267" w:name="P267"/>
    <w:bookmarkEnd w:id="267"/>
    <w:p>
      <w:pPr>
        <w:pStyle w:val="0"/>
        <w:spacing w:before="200" w:line-rule="auto"/>
        <w:ind w:firstLine="540"/>
        <w:jc w:val="both"/>
      </w:pPr>
      <w:r>
        <w:rPr>
          <w:sz w:val="20"/>
        </w:rPr>
        <w:t xml:space="preserve">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pPr>
        <w:pStyle w:val="0"/>
        <w:spacing w:before="200" w:line-rule="auto"/>
        <w:ind w:firstLine="540"/>
        <w:jc w:val="both"/>
      </w:pPr>
      <w:r>
        <w:rPr>
          <w:sz w:val="20"/>
        </w:rPr>
        <w:t xml:space="preserve">13) сведения об аварийно-опасных участках дорог с указанием их местоположения;</w:t>
      </w:r>
    </w:p>
    <w:bookmarkStart w:id="269" w:name="P269"/>
    <w:bookmarkEnd w:id="269"/>
    <w:p>
      <w:pPr>
        <w:pStyle w:val="0"/>
        <w:spacing w:before="200" w:line-rule="auto"/>
        <w:ind w:firstLine="540"/>
        <w:jc w:val="both"/>
      </w:pPr>
      <w:r>
        <w:rPr>
          <w:sz w:val="20"/>
        </w:rPr>
        <w:t xml:space="preserve">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pPr>
        <w:pStyle w:val="0"/>
        <w:spacing w:before="200" w:line-rule="auto"/>
        <w:ind w:firstLine="540"/>
        <w:jc w:val="both"/>
      </w:pPr>
      <w:r>
        <w:rPr>
          <w:sz w:val="20"/>
        </w:rPr>
        <w:t xml:space="preserve">15) информация о состоянии автомобильных дорог общего пользования, поступающая от пользователей автомобильных дорог общего пользования;</w:t>
      </w:r>
    </w:p>
    <w:bookmarkStart w:id="271" w:name="P271"/>
    <w:bookmarkEnd w:id="271"/>
    <w:p>
      <w:pPr>
        <w:pStyle w:val="0"/>
        <w:spacing w:before="200" w:line-rule="auto"/>
        <w:ind w:firstLine="540"/>
        <w:jc w:val="both"/>
      </w:pPr>
      <w:r>
        <w:rPr>
          <w:sz w:val="20"/>
        </w:rPr>
        <w:t xml:space="preserve">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bookmarkStart w:id="272" w:name="P272"/>
    <w:bookmarkEnd w:id="272"/>
    <w:p>
      <w:pPr>
        <w:pStyle w:val="0"/>
        <w:spacing w:before="200" w:line-rule="auto"/>
        <w:ind w:firstLine="540"/>
        <w:jc w:val="both"/>
      </w:pPr>
      <w:r>
        <w:rPr>
          <w:sz w:val="20"/>
        </w:rPr>
        <w:t xml:space="preserve">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bookmarkStart w:id="273" w:name="P273"/>
    <w:bookmarkEnd w:id="273"/>
    <w:p>
      <w:pPr>
        <w:pStyle w:val="0"/>
        <w:spacing w:before="200" w:line-rule="auto"/>
        <w:ind w:firstLine="540"/>
        <w:jc w:val="both"/>
      </w:pPr>
      <w:r>
        <w:rPr>
          <w:sz w:val="20"/>
        </w:rPr>
        <w:t xml:space="preserve">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pPr>
        <w:pStyle w:val="0"/>
        <w:jc w:val="both"/>
      </w:pPr>
      <w:r>
        <w:rPr>
          <w:sz w:val="20"/>
        </w:rPr>
        <w:t xml:space="preserve">(п. 18 введен Федеральным </w:t>
      </w:r>
      <w:hyperlink w:history="0" r:id="rId12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 Обладателем информации, содержащейся в системе контроля, является Российская Федерация.</w:t>
      </w:r>
    </w:p>
    <w:p>
      <w:pPr>
        <w:pStyle w:val="0"/>
        <w:spacing w:before="200" w:line-rule="auto"/>
        <w:ind w:firstLine="540"/>
        <w:jc w:val="both"/>
      </w:pPr>
      <w:r>
        <w:rPr>
          <w:sz w:val="20"/>
        </w:rPr>
        <w:t xml:space="preserve">8. Оператор системы контроля обязан обеспечивать возможность размещения в системе контроля информации, предусмотренной </w:t>
      </w:r>
      <w:hyperlink w:history="0" w:anchor="P255" w:tooltip="6. Виды информации, размещаемой в системе контроля:">
        <w:r>
          <w:rPr>
            <w:sz w:val="20"/>
            <w:color w:val="0000ff"/>
          </w:rPr>
          <w:t xml:space="preserve">частью 6</w:t>
        </w:r>
      </w:hyperlink>
      <w:r>
        <w:rPr>
          <w:sz w:val="20"/>
        </w:rPr>
        <w:t xml:space="preserve"> настоящей статьи, в полном объеме, а также обеспечивать работоспособность системы контроля в соответствии с порядком, указанным в </w:t>
      </w:r>
      <w:hyperlink w:history="0" w:anchor="P25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9. Владелец автомобильной дороги общего пользования обязан размещать в соответствии с порядком, указанным в </w:t>
      </w:r>
      <w:hyperlink w:history="0" w:anchor="P25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в системе контроля достоверную информацию, установленную </w:t>
      </w:r>
      <w:hyperlink w:history="0" w:anchor="P256"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r>
          <w:rPr>
            <w:sz w:val="20"/>
            <w:color w:val="0000ff"/>
          </w:rPr>
          <w:t xml:space="preserve">пунктами 1</w:t>
        </w:r>
      </w:hyperlink>
      <w:r>
        <w:rPr>
          <w:sz w:val="20"/>
        </w:rPr>
        <w:t xml:space="preserve"> - </w:t>
      </w:r>
      <w:hyperlink w:history="0" w:anchor="P266"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r>
          <w:rPr>
            <w:sz w:val="20"/>
            <w:color w:val="0000ff"/>
          </w:rPr>
          <w:t xml:space="preserve">11</w:t>
        </w:r>
      </w:hyperlink>
      <w:r>
        <w:rPr>
          <w:sz w:val="20"/>
        </w:rPr>
        <w:t xml:space="preserve">, </w:t>
      </w:r>
      <w:hyperlink w:history="0" w:anchor="P271"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r>
          <w:rPr>
            <w:sz w:val="20"/>
            <w:color w:val="0000ff"/>
          </w:rPr>
          <w:t xml:space="preserve">16</w:t>
        </w:r>
      </w:hyperlink>
      <w:r>
        <w:rPr>
          <w:sz w:val="20"/>
        </w:rPr>
        <w:t xml:space="preserve"> и </w:t>
      </w:r>
      <w:hyperlink w:history="0" w:anchor="P273"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r>
          <w:rPr>
            <w:sz w:val="20"/>
            <w:color w:val="0000ff"/>
          </w:rPr>
          <w:t xml:space="preserve">18 части 6</w:t>
        </w:r>
      </w:hyperlink>
      <w:r>
        <w:rPr>
          <w:sz w:val="20"/>
        </w:rP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(в ред. Федерального </w:t>
      </w:r>
      <w:hyperlink w:history="0" r:id="rId12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10. Информация, установленная </w:t>
      </w:r>
      <w:hyperlink w:history="0" w:anchor="P267"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r>
          <w:rPr>
            <w:sz w:val="20"/>
            <w:color w:val="0000ff"/>
          </w:rPr>
          <w:t xml:space="preserve">пунктами 12</w:t>
        </w:r>
      </w:hyperlink>
      <w:r>
        <w:rPr>
          <w:sz w:val="20"/>
        </w:rPr>
        <w:t xml:space="preserve"> - </w:t>
      </w:r>
      <w:hyperlink w:history="0" w:anchor="P269"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r>
          <w:rPr>
            <w:sz w:val="20"/>
            <w:color w:val="0000ff"/>
          </w:rPr>
          <w:t xml:space="preserve">14</w:t>
        </w:r>
      </w:hyperlink>
      <w:r>
        <w:rPr>
          <w:sz w:val="20"/>
        </w:rPr>
        <w:t xml:space="preserve"> и </w:t>
      </w:r>
      <w:hyperlink w:history="0" w:anchor="P272"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r>
          <w:rPr>
            <w:sz w:val="20"/>
            <w:color w:val="0000ff"/>
          </w:rPr>
          <w:t xml:space="preserve">17 части 6</w:t>
        </w:r>
      </w:hyperlink>
      <w:r>
        <w:rPr>
          <w:sz w:val="20"/>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history="0" w:anchor="P25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для последующего размещения оператором системы контроля в системе контроля.</w:t>
      </w:r>
    </w:p>
    <w:p>
      <w:pPr>
        <w:pStyle w:val="0"/>
        <w:spacing w:before="200" w:line-rule="auto"/>
        <w:ind w:firstLine="540"/>
        <w:jc w:val="both"/>
      </w:pPr>
      <w:r>
        <w:rPr>
          <w:sz w:val="20"/>
        </w:rP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pPr>
        <w:pStyle w:val="0"/>
        <w:spacing w:before="200" w:line-rule="auto"/>
        <w:ind w:firstLine="540"/>
        <w:jc w:val="both"/>
      </w:pPr>
      <w:r>
        <w:rPr>
          <w:sz w:val="20"/>
        </w:rPr>
        <w:t xml:space="preserve">12. </w:t>
      </w:r>
      <w:hyperlink w:history="0" r:id="rId126"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ИСПОЛЬЗОВАНИЯ АВТОМОБИЛЬНЫХ</w:t>
      </w:r>
    </w:p>
    <w:p>
      <w:pPr>
        <w:pStyle w:val="2"/>
        <w:jc w:val="center"/>
      </w:pPr>
      <w:r>
        <w:rPr>
          <w:sz w:val="20"/>
        </w:rPr>
        <w:t xml:space="preserve">ДОРОГ И ОСУЩЕСТВЛЕНИЯ ДОРОЖНОЙ ДЕЯТЕЛЬНОСТИ</w:t>
      </w:r>
    </w:p>
    <w:p>
      <w:pPr>
        <w:pStyle w:val="0"/>
        <w:jc w:val="center"/>
      </w:pPr>
      <w:r>
        <w:rPr>
          <w:sz w:val="20"/>
        </w:rPr>
      </w:r>
    </w:p>
    <w:p>
      <w:pPr>
        <w:pStyle w:val="2"/>
        <w:outlineLvl w:val="1"/>
        <w:ind w:firstLine="540"/>
        <w:jc w:val="both"/>
      </w:pPr>
      <w:r>
        <w:rPr>
          <w:sz w:val="20"/>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pPr>
        <w:pStyle w:val="0"/>
        <w:jc w:val="both"/>
      </w:pPr>
      <w:r>
        <w:rPr>
          <w:sz w:val="20"/>
        </w:rPr>
        <w:t xml:space="preserve">(в ред. Федерального </w:t>
      </w:r>
      <w:hyperlink w:history="0" r:id="rId12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2) утратил силу с 1 июля 2021 года. - Федеральный </w:t>
      </w:r>
      <w:hyperlink w:history="0" r:id="rId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(п. 3 в ред. Федерального </w:t>
      </w:r>
      <w:hyperlink w:history="0" r:id="rId1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разработка основных </w:t>
      </w:r>
      <w:r>
        <w:rPr>
          <w:sz w:val="20"/>
        </w:rPr>
        <w:t xml:space="preserve">направлений</w:t>
      </w:r>
      <w:r>
        <w:rPr>
          <w:sz w:val="20"/>
        </w:rPr>
        <w:t xml:space="preserve"> инвестиционной политики в области развития автомобильных дорог и осуществления дорожной деятельности, в том числе в отношении опорной сети;</w:t>
      </w:r>
    </w:p>
    <w:p>
      <w:pPr>
        <w:pStyle w:val="0"/>
        <w:jc w:val="both"/>
      </w:pPr>
      <w:r>
        <w:rPr>
          <w:sz w:val="20"/>
        </w:rPr>
        <w:t xml:space="preserve">(в ред. Федерального </w:t>
      </w:r>
      <w:hyperlink w:history="0" r:id="rId13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31"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6) определение </w:t>
      </w:r>
      <w:hyperlink w:history="0" r:id="rId132"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методики</w:t>
        </w:r>
      </w:hyperlink>
      <w:r>
        <w:rPr>
          <w:sz w:val="20"/>
        </w:rPr>
        <w:t xml:space="preserve"> расчета и максимального </w:t>
      </w:r>
      <w:hyperlink w:history="0" r:id="rId133"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0"/>
        <w:jc w:val="both"/>
      </w:pPr>
      <w:r>
        <w:rPr>
          <w:sz w:val="20"/>
        </w:rPr>
        <w:t xml:space="preserve">(в ред. Федерального </w:t>
      </w:r>
      <w:hyperlink w:history="0" r:id="rId13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7) утверждение </w:t>
      </w:r>
      <w:hyperlink w:history="0" r:id="rId135"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0"/>
        <w:spacing w:before="200" w:line-rule="auto"/>
        <w:ind w:firstLine="540"/>
        <w:jc w:val="both"/>
      </w:pPr>
      <w:r>
        <w:rPr>
          <w:sz w:val="20"/>
        </w:rP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history="0" w:anchor="P160" w:tooltip="19. В опорную сеть входят следующие автомобильные дороги:">
        <w:r>
          <w:rPr>
            <w:sz w:val="20"/>
            <w:color w:val="0000ff"/>
          </w:rPr>
          <w:t xml:space="preserve">частью 19 статьи 5</w:t>
        </w:r>
      </w:hyperlink>
      <w:r>
        <w:rPr>
          <w:sz w:val="20"/>
        </w:rPr>
        <w:t xml:space="preserve"> настоящего Федерального закона;</w:t>
      </w:r>
    </w:p>
    <w:p>
      <w:pPr>
        <w:pStyle w:val="0"/>
        <w:jc w:val="both"/>
      </w:pPr>
      <w:r>
        <w:rPr>
          <w:sz w:val="20"/>
        </w:rPr>
        <w:t xml:space="preserve">(п. 7.1 введен Федеральным </w:t>
      </w:r>
      <w:hyperlink w:history="0" r:id="rId13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7.2) установление порядка утверждения перечня автомобильных дорог опорной сети;</w:t>
      </w:r>
    </w:p>
    <w:p>
      <w:pPr>
        <w:pStyle w:val="0"/>
        <w:jc w:val="both"/>
      </w:pPr>
      <w:r>
        <w:rPr>
          <w:sz w:val="20"/>
        </w:rPr>
        <w:t xml:space="preserve">(п. 7.2 введен Федеральным </w:t>
      </w:r>
      <w:hyperlink w:history="0" r:id="rId13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8) установление </w:t>
      </w:r>
      <w:hyperlink w:history="0" r:id="rId138"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порядка</w:t>
        </w:r>
      </w:hyperlink>
      <w:r>
        <w:rPr>
          <w:sz w:val="20"/>
        </w:rPr>
        <w:t xml:space="preserve"> присвоения автомобильным дорогам идентификационных номеров;</w:t>
      </w:r>
    </w:p>
    <w:p>
      <w:pPr>
        <w:pStyle w:val="0"/>
        <w:spacing w:before="200" w:line-rule="auto"/>
        <w:ind w:firstLine="540"/>
        <w:jc w:val="both"/>
      </w:pPr>
      <w:r>
        <w:rPr>
          <w:sz w:val="20"/>
        </w:rPr>
        <w:t xml:space="preserve">9) утратил силу с 1 марта 2023 года. - Федеральный </w:t>
      </w:r>
      <w:hyperlink w:history="0" r:id="rId13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9.1) утверждение </w:t>
      </w:r>
      <w:hyperlink w:history="0" r:id="rId140"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порядка</w:t>
        </w:r>
      </w:hyperlink>
      <w:r>
        <w:rPr>
          <w:sz w:val="20"/>
        </w:rP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pPr>
        <w:pStyle w:val="0"/>
        <w:jc w:val="both"/>
      </w:pPr>
      <w:r>
        <w:rPr>
          <w:sz w:val="20"/>
        </w:rPr>
        <w:t xml:space="preserve">(п. 9.1 введен Федеральным </w:t>
      </w:r>
      <w:hyperlink w:history="0" r:id="rId14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pPr>
        <w:pStyle w:val="0"/>
        <w:jc w:val="both"/>
      </w:pPr>
      <w:r>
        <w:rPr>
          <w:sz w:val="20"/>
        </w:rPr>
        <w:t xml:space="preserve">(п. 9.2 введен Федеральным </w:t>
      </w:r>
      <w:hyperlink w:history="0" r:id="rId14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10) осуществление дорожной деятельности в отношении автомобильных дорог федерального значения;</w:t>
      </w:r>
    </w:p>
    <w:p>
      <w:pPr>
        <w:pStyle w:val="0"/>
        <w:spacing w:before="200" w:line-rule="auto"/>
        <w:ind w:firstLine="540"/>
        <w:jc w:val="both"/>
      </w:pPr>
      <w:r>
        <w:rPr>
          <w:sz w:val="20"/>
        </w:rPr>
        <w:t xml:space="preserve">11) утратил силу с 1 марта 2024 года. - Федеральный </w:t>
      </w:r>
      <w:hyperlink w:history="0" r:id="rId14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12) определение </w:t>
      </w:r>
      <w:hyperlink w:history="0" r:id="rId144"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размера</w:t>
        </w:r>
      </w:hyperlink>
      <w:r>
        <w:rPr>
          <w:sz w:val="20"/>
        </w:rPr>
        <w:t xml:space="preserve"> платы в счет возмещения вреда, причиняемого тяжеловесным транспортным средством автомобильным дорогам;</w:t>
      </w:r>
    </w:p>
    <w:p>
      <w:pPr>
        <w:pStyle w:val="0"/>
        <w:jc w:val="both"/>
      </w:pPr>
      <w:r>
        <w:rPr>
          <w:sz w:val="20"/>
        </w:rPr>
        <w:t xml:space="preserve">(п. 12 в ред. Федерального </w:t>
      </w:r>
      <w:hyperlink w:history="0" r:id="rId14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12.1) утверждение </w:t>
      </w:r>
      <w:hyperlink w:history="0" r:id="rId146"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нормативов</w:t>
        </w:r>
      </w:hyperlink>
      <w:r>
        <w:rPr>
          <w:sz w:val="20"/>
        </w:rP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794"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w:history="0" r:id="rId147"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w:t>
        </w:r>
      </w:hyperlink>
      <w:r>
        <w:rPr>
          <w:sz w:val="20"/>
        </w:rPr>
        <w:t xml:space="preserve"> расчета размера бюджетных ассигнований федерального бюджета на указанные цели;</w:t>
      </w:r>
    </w:p>
    <w:p>
      <w:pPr>
        <w:pStyle w:val="0"/>
        <w:jc w:val="both"/>
      </w:pPr>
      <w:r>
        <w:rPr>
          <w:sz w:val="20"/>
        </w:rPr>
        <w:t xml:space="preserve">(п. 12.1 введен Федеральным </w:t>
      </w:r>
      <w:hyperlink w:history="0" r:id="rId14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13) установление </w:t>
      </w:r>
      <w:r>
        <w:rPr>
          <w:sz w:val="20"/>
        </w:rPr>
        <w:t xml:space="preserve">порядка</w:t>
      </w:r>
      <w:r>
        <w:rPr>
          <w:sz w:val="20"/>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p>
    <w:p>
      <w:pPr>
        <w:pStyle w:val="0"/>
        <w:jc w:val="both"/>
      </w:pPr>
      <w:r>
        <w:rPr>
          <w:sz w:val="20"/>
        </w:rPr>
        <w:t xml:space="preserve">(п. 13 в ред. Федерального </w:t>
      </w:r>
      <w:hyperlink w:history="0" r:id="rId14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13.1) утратил силу. - Федеральный </w:t>
      </w:r>
      <w:hyperlink w:history="0" r:id="rId150"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13.2) установление </w:t>
      </w:r>
      <w:hyperlink w:history="0" r:id="rId151"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порядка</w:t>
        </w:r>
      </w:hyperlink>
      <w:r>
        <w:rPr>
          <w:sz w:val="20"/>
        </w:rPr>
        <w:t xml:space="preserve"> осуществления весового и габаритного контроля;</w:t>
      </w:r>
    </w:p>
    <w:p>
      <w:pPr>
        <w:pStyle w:val="0"/>
        <w:jc w:val="both"/>
      </w:pPr>
      <w:r>
        <w:rPr>
          <w:sz w:val="20"/>
        </w:rPr>
        <w:t xml:space="preserve">(п. 13.2 введен Федеральным </w:t>
      </w:r>
      <w:hyperlink w:history="0" r:id="rId15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5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13.3) установление порядка установления постоянных маршрутов транспортных средств, осуществляющих перевозки опасных грузов;</w:t>
      </w:r>
    </w:p>
    <w:p>
      <w:pPr>
        <w:pStyle w:val="0"/>
        <w:jc w:val="both"/>
      </w:pPr>
      <w:r>
        <w:rPr>
          <w:sz w:val="20"/>
        </w:rPr>
        <w:t xml:space="preserve">(п. 13.3 введен Федеральным </w:t>
      </w:r>
      <w:hyperlink w:history="0" r:id="rId15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5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14) установление </w:t>
      </w:r>
      <w:hyperlink w:history="0" r:id="rId156"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порядка</w:t>
        </w:r>
      </w:hyperlink>
      <w:r>
        <w:rPr>
          <w:sz w:val="20"/>
        </w:rPr>
        <w:t xml:space="preserve"> временных ограничения или прекращения движения транспортных средств по автомобильным дорогам;</w:t>
      </w:r>
    </w:p>
    <w:p>
      <w:pPr>
        <w:pStyle w:val="0"/>
        <w:spacing w:before="200" w:line-rule="auto"/>
        <w:ind w:firstLine="540"/>
        <w:jc w:val="both"/>
      </w:pPr>
      <w:r>
        <w:rPr>
          <w:sz w:val="20"/>
        </w:rPr>
        <w:t xml:space="preserve">15) установление </w:t>
      </w:r>
      <w:hyperlink w:history="0" r:id="rId157"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 {КонсультантПлюс}">
        <w:r>
          <w:rPr>
            <w:sz w:val="20"/>
            <w:color w:val="0000ff"/>
          </w:rPr>
          <w:t xml:space="preserve">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pPr>
        <w:pStyle w:val="0"/>
        <w:spacing w:before="200" w:line-rule="auto"/>
        <w:ind w:firstLine="540"/>
        <w:jc w:val="both"/>
      </w:pPr>
      <w:r>
        <w:rPr>
          <w:sz w:val="20"/>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pPr>
        <w:pStyle w:val="0"/>
        <w:jc w:val="both"/>
      </w:pPr>
      <w:r>
        <w:rPr>
          <w:sz w:val="20"/>
        </w:rPr>
        <w:t xml:space="preserve">(в ред. Федерального </w:t>
      </w:r>
      <w:hyperlink w:history="0" r:id="rId15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18) утверждение </w:t>
      </w:r>
      <w:hyperlink w:history="0" r:id="rId159"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0"/>
        <w:spacing w:before="200" w:line-rule="auto"/>
        <w:ind w:firstLine="540"/>
        <w:jc w:val="both"/>
      </w:pPr>
      <w:r>
        <w:rPr>
          <w:sz w:val="20"/>
        </w:rPr>
        <w:t xml:space="preserve">19) установление </w:t>
      </w:r>
      <w:hyperlink w:history="0" r:id="rId160"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классификации</w:t>
        </w:r>
      </w:hyperlink>
      <w:r>
        <w:rPr>
          <w:sz w:val="20"/>
        </w:rPr>
        <w:t xml:space="preserve"> работ по капитальному ремонту, ремонту, содержанию автомобильных дорог;</w:t>
      </w:r>
    </w:p>
    <w:p>
      <w:pPr>
        <w:pStyle w:val="0"/>
        <w:spacing w:before="200" w:line-rule="auto"/>
        <w:ind w:firstLine="540"/>
        <w:jc w:val="both"/>
      </w:pPr>
      <w:r>
        <w:rPr>
          <w:sz w:val="20"/>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0"/>
        <w:spacing w:before="200" w:line-rule="auto"/>
        <w:ind w:firstLine="540"/>
        <w:jc w:val="both"/>
      </w:pPr>
      <w:r>
        <w:rPr>
          <w:sz w:val="20"/>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6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16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w:history="0" r:id="rId163"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68"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0"/>
        <w:jc w:val="both"/>
      </w:pPr>
      <w:r>
        <w:rPr>
          <w:sz w:val="20"/>
        </w:rPr>
        <w:t xml:space="preserve">(п. 3.1 введен Федеральным </w:t>
      </w:r>
      <w:hyperlink w:history="0" r:id="rId16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0"/>
        <w:jc w:val="both"/>
      </w:pPr>
      <w:r>
        <w:rPr>
          <w:sz w:val="20"/>
        </w:rPr>
        <w:t xml:space="preserve">(п. 3.2 введен Федеральным </w:t>
      </w:r>
      <w:hyperlink w:history="0" r:id="rId17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(п. 3.3 введен Федеральным </w:t>
      </w:r>
      <w:hyperlink w:history="0" r:id="rId17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(в ред. Федеральных законов от 03.11.2010 </w:t>
      </w:r>
      <w:hyperlink w:history="0" r:id="rId17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7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17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pPr>
        <w:pStyle w:val="0"/>
        <w:jc w:val="both"/>
      </w:pPr>
      <w:r>
        <w:rPr>
          <w:sz w:val="20"/>
        </w:rPr>
        <w:t xml:space="preserve">(в ред. Федерального </w:t>
      </w:r>
      <w:hyperlink w:history="0" r:id="rId17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ind w:firstLine="540"/>
        <w:jc w:val="both"/>
      </w:pPr>
      <w:r>
        <w:rPr>
          <w:sz w:val="20"/>
        </w:rPr>
      </w:r>
    </w:p>
    <w:bookmarkStart w:id="373" w:name="P373"/>
    <w:bookmarkEnd w:id="373"/>
    <w:p>
      <w:pPr>
        <w:pStyle w:val="2"/>
        <w:outlineLvl w:val="1"/>
        <w:ind w:firstLine="540"/>
        <w:jc w:val="both"/>
      </w:pPr>
      <w:r>
        <w:rPr>
          <w:sz w:val="20"/>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0"/>
        <w:ind w:firstLine="540"/>
        <w:jc w:val="both"/>
      </w:pPr>
      <w:r>
        <w:rPr>
          <w:sz w:val="20"/>
        </w:rPr>
      </w:r>
    </w:p>
    <w:bookmarkStart w:id="375" w:name="P375"/>
    <w:bookmarkEnd w:id="375"/>
    <w:p>
      <w:pPr>
        <w:pStyle w:val="0"/>
        <w:ind w:firstLine="540"/>
        <w:jc w:val="both"/>
      </w:pPr>
      <w:r>
        <w:rPr>
          <w:sz w:val="20"/>
        </w:rPr>
        <w:t xml:space="preserve">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pPr>
        <w:pStyle w:val="0"/>
        <w:jc w:val="both"/>
      </w:pPr>
      <w:r>
        <w:rPr>
          <w:sz w:val="20"/>
        </w:rPr>
        <w:t xml:space="preserve">(в ред. Федеральных законов от 28.11.2015 </w:t>
      </w:r>
      <w:hyperlink w:history="0" r:id="rId17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81"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jc w:val="both"/>
      </w:pPr>
      <w:r>
        <w:rPr>
          <w:sz w:val="20"/>
        </w:rPr>
        <w:t xml:space="preserve">(п. 3.1 введен Федеральным </w:t>
      </w:r>
      <w:hyperlink w:history="0" r:id="rId18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jc w:val="both"/>
      </w:pPr>
      <w:r>
        <w:rPr>
          <w:sz w:val="20"/>
        </w:rPr>
        <w:t xml:space="preserve">(п. 3.2 введен Федеральным </w:t>
      </w:r>
      <w:hyperlink w:history="0" r:id="rId18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(п. 3.3 введен Федеральным </w:t>
      </w:r>
      <w:hyperlink w:history="0" r:id="rId18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(в ред. Федеральных законов от 03.11.2010 </w:t>
      </w:r>
      <w:hyperlink w:history="0" r:id="rId185"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8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18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pPr>
        <w:pStyle w:val="0"/>
        <w:jc w:val="both"/>
      </w:pPr>
      <w:r>
        <w:rPr>
          <w:sz w:val="20"/>
        </w:rPr>
        <w:t xml:space="preserve">(в ред. Федерального </w:t>
      </w:r>
      <w:hyperlink w:history="0" r:id="rId18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0"/>
        <w:spacing w:before="200" w:line-rule="auto"/>
        <w:ind w:firstLine="540"/>
        <w:jc w:val="both"/>
      </w:pPr>
      <w:r>
        <w:rPr>
          <w:sz w:val="20"/>
        </w:rPr>
        <w:t xml:space="preserve">2. Полномочия в области дорожной деятельности, установленные </w:t>
      </w:r>
      <w:hyperlink w:history="0" w:anchor="P375"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r>
          <w:rPr>
            <w:sz w:val="20"/>
            <w:color w:val="0000ff"/>
          </w:rPr>
          <w:t xml:space="preserve">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0"/>
        <w:jc w:val="both"/>
      </w:pPr>
      <w:r>
        <w:rPr>
          <w:sz w:val="20"/>
        </w:rPr>
        <w:t xml:space="preserve">(часть 2 введена Федеральным </w:t>
      </w:r>
      <w:hyperlink w:history="0" r:id="rId1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13.1. Оценка соблюдения требований настоящего Федерального закона</w:t>
      </w:r>
    </w:p>
    <w:p>
      <w:pPr>
        <w:pStyle w:val="0"/>
        <w:ind w:firstLine="540"/>
        <w:jc w:val="both"/>
      </w:pPr>
      <w:r>
        <w:rPr>
          <w:sz w:val="20"/>
        </w:rPr>
        <w:t xml:space="preserve">(в ред. Федерального </w:t>
      </w:r>
      <w:hyperlink w:history="0" r:id="rId1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r>
        <w:rPr>
          <w:sz w:val="20"/>
        </w:rPr>
        <w:t xml:space="preserve">требований</w:t>
      </w:r>
      <w:r>
        <w:rPr>
          <w:sz w:val="20"/>
        </w:rPr>
        <w:t xml:space="preserve">,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2"/>
        <w:outlineLvl w:val="1"/>
        <w:ind w:firstLine="540"/>
        <w:jc w:val="both"/>
      </w:pPr>
      <w:r>
        <w:rPr>
          <w:sz w:val="20"/>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0"/>
        <w:ind w:firstLine="540"/>
        <w:jc w:val="both"/>
      </w:pPr>
      <w:r>
        <w:rPr>
          <w:sz w:val="20"/>
        </w:rPr>
        <w:t xml:space="preserve">(введена Федеральным </w:t>
      </w:r>
      <w:hyperlink w:history="0" r:id="rId19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w:history="0" r:id="rId192"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ДОРОЖНАЯ ДЕЯТЕЛЬНОСТЬ</w:t>
      </w:r>
    </w:p>
    <w:p>
      <w:pPr>
        <w:pStyle w:val="0"/>
        <w:ind w:firstLine="540"/>
        <w:jc w:val="both"/>
      </w:pPr>
      <w:r>
        <w:rPr>
          <w:sz w:val="20"/>
        </w:rPr>
      </w:r>
    </w:p>
    <w:p>
      <w:pPr>
        <w:pStyle w:val="2"/>
        <w:outlineLvl w:val="1"/>
        <w:ind w:firstLine="540"/>
        <w:jc w:val="both"/>
      </w:pPr>
      <w:r>
        <w:rPr>
          <w:sz w:val="20"/>
        </w:rPr>
        <w:t xml:space="preserve">Статья 14. Планирование дорожной деятельности</w:t>
      </w:r>
    </w:p>
    <w:p>
      <w:pPr>
        <w:pStyle w:val="0"/>
        <w:ind w:firstLine="540"/>
        <w:jc w:val="both"/>
      </w:pPr>
      <w:r>
        <w:rPr>
          <w:sz w:val="20"/>
        </w:rPr>
      </w:r>
    </w:p>
    <w:p>
      <w:pPr>
        <w:pStyle w:val="0"/>
        <w:ind w:firstLine="540"/>
        <w:jc w:val="both"/>
      </w:pPr>
      <w:hyperlink w:history="0" r:id="rId193"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 {КонсультантПлюс}">
        <w:r>
          <w:rPr>
            <w:sz w:val="20"/>
            <w:color w:val="0000ff"/>
          </w:rPr>
          <w:t xml:space="preserve">Планирование</w:t>
        </w:r>
      </w:hyperlink>
      <w:r>
        <w:rPr>
          <w:sz w:val="20"/>
        </w:rP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w:history="0" r:id="rId194"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0"/>
        <w:jc w:val="both"/>
      </w:pPr>
      <w:r>
        <w:rPr>
          <w:sz w:val="20"/>
        </w:rPr>
        <w:t xml:space="preserve">(в ред. Федерального </w:t>
      </w:r>
      <w:hyperlink w:history="0" r:id="rId19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15. Осуществление дорожной деятельности</w:t>
      </w:r>
    </w:p>
    <w:p>
      <w:pPr>
        <w:pStyle w:val="0"/>
        <w:ind w:firstLine="540"/>
        <w:jc w:val="both"/>
      </w:pPr>
      <w:r>
        <w:rPr>
          <w:sz w:val="20"/>
        </w:rPr>
      </w:r>
    </w:p>
    <w:p>
      <w:pPr>
        <w:pStyle w:val="0"/>
        <w:ind w:firstLine="540"/>
        <w:jc w:val="both"/>
      </w:pPr>
      <w:r>
        <w:rPr>
          <w:sz w:val="20"/>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0"/>
        <w:jc w:val="both"/>
      </w:pPr>
      <w:r>
        <w:rPr>
          <w:sz w:val="20"/>
        </w:rPr>
        <w:t xml:space="preserve">(в ред. Федерального </w:t>
      </w:r>
      <w:hyperlink w:history="0" r:id="rId1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pPr>
        <w:pStyle w:val="0"/>
        <w:spacing w:before="200" w:line-rule="auto"/>
        <w:ind w:firstLine="540"/>
        <w:jc w:val="both"/>
      </w:pPr>
      <w:r>
        <w:rPr>
          <w:sz w:val="20"/>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0"/>
        <w:spacing w:before="200" w:line-rule="auto"/>
        <w:ind w:firstLine="540"/>
        <w:jc w:val="both"/>
      </w:pPr>
      <w:r>
        <w:rPr>
          <w:sz w:val="20"/>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0"/>
        <w:spacing w:befor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w:history="0" r:id="rId19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19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1"/>
        <w:ind w:firstLine="540"/>
        <w:jc w:val="both"/>
      </w:pPr>
      <w:r>
        <w:rPr>
          <w:sz w:val="20"/>
        </w:rPr>
        <w:t xml:space="preserve">Статья 16. Проектирование, строительство, реконструкция, капитальный ремонт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w:history="0" r:id="rId199"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Федеральным </w:t>
      </w:r>
      <w:hyperlink w:history="0" r:id="rId200"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w:history="0" r:id="rId201" w:tooltip="Федеральный закон от 10.12.1995 N 196-ФЗ (ред. от 25.12.2023) &quot;О безопасности дорожного движения&quot; (с изм. и доп., вступ. в силу с 01.04.2024) {КонсультантПлюс}">
        <w:r>
          <w:rPr>
            <w:sz w:val="20"/>
            <w:color w:val="0000ff"/>
          </w:rPr>
          <w:t xml:space="preserve">законом</w:t>
        </w:r>
      </w:hyperlink>
      <w:r>
        <w:rPr>
          <w:sz w:val="20"/>
        </w:rPr>
        <w:t xml:space="preserve"> от 10 декабря 1995 года N 196-ФЗ "О безопасности дорожного движения" и настоящим Федеральным законом.</w:t>
      </w:r>
    </w:p>
    <w:p>
      <w:pPr>
        <w:pStyle w:val="0"/>
        <w:jc w:val="both"/>
      </w:pPr>
      <w:r>
        <w:rPr>
          <w:sz w:val="20"/>
        </w:rPr>
        <w:t xml:space="preserve">(в ред. Федерального </w:t>
      </w:r>
      <w:hyperlink w:history="0" r:id="rId20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0"/>
        <w:jc w:val="both"/>
      </w:pPr>
      <w:r>
        <w:rPr>
          <w:sz w:val="20"/>
        </w:rPr>
        <w:t xml:space="preserve">(в ред. Федерального </w:t>
      </w:r>
      <w:hyperlink w:history="0" r:id="rId2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w:history="0" r:id="rId204"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выдается:</w:t>
      </w:r>
    </w:p>
    <w:p>
      <w:pPr>
        <w:pStyle w:val="0"/>
        <w:jc w:val="both"/>
      </w:pPr>
      <w:r>
        <w:rPr>
          <w:sz w:val="20"/>
        </w:rPr>
        <w:t xml:space="preserve">(в ред. Федерального </w:t>
      </w:r>
      <w:hyperlink w:history="0" r:id="rId20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0"/>
        <w:jc w:val="both"/>
      </w:pPr>
      <w:r>
        <w:rPr>
          <w:sz w:val="20"/>
        </w:rPr>
        <w:t xml:space="preserve">(в ред. Федерального </w:t>
      </w:r>
      <w:hyperlink w:history="0" r:id="rId20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18.07.2011 </w:t>
      </w:r>
      <w:hyperlink w:history="0" r:id="rId20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2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0"/>
        <w:jc w:val="both"/>
      </w:pPr>
      <w:r>
        <w:rPr>
          <w:sz w:val="20"/>
        </w:rPr>
        <w:t xml:space="preserve">(п. 3 в ред. Федерального </w:t>
      </w:r>
      <w:hyperlink w:history="0" r:id="rId2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0"/>
        <w:jc w:val="both"/>
      </w:pPr>
      <w:r>
        <w:rPr>
          <w:sz w:val="20"/>
        </w:rPr>
        <w:t xml:space="preserve">(п. 3.1 введен Федеральным </w:t>
      </w:r>
      <w:hyperlink w:history="0" r:id="rId2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0"/>
        <w:jc w:val="both"/>
      </w:pPr>
      <w:r>
        <w:rPr>
          <w:sz w:val="20"/>
        </w:rPr>
        <w:t xml:space="preserve">(в ред. Федерального </w:t>
      </w:r>
      <w:hyperlink w:history="0" r:id="rId2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2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0"/>
        <w:jc w:val="both"/>
      </w:pPr>
      <w:r>
        <w:rPr>
          <w:sz w:val="20"/>
        </w:rPr>
        <w:t xml:space="preserve">(в ред. Федерального </w:t>
      </w:r>
      <w:hyperlink w:history="0" r:id="rId2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 </w:t>
      </w:r>
      <w:hyperlink w:history="0" r:id="rId214"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bookmarkStart w:id="455" w:name="P455"/>
    <w:bookmarkEnd w:id="455"/>
    <w:p>
      <w:pPr>
        <w:pStyle w:val="0"/>
        <w:spacing w:befor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w:history="0" r:id="rId215" w:tooltip="Закон РФ от 01.04.1993 N 4730-1 (ред. от 29.05.2023)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о Государственной границе Российской Федерации. Правительство Российской Федерации устанавливает </w:t>
      </w:r>
      <w:hyperlink w:history="0" r:id="rId216"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перечень</w:t>
        </w:r>
      </w:hyperlink>
      <w:r>
        <w:rPr>
          <w:sz w:val="20"/>
        </w:rP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w:history="0" r:id="rId217"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перечень</w:t>
        </w:r>
      </w:hyperlink>
      <w:r>
        <w:rPr>
          <w:sz w:val="20"/>
        </w:rP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history="0" w:anchor="P747" w:tooltip="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
        <w:r>
          <w:rPr>
            <w:sz w:val="20"/>
            <w:color w:val="0000ff"/>
          </w:rPr>
          <w:t xml:space="preserve">статьей 30.1</w:t>
        </w:r>
      </w:hyperlink>
      <w:r>
        <w:rPr>
          <w:sz w:val="20"/>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pPr>
        <w:pStyle w:val="0"/>
        <w:jc w:val="both"/>
      </w:pPr>
      <w:r>
        <w:rPr>
          <w:sz w:val="20"/>
        </w:rPr>
        <w:t xml:space="preserve">(в ред. Федеральных законов от 07.02.2017 </w:t>
      </w:r>
      <w:hyperlink w:history="0" r:id="rId218"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rPr>
        <w:t xml:space="preserve">, от 17.02.2023 </w:t>
      </w:r>
      <w:hyperlink w:history="0" r:id="rId21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rPr>
        <w:t xml:space="preserve">)</w:t>
      </w:r>
    </w:p>
    <w:p>
      <w:pPr>
        <w:pStyle w:val="0"/>
        <w:spacing w:before="200" w:line-rule="auto"/>
        <w:ind w:firstLine="540"/>
        <w:jc w:val="both"/>
      </w:pPr>
      <w:r>
        <w:rPr>
          <w:sz w:val="20"/>
        </w:rPr>
        <w:t xml:space="preserve">7. </w:t>
      </w:r>
      <w:hyperlink w:history="0" r:id="rId220" w:tooltip="Постановление Правительства РФ от 26.06.2019 N 812 (ред. от 19.07.2023)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 {КонсультантПлюс}">
        <w:r>
          <w:rPr>
            <w:sz w:val="20"/>
            <w:color w:val="0000ff"/>
          </w:rPr>
          <w:t xml:space="preserve">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history="0" w:anchor="P455"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w:history="0" r:id="rId221"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Минимальный размер</w:t>
        </w:r>
      </w:hyperlink>
      <w:r>
        <w:rPr>
          <w:sz w:val="20"/>
        </w:rP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history="0" w:anchor="P455"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pPr>
        <w:pStyle w:val="0"/>
        <w:jc w:val="both"/>
      </w:pPr>
      <w:r>
        <w:rPr>
          <w:sz w:val="20"/>
        </w:rPr>
        <w:t xml:space="preserve">(часть 7 введена Федеральным </w:t>
      </w:r>
      <w:hyperlink w:history="0" r:id="rId22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8. Оборудование зоны ожидания и участков автомобильных дорог, включенных в перечень участков автомобильных дорог, предусмотренный </w:t>
      </w:r>
      <w:hyperlink w:history="0" w:anchor="P455"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8 введена Федеральным </w:t>
      </w:r>
      <w:hyperlink w:history="0" r:id="rId223"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p>
      <w:pPr>
        <w:pStyle w:val="2"/>
        <w:outlineLvl w:val="1"/>
        <w:ind w:firstLine="540"/>
        <w:jc w:val="both"/>
      </w:pPr>
      <w:r>
        <w:rPr>
          <w:sz w:val="20"/>
        </w:rPr>
        <w:t xml:space="preserve">Статья 17. Содержание автомобильных дорог</w:t>
      </w:r>
    </w:p>
    <w:p>
      <w:pPr>
        <w:pStyle w:val="0"/>
        <w:ind w:firstLine="540"/>
        <w:jc w:val="both"/>
      </w:pPr>
      <w:r>
        <w:rPr>
          <w:sz w:val="20"/>
        </w:rPr>
      </w:r>
    </w:p>
    <w:p>
      <w:pPr>
        <w:pStyle w:val="0"/>
        <w:ind w:firstLine="540"/>
        <w:jc w:val="both"/>
      </w:pPr>
      <w:r>
        <w:rPr>
          <w:sz w:val="20"/>
        </w:rPr>
        <w:t xml:space="preserve">1. Содержание автомобильных дорог осуществляется в соответствии с требованиями технических </w:t>
      </w:r>
      <w:hyperlink w:history="0" r:id="rId224"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0"/>
        <w:jc w:val="both"/>
      </w:pPr>
      <w:r>
        <w:rPr>
          <w:sz w:val="20"/>
        </w:rPr>
        <w:t xml:space="preserve">(часть 1 в ред. Федерального </w:t>
      </w:r>
      <w:hyperlink w:history="0" r:id="rId22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w:t>
      </w:r>
      <w:hyperlink w:history="0" r:id="rId226"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содержанию автомобильных дорог </w:t>
      </w:r>
      <w:hyperlink w:history="0" r:id="rId227"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w:history="0" r:id="rId228"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0"/>
        <w:jc w:val="both"/>
      </w:pPr>
      <w:r>
        <w:rPr>
          <w:sz w:val="20"/>
        </w:rPr>
        <w:t xml:space="preserve">(в ред. Федерального </w:t>
      </w:r>
      <w:hyperlink w:history="0" r:id="rId22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18. Ремонт автомобильных дорог</w:t>
      </w:r>
    </w:p>
    <w:p>
      <w:pPr>
        <w:pStyle w:val="0"/>
        <w:ind w:firstLine="540"/>
        <w:jc w:val="both"/>
      </w:pPr>
      <w:r>
        <w:rPr>
          <w:sz w:val="20"/>
        </w:rPr>
      </w:r>
    </w:p>
    <w:p>
      <w:pPr>
        <w:pStyle w:val="0"/>
        <w:ind w:firstLine="540"/>
        <w:jc w:val="both"/>
      </w:pPr>
      <w:r>
        <w:rPr>
          <w:sz w:val="20"/>
        </w:rPr>
        <w:t xml:space="preserve">1. Ремонт автомобильных дорог осуществляется в соответствии с требованиями технических </w:t>
      </w:r>
      <w:hyperlink w:history="0" r:id="rId230"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0"/>
        <w:spacing w:before="200" w:line-rule="auto"/>
        <w:ind w:firstLine="540"/>
        <w:jc w:val="both"/>
      </w:pPr>
      <w:r>
        <w:rPr>
          <w:sz w:val="20"/>
        </w:rPr>
        <w:t xml:space="preserve">2. </w:t>
      </w:r>
      <w:hyperlink w:history="0" r:id="rId231"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ремонту автомобильных дорог </w:t>
      </w:r>
      <w:hyperlink w:history="0" r:id="rId232"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0"/>
        <w:ind w:firstLine="540"/>
        <w:jc w:val="both"/>
      </w:pPr>
      <w:r>
        <w:rPr>
          <w:sz w:val="20"/>
        </w:rPr>
      </w:r>
    </w:p>
    <w:p>
      <w:pPr>
        <w:pStyle w:val="2"/>
        <w:outlineLvl w:val="1"/>
        <w:ind w:firstLine="540"/>
        <w:jc w:val="both"/>
      </w:pPr>
      <w:r>
        <w:rPr>
          <w:sz w:val="20"/>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(в ред. Федерального </w:t>
      </w:r>
      <w:hyperlink w:history="0" r:id="rId23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0"/>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history="0" w:anchor="P48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48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3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483" w:name="P483"/>
    <w:bookmarkEnd w:id="483"/>
    <w:p>
      <w:pPr>
        <w:pStyle w:val="0"/>
        <w:spacing w:before="200" w:line-rule="auto"/>
        <w:ind w:firstLine="540"/>
        <w:jc w:val="both"/>
      </w:pPr>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w:history="0" r:id="rId235"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0"/>
        <w:jc w:val="both"/>
      </w:pPr>
      <w:r>
        <w:rPr>
          <w:sz w:val="20"/>
        </w:rPr>
        <w:t xml:space="preserve">(в ред. Федерального </w:t>
      </w:r>
      <w:hyperlink w:history="0" r:id="rId23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0"/>
        <w:jc w:val="both"/>
      </w:pPr>
      <w:r>
        <w:rPr>
          <w:sz w:val="20"/>
        </w:rPr>
        <w:t xml:space="preserve">(часть 2.1 введена Федеральным </w:t>
      </w:r>
      <w:hyperlink w:history="0" r:id="rId23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Федерального </w:t>
      </w:r>
      <w:hyperlink w:history="0" r:id="rId23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487" w:name="P487"/>
    <w:bookmarkEnd w:id="487"/>
    <w:p>
      <w:pPr>
        <w:pStyle w:val="0"/>
        <w:spacing w:before="200" w:line-rule="auto"/>
        <w:ind w:firstLine="540"/>
        <w:jc w:val="both"/>
      </w:pPr>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w:history="0" r:id="rId239"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2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4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0"/>
        <w:jc w:val="both"/>
      </w:pPr>
      <w:r>
        <w:rPr>
          <w:sz w:val="20"/>
        </w:rPr>
        <w:t xml:space="preserve">(в ред. Федерального </w:t>
      </w:r>
      <w:hyperlink w:history="0" r:id="rId24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w:history="0" r:id="rId243"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4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0"/>
        <w:jc w:val="both"/>
      </w:pPr>
      <w:r>
        <w:rPr>
          <w:sz w:val="20"/>
        </w:rPr>
        <w:t xml:space="preserve">(в ред. Федеральных законов от 11.07.2011 </w:t>
      </w:r>
      <w:hyperlink w:history="0" r:id="rId24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28.11.2015 </w:t>
      </w:r>
      <w:hyperlink w:history="0" r:id="rId2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history="0" w:anchor="P49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497" w:name="P497"/>
    <w:bookmarkEnd w:id="497"/>
    <w:p>
      <w:pPr>
        <w:pStyle w:val="0"/>
        <w:spacing w:before="200" w:line-rule="auto"/>
        <w:ind w:firstLine="540"/>
        <w:jc w:val="both"/>
      </w:pPr>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0"/>
        <w:jc w:val="both"/>
      </w:pPr>
      <w:r>
        <w:rPr>
          <w:sz w:val="20"/>
        </w:rPr>
        <w:t xml:space="preserve">(п. 2.1 введен Федеральным </w:t>
      </w:r>
      <w:hyperlink w:history="0" r:id="rId2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pPr>
        <w:pStyle w:val="0"/>
        <w:jc w:val="both"/>
      </w:pPr>
      <w:r>
        <w:rPr>
          <w:sz w:val="20"/>
        </w:rPr>
        <w:t xml:space="preserve">(п. 2.2 введен Федеральным </w:t>
      </w:r>
      <w:hyperlink w:history="0" r:id="rId2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0"/>
        <w:jc w:val="both"/>
      </w:pPr>
      <w:r>
        <w:rPr>
          <w:sz w:val="20"/>
        </w:rPr>
        <w:t xml:space="preserve">(в ред. Федерального </w:t>
      </w:r>
      <w:hyperlink w:history="0" r:id="rId2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0"/>
        <w:jc w:val="both"/>
      </w:pPr>
      <w:r>
        <w:rPr>
          <w:sz w:val="20"/>
        </w:rPr>
        <w:t xml:space="preserve">(в ред. Федерального </w:t>
      </w:r>
      <w:hyperlink w:history="0" r:id="rId25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w:history="0" r:id="rId252" w:tooltip="Федеральный закон от 07.07.2003 N 126-ФЗ (ред. от 14.11.2023) &quot;О связи&quot; {КонсультантПлюс}">
        <w:r>
          <w:rPr>
            <w:sz w:val="20"/>
            <w:color w:val="0000ff"/>
          </w:rPr>
          <w:t xml:space="preserve">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0"/>
        <w:jc w:val="both"/>
      </w:pPr>
      <w:r>
        <w:rPr>
          <w:sz w:val="20"/>
        </w:rPr>
        <w:t xml:space="preserve">(часть 6.1 введена Федеральным </w:t>
      </w:r>
      <w:hyperlink w:history="0" r:id="rId25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(часть 6.2 введена Федеральным </w:t>
      </w:r>
      <w:hyperlink w:history="0" r:id="rId25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history="0" w:anchor="P48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48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w:history="0" r:id="rId255"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7 в ред. Федерального </w:t>
      </w:r>
      <w:hyperlink w:history="0" r:id="rId25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2"/>
        <w:outlineLvl w:val="1"/>
        <w:ind w:firstLine="540"/>
        <w:jc w:val="both"/>
      </w:pPr>
      <w:r>
        <w:rPr>
          <w:sz w:val="20"/>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0"/>
        <w:ind w:firstLine="540"/>
        <w:jc w:val="both"/>
      </w:pPr>
      <w:r>
        <w:rPr>
          <w:sz w:val="20"/>
        </w:rPr>
      </w:r>
    </w:p>
    <w:bookmarkStart w:id="514" w:name="P514"/>
    <w:bookmarkEnd w:id="514"/>
    <w:p>
      <w:pPr>
        <w:pStyle w:val="0"/>
        <w:ind w:firstLine="540"/>
        <w:jc w:val="both"/>
      </w:pPr>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w:history="0" r:id="rId257"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pPr>
        <w:pStyle w:val="0"/>
        <w:jc w:val="both"/>
      </w:pPr>
      <w:r>
        <w:rPr>
          <w:sz w:val="20"/>
        </w:rPr>
        <w:t xml:space="preserve">(в ред. Федерального </w:t>
      </w:r>
      <w:hyperlink w:history="0" r:id="rId25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В случае строительства, реконструкции пересечений и примыканий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0"/>
        <w:jc w:val="both"/>
      </w:pPr>
      <w:r>
        <w:rPr>
          <w:sz w:val="20"/>
        </w:rPr>
        <w:t xml:space="preserve">(в ред. Федерального </w:t>
      </w:r>
      <w:hyperlink w:history="0" r:id="rId25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bookmarkStart w:id="519" w:name="P519"/>
    <w:bookmarkEnd w:id="519"/>
    <w:p>
      <w:pPr>
        <w:pStyle w:val="0"/>
        <w:spacing w:before="200" w:line-rule="auto"/>
        <w:ind w:firstLine="540"/>
        <w:jc w:val="both"/>
      </w:pPr>
      <w:r>
        <w:rPr>
          <w:sz w:val="20"/>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6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21" w:name="P521"/>
    <w:bookmarkEnd w:id="521"/>
    <w:p>
      <w:pPr>
        <w:pStyle w:val="0"/>
        <w:spacing w:before="200" w:line-rule="auto"/>
        <w:ind w:firstLine="540"/>
        <w:jc w:val="both"/>
      </w:pPr>
      <w:r>
        <w:rPr>
          <w:sz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5.1. Согласие в письменной форме владельца автомобильной дороги, указанное в </w:t>
      </w:r>
      <w:hyperlink w:history="0" w:anchor="P514"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19"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0"/>
        <w:jc w:val="both"/>
      </w:pPr>
      <w:r>
        <w:rPr>
          <w:sz w:val="20"/>
        </w:rPr>
        <w:t xml:space="preserve">(часть пятая.1 введена Федеральным </w:t>
      </w:r>
      <w:hyperlink w:history="0" r:id="rId26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5.2. Согласие в письменной форме владельца автомобильной дороги, указанное в </w:t>
      </w:r>
      <w:hyperlink w:history="0" w:anchor="P514"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w:t>
      </w:r>
      <w:hyperlink w:history="0" w:anchor="P519"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 </w:t>
      </w:r>
      <w:hyperlink w:history="0" w:anchor="P521"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0"/>
        <w:jc w:val="both"/>
      </w:pPr>
      <w:r>
        <w:rPr>
          <w:sz w:val="20"/>
        </w:rPr>
        <w:t xml:space="preserve">(часть 5.2 введена Федеральным </w:t>
      </w:r>
      <w:hyperlink w:history="0" r:id="rId263"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5.3. Порядок выдачи указанного в </w:t>
      </w:r>
      <w:hyperlink w:history="0" w:anchor="P514"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19"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w:history="0" r:id="rId264"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 {КонсультантПлюс}">
        <w:r>
          <w:rPr>
            <w:sz w:val="20"/>
            <w:color w:val="0000ff"/>
          </w:rPr>
          <w:t xml:space="preserve">значения</w:t>
        </w:r>
      </w:hyperlink>
      <w:r>
        <w:rPr>
          <w:sz w:val="20"/>
        </w:rPr>
        <w:t xml:space="preserve">;</w:t>
      </w:r>
    </w:p>
    <w:p>
      <w:pPr>
        <w:pStyle w:val="0"/>
        <w:spacing w:before="200" w:line-rule="auto"/>
        <w:ind w:firstLine="540"/>
        <w:jc w:val="both"/>
      </w:pPr>
      <w:r>
        <w:rPr>
          <w:sz w:val="20"/>
        </w:rPr>
        <w:t xml:space="preserve">2) органами исполнительной власти субъектов Российской Федерации -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3) органами местного самоуправления - в отношении автомобильных дорог местного значения.</w:t>
      </w:r>
    </w:p>
    <w:p>
      <w:pPr>
        <w:pStyle w:val="0"/>
        <w:jc w:val="both"/>
      </w:pPr>
      <w:r>
        <w:rPr>
          <w:sz w:val="20"/>
        </w:rPr>
        <w:t xml:space="preserve">(часть 5.3 введена Федеральным </w:t>
      </w:r>
      <w:hyperlink w:history="0" r:id="rId26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0"/>
        <w:spacing w:before="200" w:line-rule="auto"/>
        <w:ind w:firstLine="540"/>
        <w:jc w:val="both"/>
      </w:pPr>
      <w:r>
        <w:rPr>
          <w:sz w:val="20"/>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0"/>
        <w:spacing w:befor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history="0" w:anchor="P514"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частями 1</w:t>
        </w:r>
      </w:hyperlink>
      <w:r>
        <w:rPr>
          <w:sz w:val="20"/>
        </w:rPr>
        <w:t xml:space="preserve">, </w:t>
      </w:r>
      <w:hyperlink w:history="0" w:anchor="P519"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или </w:t>
      </w:r>
      <w:hyperlink w:history="0" w:anchor="P521"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0"/>
        <w:jc w:val="both"/>
      </w:pPr>
      <w:r>
        <w:rPr>
          <w:sz w:val="20"/>
        </w:rPr>
        <w:t xml:space="preserve">(в ред. Федерального </w:t>
      </w:r>
      <w:hyperlink w:history="0" r:id="rId26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21. Пересечение автомобильных дорог железнодорожными путями</w:t>
      </w:r>
    </w:p>
    <w:p>
      <w:pPr>
        <w:pStyle w:val="0"/>
        <w:ind w:firstLine="540"/>
        <w:jc w:val="both"/>
      </w:pPr>
      <w:r>
        <w:rPr>
          <w:sz w:val="20"/>
        </w:rPr>
      </w:r>
    </w:p>
    <w:p>
      <w:pPr>
        <w:pStyle w:val="0"/>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w:history="0" r:id="rId267"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законом</w:t>
        </w:r>
      </w:hyperlink>
      <w:r>
        <w:rPr>
          <w:sz w:val="20"/>
        </w:rPr>
        <w:t xml:space="preserve"> о железнодорожном транспорте, федеральным </w:t>
      </w:r>
      <w:hyperlink w:history="0" r:id="rId268" w:tooltip="Федеральный закон от 10.12.1995 N 196-ФЗ (ред. от 25.12.2023) &quot;О безопасности дорожного движения&quot; (с изм. и доп., вступ. в силу с 01.04.2024) {КонсультантПлюс}">
        <w:r>
          <w:rPr>
            <w:sz w:val="20"/>
            <w:color w:val="0000ff"/>
          </w:rPr>
          <w:t xml:space="preserve">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0"/>
        <w:spacing w:befor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w:history="0" r:id="rId269"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(часть 2 в ред. Федерального </w:t>
      </w:r>
      <w:hyperlink w:history="0" r:id="rId270"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0"/>
        <w:jc w:val="both"/>
      </w:pPr>
      <w:r>
        <w:rPr>
          <w:sz w:val="20"/>
        </w:rPr>
        <w:t xml:space="preserve">(в ред. Федерального </w:t>
      </w:r>
      <w:hyperlink w:history="0" r:id="rId27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history="0" r:id="rId272"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 {КонсультантПлюс}">
        <w:r>
          <w:rPr>
            <w:sz w:val="20"/>
            <w:color w:val="0000ff"/>
          </w:rPr>
          <w:t xml:space="preserve">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0"/>
        <w:jc w:val="both"/>
      </w:pPr>
      <w:r>
        <w:rPr>
          <w:sz w:val="20"/>
        </w:rPr>
        <w:t xml:space="preserve">(часть 4 введена Федеральным </w:t>
      </w:r>
      <w:hyperlink w:history="0" r:id="rId273"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2"/>
        <w:outlineLvl w:val="1"/>
        <w:ind w:firstLine="540"/>
        <w:jc w:val="both"/>
      </w:pPr>
      <w:r>
        <w:rPr>
          <w:sz w:val="20"/>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0"/>
        <w:jc w:val="both"/>
      </w:pPr>
      <w:r>
        <w:rPr>
          <w:sz w:val="20"/>
        </w:rPr>
        <w:t xml:space="preserve">(в ред. Федерального </w:t>
      </w:r>
      <w:hyperlink w:history="0" r:id="rId274"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390-ФЗ)</w:t>
      </w:r>
    </w:p>
    <w:p>
      <w:pPr>
        <w:pStyle w:val="0"/>
        <w:ind w:firstLine="540"/>
        <w:jc w:val="both"/>
      </w:pPr>
      <w:r>
        <w:rPr>
          <w:sz w:val="20"/>
        </w:rPr>
      </w:r>
    </w:p>
    <w:p>
      <w:pPr>
        <w:pStyle w:val="0"/>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history="0" w:anchor="P66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части 8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Минимально необходимые для обслуживания участников дорожного движения </w:t>
      </w:r>
      <w:hyperlink w:history="0" r:id="rId275"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w:history="0" r:id="rId276"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0"/>
        <w:spacing w:before="200" w:line-rule="auto"/>
        <w:ind w:firstLine="540"/>
        <w:jc w:val="both"/>
      </w:pPr>
      <w:r>
        <w:rPr>
          <w:sz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0"/>
        <w:spacing w:befor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w:history="0" r:id="rId277"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w:history="0" r:id="rId278"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0"/>
        <w:jc w:val="both"/>
      </w:pPr>
      <w:r>
        <w:rPr>
          <w:sz w:val="20"/>
        </w:rPr>
        <w:t xml:space="preserve">(в ред. Федеральных законов от 18.07.2011 </w:t>
      </w:r>
      <w:hyperlink w:history="0" r:id="rId27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2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w:history="0" r:id="rId281"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8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0"/>
        <w:jc w:val="both"/>
      </w:pPr>
      <w:r>
        <w:rPr>
          <w:sz w:val="20"/>
        </w:rPr>
        <w:t xml:space="preserve">(в ред. Федеральных законов от 18.07.2011 </w:t>
      </w:r>
      <w:hyperlink w:history="0" r:id="rId28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28.11.2015 </w:t>
      </w:r>
      <w:hyperlink w:history="0" r:id="rId2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history="0" w:anchor="P56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8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61" w:name="P561"/>
    <w:bookmarkEnd w:id="561"/>
    <w:p>
      <w:pPr>
        <w:pStyle w:val="0"/>
        <w:spacing w:before="200" w:line-rule="auto"/>
        <w:ind w:firstLine="540"/>
        <w:jc w:val="both"/>
      </w:pPr>
      <w:r>
        <w:rPr>
          <w:sz w:val="20"/>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2.1 введен Федеральным </w:t>
      </w:r>
      <w:hyperlink w:history="0" r:id="rId28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pPr>
        <w:pStyle w:val="0"/>
        <w:jc w:val="both"/>
      </w:pPr>
      <w:r>
        <w:rPr>
          <w:sz w:val="20"/>
        </w:rPr>
        <w:t xml:space="preserve">(п. 2.2 введен Федеральным </w:t>
      </w:r>
      <w:hyperlink w:history="0" r:id="rId2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0"/>
        <w:jc w:val="both"/>
      </w:pPr>
      <w:r>
        <w:rPr>
          <w:sz w:val="20"/>
        </w:rPr>
        <w:t xml:space="preserve">(в ред. Федерального </w:t>
      </w:r>
      <w:hyperlink w:history="0" r:id="rId28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67" w:name="P567"/>
    <w:bookmarkEnd w:id="567"/>
    <w:p>
      <w:pPr>
        <w:pStyle w:val="0"/>
        <w:spacing w:before="200" w:line-rule="auto"/>
        <w:ind w:firstLine="540"/>
        <w:jc w:val="both"/>
      </w:pPr>
      <w:r>
        <w:rPr>
          <w:sz w:val="20"/>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0"/>
        <w:spacing w:before="200" w:line-rule="auto"/>
        <w:ind w:firstLine="540"/>
        <w:jc w:val="both"/>
      </w:pPr>
      <w:r>
        <w:rPr>
          <w:sz w:val="20"/>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0"/>
        <w:spacing w:before="200" w:line-rule="auto"/>
        <w:ind w:firstLine="540"/>
        <w:jc w:val="both"/>
      </w:pPr>
      <w:r>
        <w:rPr>
          <w:sz w:val="20"/>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0"/>
        <w:spacing w:before="200" w:line-rule="auto"/>
        <w:ind w:firstLine="540"/>
        <w:jc w:val="both"/>
      </w:pPr>
      <w:r>
        <w:rPr>
          <w:sz w:val="20"/>
        </w:rPr>
        <w:t xml:space="preserve">9. </w:t>
      </w:r>
      <w:hyperlink w:history="0" r:id="rId289"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 {КонсультантПлюс}">
        <w:r>
          <w:rPr>
            <w:sz w:val="20"/>
            <w:color w:val="0000ff"/>
          </w:rPr>
          <w:t xml:space="preserve">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0"/>
        <w:jc w:val="both"/>
      </w:pPr>
      <w:r>
        <w:rPr>
          <w:sz w:val="20"/>
        </w:rPr>
        <w:t xml:space="preserve">(в ред. Федерального </w:t>
      </w:r>
      <w:hyperlink w:history="0" r:id="rId2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bookmarkStart w:id="573" w:name="P573"/>
    <w:bookmarkEnd w:id="573"/>
    <w:p>
      <w:pPr>
        <w:pStyle w:val="0"/>
        <w:spacing w:before="200" w:line-rule="auto"/>
        <w:ind w:firstLine="540"/>
        <w:jc w:val="both"/>
      </w:pPr>
      <w:r>
        <w:rPr>
          <w:sz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29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575" w:name="P575"/>
    <w:bookmarkEnd w:id="575"/>
    <w:p>
      <w:pPr>
        <w:pStyle w:val="0"/>
        <w:spacing w:before="200" w:line-rule="auto"/>
        <w:ind w:firstLine="540"/>
        <w:jc w:val="both"/>
      </w:pPr>
      <w:r>
        <w:rPr>
          <w:sz w:val="20"/>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history="0" w:anchor="P573"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r>
          <w:rPr>
            <w:sz w:val="20"/>
            <w:color w:val="0000ff"/>
          </w:rPr>
          <w:t xml:space="preserve">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0"/>
        <w:jc w:val="both"/>
      </w:pPr>
      <w:r>
        <w:rPr>
          <w:sz w:val="20"/>
        </w:rPr>
        <w:t xml:space="preserve">(часть двенадцатая введена Федеральным </w:t>
      </w:r>
      <w:hyperlink w:history="0" r:id="rId29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22 </w:t>
            </w:r>
            <w:hyperlink w:history="0" r:id="rId29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Положения </w:t>
      </w:r>
      <w:hyperlink w:history="0" w:anchor="P567"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r>
          <w:rPr>
            <w:sz w:val="20"/>
            <w:color w:val="0000ff"/>
          </w:rPr>
          <w:t xml:space="preserve">частей 6</w:t>
        </w:r>
      </w:hyperlink>
      <w:r>
        <w:rPr>
          <w:sz w:val="20"/>
        </w:rPr>
        <w:t xml:space="preserve"> - </w:t>
      </w:r>
      <w:hyperlink w:history="0" w:anchor="P575"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r>
          <w:rPr>
            <w:sz w:val="20"/>
            <w:color w:val="0000ff"/>
          </w:rPr>
          <w:t xml:space="preserve">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0"/>
        <w:jc w:val="both"/>
      </w:pPr>
      <w:r>
        <w:rPr>
          <w:sz w:val="20"/>
        </w:rPr>
        <w:t xml:space="preserve">(часть 13 введена Федеральным </w:t>
      </w:r>
      <w:hyperlink w:history="0" r:id="rId294"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3 дополняется ст. 22.1 (</w:t>
            </w:r>
            <w:hyperlink w:history="0" r:id="rId295"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296"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 Мобилизационная подготовка автомобильных дорог</w:t>
      </w:r>
    </w:p>
    <w:p>
      <w:pPr>
        <w:pStyle w:val="0"/>
        <w:ind w:firstLine="540"/>
        <w:jc w:val="both"/>
      </w:pPr>
      <w:r>
        <w:rPr>
          <w:sz w:val="20"/>
        </w:rPr>
      </w:r>
    </w:p>
    <w:p>
      <w:pPr>
        <w:pStyle w:val="0"/>
        <w:ind w:firstLine="540"/>
        <w:jc w:val="both"/>
      </w:pPr>
      <w:r>
        <w:rPr>
          <w:sz w:val="20"/>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w:history="0" r:id="rId29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время</w:t>
        </w:r>
      </w:hyperlink>
      <w:r>
        <w:rPr>
          <w:sz w:val="20"/>
        </w:rPr>
        <w:t xml:space="preserve">.</w:t>
      </w:r>
    </w:p>
    <w:p>
      <w:pPr>
        <w:pStyle w:val="0"/>
        <w:spacing w:before="200" w:line-rule="auto"/>
        <w:ind w:firstLine="540"/>
        <w:jc w:val="both"/>
      </w:pPr>
      <w:r>
        <w:rPr>
          <w:sz w:val="20"/>
        </w:rPr>
        <w:t xml:space="preserve">2. Организация и обеспечение мобилизационной подготовки осуществляются в отношении:</w:t>
      </w:r>
    </w:p>
    <w:p>
      <w:pPr>
        <w:pStyle w:val="0"/>
        <w:spacing w:before="200" w:line-rule="auto"/>
        <w:ind w:firstLine="540"/>
        <w:jc w:val="both"/>
      </w:pPr>
      <w:r>
        <w:rPr>
          <w:sz w:val="20"/>
        </w:rPr>
        <w:t xml:space="preserve">1) автомобильных дорог федерального значения федеральным </w:t>
      </w:r>
      <w:hyperlink w:history="0" r:id="rId298" w:tooltip="Постановление Правительства РФ от 23.07.2004 N 374 (ред. от 09.11.2023) &quot;Об утверждении Положения о Федеральном дорожном агентстве&quot; {КонсультантПлюс}">
        <w:r>
          <w:rPr>
            <w:sz w:val="20"/>
            <w:color w:val="0000ff"/>
          </w:rPr>
          <w:t xml:space="preserve">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автомобильных дорог регионального или межмуниципального значения органами исполнительной власти субъектов Российской Федерации;</w:t>
      </w:r>
    </w:p>
    <w:p>
      <w:pPr>
        <w:pStyle w:val="0"/>
        <w:spacing w:before="200" w:line-rule="auto"/>
        <w:ind w:firstLine="540"/>
        <w:jc w:val="both"/>
      </w:pPr>
      <w:r>
        <w:rPr>
          <w:sz w:val="20"/>
        </w:rPr>
        <w:t xml:space="preserve">3) автомобильных дорог местного значения органами местного самоуправления.</w:t>
      </w:r>
    </w:p>
    <w:p>
      <w:pPr>
        <w:pStyle w:val="0"/>
        <w:ind w:firstLine="540"/>
        <w:jc w:val="both"/>
      </w:pPr>
      <w:r>
        <w:rPr>
          <w:sz w:val="20"/>
        </w:rPr>
      </w:r>
    </w:p>
    <w:p>
      <w:pPr>
        <w:pStyle w:val="2"/>
        <w:outlineLvl w:val="0"/>
        <w:jc w:val="center"/>
      </w:pPr>
      <w:r>
        <w:rPr>
          <w:sz w:val="20"/>
        </w:rPr>
        <w:t xml:space="preserve">Глава 4. ОСОБЕННОСТИ ИСПОЛЬЗОВАНИЯ ЗЕМЕЛЬНЫХ УЧАСТКОВ,</w:t>
      </w:r>
    </w:p>
    <w:p>
      <w:pPr>
        <w:pStyle w:val="2"/>
        <w:jc w:val="center"/>
      </w:pPr>
      <w:r>
        <w:rPr>
          <w:sz w:val="20"/>
        </w:rPr>
        <w:t xml:space="preserve">ПРЕДНАЗНАЧЕННЫХ ДЛЯ РАЗМЕЩЕНИЯ АВТОМОБИЛЬНЫХ ДОРОГ</w:t>
      </w:r>
    </w:p>
    <w:p>
      <w:pPr>
        <w:pStyle w:val="0"/>
        <w:ind w:firstLine="540"/>
        <w:jc w:val="both"/>
      </w:pPr>
      <w:r>
        <w:rPr>
          <w:sz w:val="20"/>
        </w:rPr>
      </w:r>
    </w:p>
    <w:p>
      <w:pPr>
        <w:pStyle w:val="2"/>
        <w:outlineLvl w:val="1"/>
        <w:ind w:firstLine="540"/>
        <w:jc w:val="both"/>
      </w:pPr>
      <w:r>
        <w:rPr>
          <w:sz w:val="20"/>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0"/>
        <w:ind w:firstLine="54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w:history="0" r:id="rId29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законодательством</w:t>
        </w:r>
      </w:hyperlink>
      <w:r>
        <w:rPr>
          <w:sz w:val="20"/>
        </w:rPr>
        <w:t xml:space="preserve"> и настоящим Федеральным законом.</w:t>
      </w:r>
    </w:p>
    <w:p>
      <w:pPr>
        <w:pStyle w:val="0"/>
        <w:spacing w:before="200" w:line-rule="auto"/>
        <w:ind w:firstLine="540"/>
        <w:jc w:val="both"/>
      </w:pPr>
      <w:r>
        <w:rPr>
          <w:sz w:val="20"/>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w:history="0" r:id="rId30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порядке</w:t>
        </w:r>
      </w:hyperlink>
      <w:r>
        <w:rPr>
          <w:sz w:val="20"/>
        </w:rPr>
        <w:t xml:space="preserve">,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0"/>
        <w:ind w:firstLine="540"/>
        <w:jc w:val="both"/>
      </w:pPr>
      <w:r>
        <w:rPr>
          <w:sz w:val="20"/>
        </w:rPr>
      </w:r>
    </w:p>
    <w:p>
      <w:pPr>
        <w:pStyle w:val="2"/>
        <w:outlineLvl w:val="1"/>
        <w:ind w:firstLine="540"/>
        <w:jc w:val="both"/>
      </w:pPr>
      <w:r>
        <w:rPr>
          <w:sz w:val="20"/>
        </w:rPr>
        <w:t xml:space="preserve">Статья 25. Полоса отвода автомобильной дороги</w:t>
      </w:r>
    </w:p>
    <w:p>
      <w:pPr>
        <w:pStyle w:val="0"/>
        <w:ind w:firstLine="540"/>
        <w:jc w:val="both"/>
      </w:pPr>
      <w:r>
        <w:rPr>
          <w:sz w:val="20"/>
        </w:rPr>
      </w:r>
    </w:p>
    <w:p>
      <w:pPr>
        <w:pStyle w:val="0"/>
        <w:ind w:firstLine="540"/>
        <w:jc w:val="both"/>
      </w:pPr>
      <w:r>
        <w:rPr>
          <w:sz w:val="20"/>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w:history="0" r:id="rId301"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 {КонсультантПлюс}">
        <w:r>
          <w:rPr>
            <w:sz w:val="20"/>
            <w:color w:val="0000ff"/>
          </w:rPr>
          <w:t xml:space="preserve">норм</w:t>
        </w:r>
      </w:hyperlink>
      <w:r>
        <w:rPr>
          <w:sz w:val="20"/>
        </w:rPr>
        <w:t xml:space="preserve"> отвода земель для размещения указанных объектов.</w:t>
      </w:r>
    </w:p>
    <w:p>
      <w:pPr>
        <w:pStyle w:val="0"/>
        <w:jc w:val="both"/>
      </w:pPr>
      <w:r>
        <w:rPr>
          <w:sz w:val="20"/>
        </w:rPr>
        <w:t xml:space="preserve">(в ред. Федерального </w:t>
      </w:r>
      <w:hyperlink w:history="0" r:id="rId3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2. Утратил силу с 1 сентября 2023 года. - Федеральный </w:t>
      </w:r>
      <w:hyperlink w:history="0" r:id="rId30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3. В границах полосы отвода автомобильной дороги, за исключением случаев, предусмотренных настоящим Федеральным законом, запрещаются:</w:t>
      </w:r>
    </w:p>
    <w:p>
      <w:pPr>
        <w:pStyle w:val="0"/>
        <w:spacing w:before="200" w:line-rule="auto"/>
        <w:ind w:firstLine="540"/>
        <w:jc w:val="both"/>
      </w:pPr>
      <w:r>
        <w:rPr>
          <w:sz w:val="20"/>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0"/>
        <w:spacing w:before="200" w:line-rule="auto"/>
        <w:ind w:firstLine="540"/>
        <w:jc w:val="both"/>
      </w:pPr>
      <w:r>
        <w:rPr>
          <w:sz w:val="20"/>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0"/>
        <w:spacing w:before="200" w:line-rule="auto"/>
        <w:ind w:firstLine="540"/>
        <w:jc w:val="both"/>
      </w:pPr>
      <w:r>
        <w:rPr>
          <w:sz w:val="20"/>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0"/>
        <w:spacing w:before="200" w:line-rule="auto"/>
        <w:ind w:firstLine="540"/>
        <w:jc w:val="both"/>
      </w:pPr>
      <w:r>
        <w:rPr>
          <w:sz w:val="20"/>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0"/>
        <w:spacing w:before="200" w:line-rule="auto"/>
        <w:ind w:firstLine="540"/>
        <w:jc w:val="both"/>
      </w:pPr>
      <w:r>
        <w:rPr>
          <w:sz w:val="20"/>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0"/>
        <w:spacing w:before="200" w:line-rule="auto"/>
        <w:ind w:firstLine="540"/>
        <w:jc w:val="both"/>
      </w:pPr>
      <w:r>
        <w:rPr>
          <w:sz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w:t>
      </w:r>
      <w:r>
        <w:rPr>
          <w:sz w:val="20"/>
        </w:rPr>
        <w:t xml:space="preserve">предоставляться</w:t>
      </w:r>
      <w:r>
        <w:rPr>
          <w:sz w:val="20"/>
        </w:rPr>
        <w:t xml:space="preserve">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r>
        <w:rPr>
          <w:sz w:val="20"/>
        </w:rPr>
        <w:t xml:space="preserve">порядке</w:t>
      </w:r>
      <w:r>
        <w:rPr>
          <w:sz w:val="20"/>
        </w:rPr>
        <w:t xml:space="preserve">,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0"/>
        <w:jc w:val="both"/>
      </w:pPr>
      <w:r>
        <w:rPr>
          <w:sz w:val="20"/>
        </w:rPr>
        <w:t xml:space="preserve">(в ред. Федеральных законов от 17.07.2009 </w:t>
      </w:r>
      <w:hyperlink w:history="0" r:id="rId30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30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14.07.2022 </w:t>
      </w:r>
      <w:hyperlink w:history="0" r:id="rId30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4.1 введена Федеральным </w:t>
      </w:r>
      <w:hyperlink w:history="0" r:id="rId30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0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4.2 введена Федеральным </w:t>
      </w:r>
      <w:hyperlink w:history="0" r:id="rId30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1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4.3 - 4.4. Утратили силу с 1 сентября 2022 года. - Федеральный </w:t>
      </w:r>
      <w:hyperlink w:history="0" r:id="rId31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4.5. Утратил силу с 1 января 2017 года. - Федеральный </w:t>
      </w:r>
      <w:hyperlink w:history="0" r:id="rId3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4.6 - 4.11. Утратили силу с 1 сентября 2022 года. - Федеральный </w:t>
      </w:r>
      <w:hyperlink w:history="0" r:id="rId31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w:history="0" r:id="rId31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t xml:space="preserve">(часть 4.12 введена Федеральным </w:t>
      </w:r>
      <w:hyperlink w:history="0" r:id="rId31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w:history="0" r:id="rId316"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и земельным </w:t>
      </w:r>
      <w:hyperlink w:history="0" r:id="rId31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4.13 введена Федеральным </w:t>
      </w:r>
      <w:hyperlink w:history="0" r:id="rId3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w:history="0" r:id="rId319" w:tooltip="Федеральный закон от 13.07.2015 N 218-ФЗ (ред. от 14.02.2024) &quot;О государственной регистрации недвижимости&quot; (с изм. и доп., вступ. в силу с 01.04.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0"/>
        <w:jc w:val="both"/>
      </w:pPr>
      <w:r>
        <w:rPr>
          <w:sz w:val="20"/>
        </w:rPr>
        <w:t xml:space="preserve">(часть 4.14 введена Федеральным </w:t>
      </w:r>
      <w:hyperlink w:history="0" r:id="rId32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0"/>
        <w:jc w:val="both"/>
      </w:pPr>
      <w:r>
        <w:rPr>
          <w:sz w:val="20"/>
        </w:rPr>
        <w:t xml:space="preserve">(часть 4.15 введена Федеральным </w:t>
      </w:r>
      <w:hyperlink w:history="0" r:id="rId32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5. </w:t>
      </w:r>
      <w:hyperlink w:history="0" r:id="rId323"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(в ред. Федерального </w:t>
      </w:r>
      <w:hyperlink w:history="0" r:id="rId3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26. Придорожные полосы автомобильных дорог</w:t>
      </w:r>
    </w:p>
    <w:p>
      <w:pPr>
        <w:pStyle w:val="0"/>
        <w:ind w:firstLine="540"/>
        <w:jc w:val="both"/>
      </w:pPr>
      <w:r>
        <w:rPr>
          <w:sz w:val="20"/>
        </w:rPr>
      </w:r>
    </w:p>
    <w:p>
      <w:pPr>
        <w:pStyle w:val="0"/>
        <w:ind w:firstLine="540"/>
        <w:jc w:val="both"/>
      </w:pPr>
      <w:r>
        <w:rPr>
          <w:sz w:val="20"/>
        </w:rPr>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0"/>
        <w:spacing w:before="200" w:line-rule="auto"/>
        <w:ind w:firstLine="540"/>
        <w:jc w:val="both"/>
      </w:pPr>
      <w:r>
        <w:rPr>
          <w:sz w:val="20"/>
        </w:rPr>
        <w:t xml:space="preserve">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0"/>
        <w:spacing w:before="200" w:line-rule="auto"/>
        <w:ind w:firstLine="540"/>
        <w:jc w:val="both"/>
      </w:pPr>
      <w:r>
        <w:rPr>
          <w:sz w:val="20"/>
        </w:rPr>
        <w:t xml:space="preserve">1) семидесяти пяти метров - для автомобильных дорог первой и второй категорий;</w:t>
      </w:r>
    </w:p>
    <w:p>
      <w:pPr>
        <w:pStyle w:val="0"/>
        <w:spacing w:before="200" w:line-rule="auto"/>
        <w:ind w:firstLine="540"/>
        <w:jc w:val="both"/>
      </w:pPr>
      <w:r>
        <w:rPr>
          <w:sz w:val="20"/>
        </w:rPr>
        <w:t xml:space="preserve">2) пятидесяти метров - для автомобильных дорог третьей и четвертой категорий;</w:t>
      </w:r>
    </w:p>
    <w:p>
      <w:pPr>
        <w:pStyle w:val="0"/>
        <w:spacing w:before="200" w:line-rule="auto"/>
        <w:ind w:firstLine="540"/>
        <w:jc w:val="both"/>
      </w:pPr>
      <w:r>
        <w:rPr>
          <w:sz w:val="20"/>
        </w:rPr>
        <w:t xml:space="preserve">3) двадцати пяти метров - для автомобильных дорог пятой категории;</w:t>
      </w:r>
    </w:p>
    <w:p>
      <w:pPr>
        <w:pStyle w:val="0"/>
        <w:spacing w:before="200" w:line-rule="auto"/>
        <w:ind w:firstLine="540"/>
        <w:jc w:val="both"/>
      </w:pPr>
      <w:r>
        <w:rPr>
          <w:sz w:val="20"/>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0"/>
        <w:jc w:val="both"/>
      </w:pPr>
      <w:r>
        <w:rPr>
          <w:sz w:val="20"/>
        </w:rPr>
        <w:t xml:space="preserve">(в ред. Федерального </w:t>
      </w:r>
      <w:hyperlink w:history="0" r:id="rId3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0"/>
        <w:spacing w:before="200" w:line-rule="auto"/>
        <w:ind w:firstLine="540"/>
        <w:jc w:val="both"/>
      </w:pPr>
      <w:r>
        <w:rPr>
          <w:sz w:val="20"/>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pPr>
        <w:pStyle w:val="0"/>
        <w:jc w:val="both"/>
      </w:pPr>
      <w:r>
        <w:rPr>
          <w:sz w:val="20"/>
        </w:rPr>
        <w:t xml:space="preserve">(в ред. Федерального </w:t>
      </w:r>
      <w:hyperlink w:history="0" r:id="rId32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Решение об установлении придорожных полос частных автомобильных дорог или об изменении таких придорожных полос принимается:</w:t>
      </w:r>
    </w:p>
    <w:p>
      <w:pPr>
        <w:pStyle w:val="0"/>
        <w:jc w:val="both"/>
      </w:pPr>
      <w:r>
        <w:rPr>
          <w:sz w:val="20"/>
        </w:rPr>
        <w:t xml:space="preserve">(в ред. Федерального </w:t>
      </w:r>
      <w:hyperlink w:history="0" r:id="rId3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0"/>
        <w:spacing w:before="200" w:line-rule="auto"/>
        <w:ind w:firstLine="540"/>
        <w:jc w:val="both"/>
      </w:pPr>
      <w:r>
        <w:rPr>
          <w:sz w:val="20"/>
        </w:rPr>
        <w:t xml:space="preserve">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Федерального </w:t>
      </w:r>
      <w:hyperlink w:history="0" r:id="rId3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history="0" w:anchor="P653"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3.1</w:t>
        </w:r>
      </w:hyperlink>
      <w:r>
        <w:rPr>
          <w:sz w:val="20"/>
        </w:rPr>
        <w:t xml:space="preserve"> настоящей части);</w:t>
      </w:r>
    </w:p>
    <w:p>
      <w:pPr>
        <w:pStyle w:val="0"/>
        <w:jc w:val="both"/>
      </w:pPr>
      <w:r>
        <w:rPr>
          <w:sz w:val="20"/>
        </w:rPr>
        <w:t xml:space="preserve">(п. 3 в ред. Федерального </w:t>
      </w:r>
      <w:hyperlink w:history="0" r:id="rId32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53" w:name="P653"/>
    <w:bookmarkEnd w:id="653"/>
    <w:p>
      <w:pPr>
        <w:pStyle w:val="0"/>
        <w:spacing w:before="200" w:line-rule="auto"/>
        <w:ind w:firstLine="540"/>
        <w:jc w:val="both"/>
      </w:pPr>
      <w:r>
        <w:rPr>
          <w:sz w:val="20"/>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3.1 введен Федеральным </w:t>
      </w:r>
      <w:hyperlink w:history="0" r:id="rId33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0"/>
        <w:jc w:val="both"/>
      </w:pPr>
      <w:r>
        <w:rPr>
          <w:sz w:val="20"/>
        </w:rPr>
        <w:t xml:space="preserve">(в ред. Федерального </w:t>
      </w:r>
      <w:hyperlink w:history="0" r:id="rId33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3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0"/>
        <w:jc w:val="both"/>
      </w:pPr>
      <w:r>
        <w:rPr>
          <w:sz w:val="20"/>
        </w:rPr>
        <w:t xml:space="preserve">(в ред. Федеральных законов от 28.11.2015 </w:t>
      </w:r>
      <w:hyperlink w:history="0" r:id="rId3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03.08.2018 </w:t>
      </w:r>
      <w:hyperlink w:history="0" r:id="rId3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3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7. Обозначение границ придорожных полос автомобильных дорог на местности осуществляется владельцами автомобильных дорог за их счет.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Согласование владельцем автомобильной дороги, предусмотренное ч. 8 ст. 26, в 2022 и 2023 годах осуществляется с учетом </w:t>
            </w:r>
            <w:hyperlink w:history="0" r:id="rId33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 ст. 12</w:t>
              </w:r>
            </w:hyperlink>
            <w:r>
              <w:rPr>
                <w:sz w:val="20"/>
                <w:color w:val="392c69"/>
              </w:rPr>
              <w:t xml:space="preserve"> Федерального закона от 01.05.2022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6" w:name="P666"/>
    <w:bookmarkEnd w:id="666"/>
    <w:p>
      <w:pPr>
        <w:pStyle w:val="0"/>
        <w:spacing w:before="260" w:line-rule="auto"/>
        <w:ind w:firstLine="540"/>
        <w:jc w:val="both"/>
      </w:pPr>
      <w:r>
        <w:rPr>
          <w:sz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33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history="0" w:anchor="P66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или </w:t>
      </w:r>
      <w:hyperlink w:history="0" w:anchor="P670"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r>
          <w:rPr>
            <w:sz w:val="20"/>
            <w:color w:val="0000ff"/>
          </w:rPr>
          <w:t xml:space="preserve">8.2</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w:history="0" r:id="rId339" w:tooltip="Постановление Правительства РФ от 30.07.2004 N 395 (ред. от 08.12.2023) &quot;Об утверждении Положения о Министерстве транспорта Российской Федерации&quot; (с изм. и доп., вступ. в силу с 01.03.2024) {КонсультантПлюс}">
        <w:r>
          <w:rPr>
            <w:sz w:val="20"/>
            <w:color w:val="0000ff"/>
          </w:rPr>
          <w:t xml:space="preserve">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w:history="0" r:id="rId340"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8.1 введена Федеральным </w:t>
      </w:r>
      <w:hyperlink w:history="0" r:id="rId34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Федеральных законов от 11.07.2011 </w:t>
      </w:r>
      <w:hyperlink w:history="0" r:id="rId34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03.08.2018 </w:t>
      </w:r>
      <w:hyperlink w:history="0" r:id="rId3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670" w:name="P670"/>
    <w:bookmarkEnd w:id="670"/>
    <w:p>
      <w:pPr>
        <w:pStyle w:val="0"/>
        <w:spacing w:before="200" w:line-rule="auto"/>
        <w:ind w:firstLine="540"/>
        <w:jc w:val="both"/>
      </w:pPr>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history="0" w:anchor="P66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8.2 введена Федеральным </w:t>
      </w:r>
      <w:hyperlink w:history="0" r:id="rId3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8.3. Уведомление о согласии на строительство, реконструкцию предусмотренного </w:t>
      </w:r>
      <w:hyperlink w:history="0" w:anchor="P66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0"/>
        <w:jc w:val="both"/>
      </w:pPr>
      <w:r>
        <w:rPr>
          <w:sz w:val="20"/>
        </w:rPr>
        <w:t xml:space="preserve">(часть 8.3 введена Федеральным </w:t>
      </w:r>
      <w:hyperlink w:history="0" r:id="rId3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8.4. Отказ в согласовании строительства, реконструкции предусмотренного </w:t>
      </w:r>
      <w:hyperlink w:history="0" w:anchor="P66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0"/>
        <w:spacing w:before="200" w:line-rule="auto"/>
        <w:ind w:firstLine="540"/>
        <w:jc w:val="both"/>
      </w:pPr>
      <w:r>
        <w:rPr>
          <w:sz w:val="20"/>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0"/>
        <w:spacing w:before="200" w:line-rule="auto"/>
        <w:ind w:firstLine="540"/>
        <w:jc w:val="both"/>
      </w:pPr>
      <w:r>
        <w:rPr>
          <w:sz w:val="20"/>
        </w:rPr>
        <w:t xml:space="preserve">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0"/>
        <w:jc w:val="both"/>
      </w:pPr>
      <w:r>
        <w:rPr>
          <w:sz w:val="20"/>
        </w:rPr>
        <w:t xml:space="preserve">(часть 8.4 введена Федеральным </w:t>
      </w:r>
      <w:hyperlink w:history="0" r:id="rId3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w:history="0" r:id="rId3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Положение о придорожных полосах автомобильных дорог утверждается Правительством Российской Федерации.</w:t>
      </w:r>
    </w:p>
    <w:p>
      <w:pPr>
        <w:pStyle w:val="0"/>
        <w:jc w:val="both"/>
      </w:pPr>
      <w:r>
        <w:rPr>
          <w:sz w:val="20"/>
        </w:rPr>
        <w:t xml:space="preserve">(часть 9 в ред. Федерального </w:t>
      </w:r>
      <w:hyperlink w:history="0" r:id="rId3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p>
      <w:pPr>
        <w:pStyle w:val="2"/>
        <w:outlineLvl w:val="0"/>
        <w:jc w:val="center"/>
      </w:pPr>
      <w:r>
        <w:rPr>
          <w:sz w:val="20"/>
        </w:rPr>
        <w:t xml:space="preserve">Глава 5. ИСПОЛЬЗОВАНИЕ АВТОМОБИЛЬНЫХ ДОРОГ</w:t>
      </w:r>
    </w:p>
    <w:p>
      <w:pPr>
        <w:pStyle w:val="0"/>
        <w:ind w:firstLine="540"/>
        <w:jc w:val="both"/>
      </w:pPr>
      <w:r>
        <w:rPr>
          <w:sz w:val="20"/>
        </w:rPr>
      </w:r>
    </w:p>
    <w:p>
      <w:pPr>
        <w:pStyle w:val="2"/>
        <w:outlineLvl w:val="1"/>
        <w:ind w:firstLine="540"/>
        <w:jc w:val="both"/>
      </w:pPr>
      <w:r>
        <w:rPr>
          <w:sz w:val="20"/>
        </w:rPr>
        <w:t xml:space="preserve">Статья 27. Общие требования к использованию автомобильных дорог</w:t>
      </w:r>
    </w:p>
    <w:p>
      <w:pPr>
        <w:pStyle w:val="0"/>
        <w:ind w:firstLine="540"/>
        <w:jc w:val="both"/>
      </w:pPr>
      <w:r>
        <w:rPr>
          <w:sz w:val="20"/>
        </w:rPr>
      </w:r>
    </w:p>
    <w:p>
      <w:pPr>
        <w:pStyle w:val="0"/>
        <w:ind w:firstLine="540"/>
        <w:jc w:val="both"/>
      </w:pPr>
      <w:r>
        <w:rPr>
          <w:sz w:val="20"/>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0"/>
        <w:spacing w:before="200" w:line-rule="auto"/>
        <w:ind w:firstLine="540"/>
        <w:jc w:val="both"/>
      </w:pPr>
      <w:r>
        <w:rPr>
          <w:sz w:val="20"/>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w:history="0" r:id="rId349" w:tooltip="Федеральный закон от 28.09.2010 N 244-ФЗ (ред. от 25.12.2023) &quot;Об инновационном центре &quot;Сколково&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0"/>
        <w:spacing w:before="200" w:line-rule="auto"/>
        <w:ind w:firstLine="540"/>
        <w:jc w:val="both"/>
      </w:pPr>
      <w:r>
        <w:rPr>
          <w:sz w:val="20"/>
        </w:rPr>
        <w:t xml:space="preserve">5. Использование автомобильных дорог осуществляется с соблюдением </w:t>
      </w:r>
      <w:hyperlink w:history="0" r:id="rId350"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устанавливаемых в соответствии с </w:t>
      </w:r>
      <w:hyperlink w:history="0" r:id="rId351"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Российской Федерации о безопасности дорожного движения.</w:t>
      </w:r>
    </w:p>
    <w:p>
      <w:pPr>
        <w:pStyle w:val="0"/>
        <w:ind w:firstLine="540"/>
        <w:jc w:val="both"/>
      </w:pPr>
      <w:r>
        <w:rPr>
          <w:sz w:val="20"/>
        </w:rPr>
      </w:r>
    </w:p>
    <w:p>
      <w:pPr>
        <w:pStyle w:val="2"/>
        <w:outlineLvl w:val="1"/>
        <w:ind w:firstLine="540"/>
        <w:jc w:val="both"/>
      </w:pPr>
      <w:r>
        <w:rPr>
          <w:sz w:val="20"/>
        </w:rPr>
        <w:t xml:space="preserve">Статья 28. Права пользователей автомобильными дорогами</w:t>
      </w:r>
    </w:p>
    <w:p>
      <w:pPr>
        <w:pStyle w:val="0"/>
        <w:ind w:firstLine="540"/>
        <w:jc w:val="both"/>
      </w:pPr>
      <w:r>
        <w:rPr>
          <w:sz w:val="20"/>
        </w:rPr>
      </w:r>
    </w:p>
    <w:p>
      <w:pPr>
        <w:pStyle w:val="0"/>
        <w:ind w:firstLine="540"/>
        <w:jc w:val="both"/>
      </w:pPr>
      <w:r>
        <w:rPr>
          <w:sz w:val="20"/>
        </w:rPr>
        <w:t xml:space="preserve">Пользователи автомобильными дорогами имеют право:</w:t>
      </w:r>
    </w:p>
    <w:p>
      <w:pPr>
        <w:pStyle w:val="0"/>
        <w:spacing w:before="200" w:line-rule="auto"/>
        <w:ind w:firstLine="540"/>
        <w:jc w:val="both"/>
      </w:pPr>
      <w:r>
        <w:rPr>
          <w:sz w:val="20"/>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0"/>
        <w:jc w:val="both"/>
      </w:pPr>
      <w:r>
        <w:rPr>
          <w:sz w:val="20"/>
        </w:rPr>
        <w:t xml:space="preserve">(п. 1 в ред. Федерального </w:t>
      </w:r>
      <w:hyperlink w:history="0" r:id="rId352"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06.04.2011 N 68-ФЗ)</w:t>
      </w:r>
    </w:p>
    <w:p>
      <w:pPr>
        <w:pStyle w:val="0"/>
        <w:spacing w:befor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w:history="0" r:id="rId35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pPr>
        <w:pStyle w:val="0"/>
        <w:jc w:val="both"/>
      </w:pPr>
      <w:r>
        <w:rPr>
          <w:sz w:val="20"/>
        </w:rPr>
        <w:t xml:space="preserve">(в ред. Федерального </w:t>
      </w:r>
      <w:hyperlink w:history="0" r:id="rId35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29. Обязанности пользователей автомобильными дорогами и иных лиц, осуществляющих использование автомобильных дорог</w:t>
      </w:r>
    </w:p>
    <w:p>
      <w:pPr>
        <w:pStyle w:val="0"/>
        <w:ind w:firstLine="540"/>
        <w:jc w:val="both"/>
      </w:pPr>
      <w:r>
        <w:rPr>
          <w:sz w:val="20"/>
        </w:rPr>
      </w:r>
    </w:p>
    <w:p>
      <w:pPr>
        <w:pStyle w:val="0"/>
        <w:ind w:firstLine="540"/>
        <w:jc w:val="both"/>
      </w:pPr>
      <w:r>
        <w:rPr>
          <w:sz w:val="20"/>
        </w:rPr>
        <w:t xml:space="preserve">1. Пользователям автомобильными дорогами запрещается:</w:t>
      </w:r>
    </w:p>
    <w:p>
      <w:pPr>
        <w:pStyle w:val="0"/>
        <w:spacing w:before="200" w:line-rule="auto"/>
        <w:ind w:firstLine="540"/>
        <w:jc w:val="both"/>
      </w:pPr>
      <w:r>
        <w:rPr>
          <w:sz w:val="20"/>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Start w:id="708" w:name="P708"/>
    <w:bookmarkEnd w:id="708"/>
    <w:p>
      <w:pPr>
        <w:pStyle w:val="0"/>
        <w:spacing w:before="200" w:line-rule="auto"/>
        <w:ind w:firstLine="540"/>
        <w:jc w:val="both"/>
      </w:pPr>
      <w:r>
        <w:rPr>
          <w:sz w:val="2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0"/>
        <w:jc w:val="both"/>
      </w:pPr>
      <w:r>
        <w:rPr>
          <w:sz w:val="20"/>
        </w:rPr>
        <w:t xml:space="preserve">(в ред. Федеральных законов от 06.04.2011 </w:t>
      </w:r>
      <w:hyperlink w:history="0" r:id="rId35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rPr>
        <w:t xml:space="preserve">, от 13.07.2015 </w:t>
      </w:r>
      <w:hyperlink w:history="0" r:id="rId35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rPr>
        <w:t xml:space="preserve">, от 15.04.2022 </w:t>
      </w:r>
      <w:hyperlink w:history="0" r:id="rId35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pPr>
        <w:pStyle w:val="0"/>
        <w:jc w:val="both"/>
      </w:pPr>
      <w:r>
        <w:rPr>
          <w:sz w:val="20"/>
        </w:rPr>
        <w:t xml:space="preserve">(п. 3 в ред. Федерального </w:t>
      </w:r>
      <w:hyperlink w:history="0" r:id="rId35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bookmarkStart w:id="712" w:name="P712"/>
    <w:bookmarkEnd w:id="712"/>
    <w:p>
      <w:pPr>
        <w:pStyle w:val="0"/>
        <w:spacing w:before="200" w:line-rule="auto"/>
        <w:ind w:firstLine="540"/>
        <w:jc w:val="both"/>
      </w:pPr>
      <w:r>
        <w:rPr>
          <w:sz w:val="20"/>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0"/>
        <w:jc w:val="both"/>
      </w:pPr>
      <w:r>
        <w:rPr>
          <w:sz w:val="20"/>
        </w:rPr>
        <w:t xml:space="preserve">(п. 4 введен Федеральным </w:t>
      </w:r>
      <w:hyperlink w:history="0" r:id="rId35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pPr>
        <w:pStyle w:val="0"/>
        <w:jc w:val="both"/>
      </w:pPr>
      <w:r>
        <w:rPr>
          <w:sz w:val="20"/>
        </w:rPr>
        <w:t xml:space="preserve">(п. 5 введен Федеральным </w:t>
      </w:r>
      <w:hyperlink w:history="0" r:id="rId360"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15.10.2020 N 326-ФЗ)</w:t>
      </w:r>
    </w:p>
    <w:p>
      <w:pPr>
        <w:pStyle w:val="0"/>
        <w:spacing w:before="200" w:line-rule="auto"/>
        <w:ind w:firstLine="540"/>
        <w:jc w:val="both"/>
      </w:pPr>
      <w:r>
        <w:rPr>
          <w:sz w:val="20"/>
        </w:rPr>
        <w:t xml:space="preserve">1.1. Требования </w:t>
      </w:r>
      <w:hyperlink w:history="0" w:anchor="P708"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r>
          <w:rPr>
            <w:sz w:val="20"/>
            <w:color w:val="0000ff"/>
          </w:rPr>
          <w:t xml:space="preserve">пунктов 2</w:t>
        </w:r>
      </w:hyperlink>
      <w:r>
        <w:rPr>
          <w:sz w:val="20"/>
        </w:rPr>
        <w:t xml:space="preserve"> - </w:t>
      </w:r>
      <w:hyperlink w:history="0" w:anchor="P712"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r>
          <w:rPr>
            <w:sz w:val="20"/>
            <w:color w:val="0000ff"/>
          </w:rPr>
          <w:t xml:space="preserve">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history="0" w:anchor="P196"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r>
          <w:rPr>
            <w:sz w:val="20"/>
            <w:color w:val="0000ff"/>
          </w:rPr>
          <w:t xml:space="preserve">частью 12 статьи 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6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 Пользователям автомобильными дорогами и иным осуществляющим использование автомобильных дорог лицам запрещается:</w:t>
      </w:r>
    </w:p>
    <w:p>
      <w:pPr>
        <w:pStyle w:val="0"/>
        <w:spacing w:before="200" w:line-rule="auto"/>
        <w:ind w:firstLine="540"/>
        <w:jc w:val="both"/>
      </w:pPr>
      <w:r>
        <w:rPr>
          <w:sz w:val="20"/>
        </w:rPr>
        <w:t xml:space="preserve">1) загрязнять дорожное покрытие, полосы отвода и придорожные полосы автомобильных дорог;</w:t>
      </w:r>
    </w:p>
    <w:p>
      <w:pPr>
        <w:pStyle w:val="0"/>
        <w:spacing w:before="200" w:line-rule="auto"/>
        <w:ind w:firstLine="540"/>
        <w:jc w:val="both"/>
      </w:pPr>
      <w:r>
        <w:rPr>
          <w:sz w:val="20"/>
        </w:rPr>
        <w:t xml:space="preserve">2) использовать водоотводные сооружения автомобильных дорог для стока или сброса вод;</w:t>
      </w:r>
    </w:p>
    <w:p>
      <w:pPr>
        <w:pStyle w:val="0"/>
        <w:spacing w:before="200" w:line-rule="auto"/>
        <w:ind w:firstLine="540"/>
        <w:jc w:val="both"/>
      </w:pPr>
      <w:r>
        <w:rPr>
          <w:sz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0"/>
        <w:spacing w:before="200" w:line-rule="auto"/>
        <w:ind w:firstLine="540"/>
        <w:jc w:val="both"/>
      </w:pPr>
      <w:r>
        <w:rPr>
          <w:sz w:val="20"/>
        </w:rPr>
        <w:t xml:space="preserve">4) создавать условия, препятствующие обеспечению безопасности дорожного движения;</w:t>
      </w:r>
    </w:p>
    <w:p>
      <w:pPr>
        <w:pStyle w:val="0"/>
        <w:spacing w:before="200" w:line-rule="auto"/>
        <w:ind w:firstLine="540"/>
        <w:jc w:val="both"/>
      </w:pPr>
      <w:r>
        <w:rPr>
          <w:sz w:val="20"/>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0"/>
        <w:spacing w:before="200" w:line-rule="auto"/>
        <w:ind w:firstLine="540"/>
        <w:jc w:val="both"/>
      </w:pPr>
      <w:r>
        <w:rPr>
          <w:sz w:val="20"/>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0"/>
        <w:ind w:firstLine="540"/>
        <w:jc w:val="both"/>
      </w:pPr>
      <w:r>
        <w:rPr>
          <w:sz w:val="20"/>
        </w:rPr>
      </w:r>
    </w:p>
    <w:p>
      <w:pPr>
        <w:pStyle w:val="2"/>
        <w:outlineLvl w:val="1"/>
        <w:ind w:firstLine="540"/>
        <w:jc w:val="both"/>
      </w:pPr>
      <w:r>
        <w:rPr>
          <w:sz w:val="20"/>
        </w:rPr>
        <w:t xml:space="preserve">Статья 30.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1. Временные ограничение или прекращение </w:t>
      </w:r>
      <w:hyperlink w:history="0" r:id="rId362" w:tooltip="Федеральный закон от 10.12.1995 N 196-ФЗ (ред. от 25.12.2023) &quot;О безопасности дорожного движения&quot; (с изм. и доп., вступ. в силу с 01.04.2024) {КонсультантПлюс}">
        <w:r>
          <w:rPr>
            <w:sz w:val="20"/>
            <w:color w:val="0000ff"/>
          </w:rPr>
          <w:t xml:space="preserve">движения</w:t>
        </w:r>
      </w:hyperlink>
      <w:r>
        <w:rPr>
          <w:sz w:val="20"/>
        </w:rPr>
        <w:t xml:space="preserve"> транспортных средств по автомобильным дорогам могут устанавливаться:</w:t>
      </w:r>
    </w:p>
    <w:p>
      <w:pPr>
        <w:pStyle w:val="0"/>
        <w:spacing w:before="200" w:line-rule="auto"/>
        <w:ind w:firstLine="540"/>
        <w:jc w:val="both"/>
      </w:pPr>
      <w:r>
        <w:rPr>
          <w:sz w:val="20"/>
        </w:rPr>
        <w:t xml:space="preserve">1) при реконструкции, капитальном ремонте и ремонте автомобильных дорог;</w:t>
      </w:r>
    </w:p>
    <w:bookmarkStart w:id="731" w:name="P731"/>
    <w:bookmarkEnd w:id="731"/>
    <w:p>
      <w:pPr>
        <w:pStyle w:val="0"/>
        <w:spacing w:before="200" w:line-rule="auto"/>
        <w:ind w:firstLine="540"/>
        <w:jc w:val="both"/>
      </w:pPr>
      <w:r>
        <w:rPr>
          <w:sz w:val="20"/>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0"/>
        <w:spacing w:before="200" w:line-rule="auto"/>
        <w:ind w:firstLine="540"/>
        <w:jc w:val="both"/>
      </w:pPr>
      <w:r>
        <w:rPr>
          <w:sz w:val="20"/>
        </w:rPr>
        <w:t xml:space="preserve">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0"/>
        <w:jc w:val="both"/>
      </w:pPr>
      <w:r>
        <w:rPr>
          <w:sz w:val="20"/>
        </w:rPr>
        <w:t xml:space="preserve">(п. 2.1 введен Федеральным </w:t>
      </w:r>
      <w:hyperlink w:history="0" r:id="rId36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w:history="0" r:id="rId36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2.2 введен Федеральным </w:t>
      </w:r>
      <w:hyperlink w:history="0" r:id="rId36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0"/>
        <w:jc w:val="both"/>
      </w:pPr>
      <w:r>
        <w:rPr>
          <w:sz w:val="20"/>
        </w:rPr>
        <w:t xml:space="preserve">(п. 3 в ред. Федерального </w:t>
      </w:r>
      <w:hyperlink w:history="0" r:id="rId36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w:history="0" r:id="rId367"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36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21.04.2011 </w:t>
      </w:r>
      <w:hyperlink w:history="0" r:id="rId36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(часть 2.1 введена Федеральным </w:t>
      </w:r>
      <w:hyperlink w:history="0" r:id="rId37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0"/>
        <w:spacing w:before="200" w:line-rule="auto"/>
        <w:ind w:firstLine="540"/>
        <w:jc w:val="both"/>
      </w:pPr>
      <w:r>
        <w:rPr>
          <w:sz w:val="20"/>
        </w:rP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w:history="0" r:id="rId371" w:tooltip="Федеральный закон от 08.03.2022 N 46-ФЗ (ред. от 26.02.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7" w:name="P747"/>
    <w:bookmarkEnd w:id="747"/>
    <w:p>
      <w:pPr>
        <w:pStyle w:val="2"/>
        <w:spacing w:before="260" w:line-rule="auto"/>
        <w:outlineLvl w:val="1"/>
        <w:ind w:firstLine="540"/>
        <w:jc w:val="both"/>
      </w:pPr>
      <w:r>
        <w:rPr>
          <w:sz w:val="20"/>
        </w:rPr>
        <w:t xml:space="preserve">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pPr>
        <w:pStyle w:val="0"/>
        <w:ind w:firstLine="540"/>
        <w:jc w:val="both"/>
      </w:pPr>
      <w:r>
        <w:rPr>
          <w:sz w:val="20"/>
        </w:rPr>
        <w:t xml:space="preserve">(введена Федеральным </w:t>
      </w:r>
      <w:hyperlink w:history="0" r:id="rId37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bookmarkStart w:id="750" w:name="P750"/>
    <w:bookmarkEnd w:id="750"/>
    <w:p>
      <w:pPr>
        <w:pStyle w:val="0"/>
        <w:ind w:firstLine="540"/>
        <w:jc w:val="both"/>
      </w:pPr>
      <w:r>
        <w:rPr>
          <w:sz w:val="20"/>
        </w:rP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history="0" w:anchor="P455"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 статьи 16</w:t>
        </w:r>
      </w:hyperlink>
      <w:r>
        <w:rPr>
          <w:sz w:val="20"/>
        </w:rP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w:history="0" r:id="rId373" w:tooltip="Постановление Правительства РФ от 30.05.2023 N 867 (ред. от 01.03.2024) &quot;Об утверждении Положения о порядке проезда в зарезервированные дату и время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по участкам автомобильных дорог, включенным в перечень участков автомобильных дорог, предусмотренный частью 6 статьи 16 Федерального закона &quot;Об автомобильных дорогах и о дорожной деятельности в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Порядок, предусмотренный </w:t>
      </w:r>
      <w:hyperlink w:history="0" w:anchor="P750" w:tooltip="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частью 6 статьи 16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
        <w:r>
          <w:rPr>
            <w:sz w:val="20"/>
            <w:color w:val="0000ff"/>
          </w:rPr>
          <w:t xml:space="preserve">частью 1</w:t>
        </w:r>
      </w:hyperlink>
      <w:r>
        <w:rPr>
          <w:sz w:val="20"/>
        </w:rPr>
        <w:t xml:space="preserve"> настоящей статьи, в том числе должен предусматривать:</w:t>
      </w:r>
    </w:p>
    <w:bookmarkStart w:id="752" w:name="P752"/>
    <w:bookmarkEnd w:id="752"/>
    <w:p>
      <w:pPr>
        <w:pStyle w:val="0"/>
        <w:spacing w:before="200" w:line-rule="auto"/>
        <w:ind w:firstLine="540"/>
        <w:jc w:val="both"/>
      </w:pPr>
      <w:r>
        <w:rPr>
          <w:sz w:val="20"/>
        </w:rPr>
        <w:t xml:space="preserve">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pPr>
        <w:pStyle w:val="0"/>
        <w:spacing w:before="200" w:line-rule="auto"/>
        <w:ind w:firstLine="540"/>
        <w:jc w:val="both"/>
      </w:pPr>
      <w:r>
        <w:rPr>
          <w:sz w:val="20"/>
        </w:rPr>
        <w:t xml:space="preserve">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pPr>
        <w:pStyle w:val="0"/>
        <w:spacing w:before="200" w:line-rule="auto"/>
        <w:ind w:firstLine="540"/>
        <w:jc w:val="both"/>
      </w:pPr>
      <w:r>
        <w:rPr>
          <w:sz w:val="20"/>
        </w:rP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pPr>
        <w:pStyle w:val="0"/>
        <w:spacing w:before="200" w:line-rule="auto"/>
        <w:ind w:firstLine="540"/>
        <w:jc w:val="both"/>
      </w:pPr>
      <w:r>
        <w:rPr>
          <w:sz w:val="20"/>
        </w:rPr>
        <w:t xml:space="preserve">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pPr>
        <w:pStyle w:val="0"/>
        <w:spacing w:before="200" w:line-rule="auto"/>
        <w:ind w:firstLine="540"/>
        <w:jc w:val="both"/>
      </w:pPr>
      <w:r>
        <w:rPr>
          <w:sz w:val="20"/>
        </w:rPr>
        <w:t xml:space="preserve">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pPr>
        <w:pStyle w:val="0"/>
        <w:spacing w:before="200" w:line-rule="auto"/>
        <w:ind w:firstLine="540"/>
        <w:jc w:val="both"/>
      </w:pPr>
      <w:r>
        <w:rPr>
          <w:sz w:val="20"/>
        </w:rPr>
        <w:t xml:space="preserve">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pPr>
        <w:pStyle w:val="0"/>
        <w:spacing w:before="200" w:line-rule="auto"/>
        <w:ind w:firstLine="540"/>
        <w:jc w:val="both"/>
      </w:pPr>
      <w:r>
        <w:rPr>
          <w:sz w:val="20"/>
        </w:rPr>
        <w:t xml:space="preserve">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30.1 </w:t>
            </w:r>
            <w:hyperlink w:history="0" r:id="rId374"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01.09.2024. О порядке резервирования до указанной даты см. </w:t>
            </w:r>
            <w:hyperlink w:history="0" r:id="rId37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17.02.2023 N 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w:history="0" r:id="rId376"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2) резервирование даты и времени осуществляется на безвозмездной основе;</w:t>
      </w:r>
    </w:p>
    <w:p>
      <w:pPr>
        <w:pStyle w:val="0"/>
        <w:spacing w:before="200" w:line-rule="auto"/>
        <w:ind w:firstLine="540"/>
        <w:jc w:val="both"/>
      </w:pPr>
      <w:r>
        <w:rPr>
          <w:sz w:val="20"/>
        </w:rPr>
        <w:t xml:space="preserve">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pPr>
        <w:pStyle w:val="0"/>
        <w:spacing w:before="200" w:line-rule="auto"/>
        <w:ind w:firstLine="540"/>
        <w:jc w:val="both"/>
      </w:pPr>
      <w:r>
        <w:rPr>
          <w:sz w:val="20"/>
        </w:rP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history="0" w:anchor="P752" w:tooltip="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
        <w:r>
          <w:rPr>
            <w:sz w:val="20"/>
            <w:color w:val="0000ff"/>
          </w:rPr>
          <w:t xml:space="preserve">пунктом 1 части 2</w:t>
        </w:r>
      </w:hyperlink>
      <w:r>
        <w:rPr>
          <w:sz w:val="20"/>
        </w:rPr>
        <w:t xml:space="preserve"> настоящей статьи.</w:t>
      </w:r>
    </w:p>
    <w:p>
      <w:pPr>
        <w:pStyle w:val="0"/>
        <w:ind w:firstLine="540"/>
        <w:jc w:val="both"/>
      </w:pPr>
      <w:r>
        <w:rPr>
          <w:sz w:val="20"/>
        </w:rPr>
      </w:r>
    </w:p>
    <w:bookmarkStart w:id="766" w:name="P766"/>
    <w:bookmarkEnd w:id="766"/>
    <w:p>
      <w:pPr>
        <w:pStyle w:val="2"/>
        <w:outlineLvl w:val="1"/>
        <w:ind w:firstLine="540"/>
        <w:jc w:val="both"/>
      </w:pPr>
      <w:r>
        <w:rPr>
          <w:sz w:val="20"/>
        </w:rPr>
        <w:t xml:space="preserve">Статья 31. Движение по автомобильным дорогам тяжеловесного и (или) крупногабаритного транспортного средства</w:t>
      </w:r>
    </w:p>
    <w:p>
      <w:pPr>
        <w:pStyle w:val="0"/>
        <w:ind w:firstLine="540"/>
        <w:jc w:val="both"/>
      </w:pPr>
      <w:r>
        <w:rPr>
          <w:sz w:val="20"/>
        </w:rPr>
        <w:t xml:space="preserve">(в ред. Федерального </w:t>
      </w:r>
      <w:hyperlink w:history="0" r:id="rId37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jc w:val="both"/>
      </w:pPr>
      <w:r>
        <w:rPr>
          <w:sz w:val="20"/>
        </w:rPr>
      </w:r>
    </w:p>
    <w:p>
      <w:pPr>
        <w:pStyle w:val="0"/>
        <w:ind w:firstLine="540"/>
        <w:jc w:val="both"/>
      </w:pPr>
      <w:r>
        <w:rPr>
          <w:sz w:val="20"/>
        </w:rP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378"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w:history="0" r:id="rId379"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w:t>
      </w:r>
      <w:hyperlink w:history="0" r:id="rId380" w:tooltip="Приказ Минтранса России от 31.08.2020 N 343 &quot;Об утвержд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14.12.2020 N 61442) {КонсультантПлюс}">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bookmarkStart w:id="774" w:name="P774"/>
    <w:bookmarkEnd w:id="774"/>
    <w:p>
      <w:pPr>
        <w:pStyle w:val="0"/>
        <w:spacing w:before="200" w:line-rule="auto"/>
        <w:ind w:firstLine="540"/>
        <w:jc w:val="both"/>
      </w:pPr>
      <w:r>
        <w:rPr>
          <w:sz w:val="20"/>
        </w:rPr>
        <w:t xml:space="preserve">6. </w:t>
      </w:r>
      <w:hyperlink w:history="0" r:id="rId381"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Правила</w:t>
        </w:r>
      </w:hyperlink>
      <w:r>
        <w:rPr>
          <w:sz w:val="20"/>
        </w:rP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pPr>
        <w:pStyle w:val="0"/>
        <w:spacing w:before="200" w:line-rule="auto"/>
        <w:ind w:firstLine="540"/>
        <w:jc w:val="both"/>
      </w:pPr>
      <w:r>
        <w:rPr>
          <w:sz w:val="20"/>
        </w:rPr>
        <w:t xml:space="preserve">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2) </w:t>
      </w:r>
      <w:hyperlink w:history="0" r:id="rId382"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3) </w:t>
      </w:r>
      <w:hyperlink w:history="0" r:id="rId383"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w:t>
      </w:r>
      <w:hyperlink w:history="0" r:id="rId384"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5) </w:t>
      </w:r>
      <w:hyperlink w:history="0" r:id="rId385"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требования</w:t>
        </w:r>
      </w:hyperlink>
      <w:r>
        <w:rPr>
          <w:sz w:val="20"/>
        </w:rP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6) </w:t>
      </w:r>
      <w:hyperlink w:history="0" r:id="rId386"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pPr>
        <w:pStyle w:val="0"/>
        <w:spacing w:before="200" w:line-rule="auto"/>
        <w:ind w:firstLine="540"/>
        <w:jc w:val="both"/>
      </w:pPr>
      <w:r>
        <w:rPr>
          <w:sz w:val="20"/>
        </w:rPr>
        <w:t xml:space="preserve">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bookmarkStart w:id="782" w:name="P782"/>
    <w:bookmarkEnd w:id="782"/>
    <w:p>
      <w:pPr>
        <w:pStyle w:val="0"/>
        <w:spacing w:before="200" w:line-rule="auto"/>
        <w:ind w:firstLine="540"/>
        <w:jc w:val="both"/>
      </w:pPr>
      <w:r>
        <w:rPr>
          <w:sz w:val="20"/>
        </w:rP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bookmarkStart w:id="783" w:name="P783"/>
    <w:bookmarkEnd w:id="783"/>
    <w:p>
      <w:pPr>
        <w:pStyle w:val="0"/>
        <w:spacing w:before="200" w:line-rule="auto"/>
        <w:ind w:firstLine="540"/>
        <w:jc w:val="both"/>
      </w:pPr>
      <w:r>
        <w:rPr>
          <w:sz w:val="20"/>
        </w:rP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pPr>
        <w:pStyle w:val="0"/>
        <w:spacing w:before="200" w:line-rule="auto"/>
        <w:ind w:firstLine="540"/>
        <w:jc w:val="both"/>
      </w:pPr>
      <w:r>
        <w:rPr>
          <w:sz w:val="20"/>
        </w:rPr>
        <w:t xml:space="preserve">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0"/>
        <w:spacing w:before="200" w:line-rule="auto"/>
        <w:ind w:firstLine="540"/>
        <w:jc w:val="both"/>
      </w:pPr>
      <w:r>
        <w:rPr>
          <w:sz w:val="20"/>
        </w:rPr>
        <w:t xml:space="preserve">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pPr>
        <w:pStyle w:val="0"/>
        <w:spacing w:before="200" w:line-rule="auto"/>
        <w:ind w:firstLine="540"/>
        <w:jc w:val="both"/>
      </w:pPr>
      <w:r>
        <w:rPr>
          <w:sz w:val="20"/>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history="0" w:anchor="P876" w:tooltip="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w:r>
          <w:rPr>
            <w:sz w:val="20"/>
            <w:color w:val="0000ff"/>
          </w:rPr>
          <w:t xml:space="preserve">частью 6 статьи 31.2</w:t>
        </w:r>
      </w:hyperlink>
      <w:r>
        <w:rPr>
          <w:sz w:val="20"/>
        </w:rP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pPr>
        <w:pStyle w:val="0"/>
        <w:spacing w:before="200" w:line-rule="auto"/>
        <w:ind w:firstLine="540"/>
        <w:jc w:val="both"/>
      </w:pPr>
      <w:r>
        <w:rPr>
          <w:sz w:val="20"/>
        </w:rPr>
        <w:t xml:space="preserve">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pPr>
        <w:pStyle w:val="0"/>
        <w:spacing w:before="200" w:line-rule="auto"/>
        <w:ind w:firstLine="540"/>
        <w:jc w:val="both"/>
      </w:pPr>
      <w:r>
        <w:rPr>
          <w:sz w:val="20"/>
        </w:rPr>
        <w:t xml:space="preserve">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pPr>
        <w:pStyle w:val="0"/>
        <w:spacing w:before="200" w:line-rule="auto"/>
        <w:ind w:firstLine="540"/>
        <w:jc w:val="both"/>
      </w:pPr>
      <w:r>
        <w:rPr>
          <w:sz w:val="20"/>
        </w:rP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774"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владельцами автомобильных дорог, по которым проходит такой маршрут или такой участок маршрута.</w:t>
      </w:r>
    </w:p>
    <w:bookmarkStart w:id="794" w:name="P794"/>
    <w:bookmarkEnd w:id="794"/>
    <w:p>
      <w:pPr>
        <w:pStyle w:val="0"/>
        <w:spacing w:before="200" w:line-rule="auto"/>
        <w:ind w:firstLine="540"/>
        <w:jc w:val="both"/>
      </w:pPr>
      <w:r>
        <w:rPr>
          <w:sz w:val="20"/>
        </w:rP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history="0" w:anchor="P802" w:tooltip="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
        <w:r>
          <w:rPr>
            <w:sz w:val="20"/>
            <w:color w:val="0000ff"/>
          </w:rPr>
          <w:t xml:space="preserve">пунктом 4 части 24</w:t>
        </w:r>
      </w:hyperlink>
      <w:r>
        <w:rPr>
          <w:sz w:val="20"/>
        </w:rP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bookmarkStart w:id="795" w:name="P795"/>
    <w:bookmarkEnd w:id="795"/>
    <w:p>
      <w:pPr>
        <w:pStyle w:val="0"/>
        <w:spacing w:before="200" w:line-rule="auto"/>
        <w:ind w:firstLine="540"/>
        <w:jc w:val="both"/>
      </w:pPr>
      <w:r>
        <w:rPr>
          <w:sz w:val="20"/>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22. В срок, установленный </w:t>
      </w:r>
      <w:hyperlink w:history="0" w:anchor="P795" w:tooltip="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
        <w:r>
          <w:rPr>
            <w:sz w:val="20"/>
            <w:color w:val="0000ff"/>
          </w:rPr>
          <w:t xml:space="preserve">частью 21</w:t>
        </w:r>
      </w:hyperlink>
      <w:r>
        <w:rPr>
          <w:sz w:val="20"/>
        </w:rP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history="0" w:anchor="P783"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частью 9</w:t>
        </w:r>
      </w:hyperlink>
      <w:r>
        <w:rPr>
          <w:sz w:val="20"/>
        </w:rP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pPr>
        <w:pStyle w:val="0"/>
        <w:spacing w:before="200" w:line-rule="auto"/>
        <w:ind w:firstLine="540"/>
        <w:jc w:val="both"/>
      </w:pPr>
      <w:r>
        <w:rPr>
          <w:sz w:val="20"/>
        </w:rPr>
        <w:t xml:space="preserve">24.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pPr>
        <w:pStyle w:val="0"/>
        <w:spacing w:before="200" w:line-rule="auto"/>
        <w:ind w:firstLine="540"/>
        <w:jc w:val="both"/>
      </w:pPr>
      <w:r>
        <w:rPr>
          <w:sz w:val="20"/>
        </w:rPr>
        <w:t xml:space="preserve">2)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3) сведения, содержащиеся в заявлении на выдачу специального разрешения и документах, поданных заявителем в соответствии с </w:t>
      </w:r>
      <w:hyperlink w:history="0" w:anchor="P782" w:tooltip="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
        <w:r>
          <w:rPr>
            <w:sz w:val="20"/>
            <w:color w:val="0000ff"/>
          </w:rPr>
          <w:t xml:space="preserve">частью 8</w:t>
        </w:r>
      </w:hyperlink>
      <w:r>
        <w:rPr>
          <w:sz w:val="20"/>
        </w:rPr>
        <w:t xml:space="preserve"> или </w:t>
      </w:r>
      <w:hyperlink w:history="0" w:anchor="P783"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9</w:t>
        </w:r>
      </w:hyperlink>
      <w:r>
        <w:rPr>
          <w:sz w:val="20"/>
        </w:rP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bookmarkStart w:id="802" w:name="P802"/>
    <w:bookmarkEnd w:id="802"/>
    <w:p>
      <w:pPr>
        <w:pStyle w:val="0"/>
        <w:spacing w:before="200" w:line-rule="auto"/>
        <w:ind w:firstLine="540"/>
        <w:jc w:val="both"/>
      </w:pPr>
      <w:r>
        <w:rPr>
          <w:sz w:val="20"/>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7)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pPr>
        <w:pStyle w:val="0"/>
        <w:spacing w:before="200" w:line-rule="auto"/>
        <w:ind w:firstLine="540"/>
        <w:jc w:val="both"/>
      </w:pPr>
      <w:r>
        <w:rPr>
          <w:sz w:val="20"/>
        </w:rPr>
        <w:t xml:space="preserve">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28. </w:t>
      </w:r>
      <w:hyperlink w:history="0" r:id="rId387"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29. Порядок осуществления весового и габаритного контроля транспортных средств должен содержать в том числе:</w:t>
      </w:r>
    </w:p>
    <w:p>
      <w:pPr>
        <w:pStyle w:val="0"/>
        <w:spacing w:before="200" w:line-rule="auto"/>
        <w:ind w:firstLine="540"/>
        <w:jc w:val="both"/>
      </w:pPr>
      <w:r>
        <w:rPr>
          <w:sz w:val="20"/>
        </w:rPr>
        <w:t xml:space="preserve">1) </w:t>
      </w:r>
      <w:hyperlink w:history="0" r:id="rId388"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организации стационарных, передвижных и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2) </w:t>
      </w:r>
      <w:hyperlink w:history="0" r:id="rId389"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площадкам для размещения стационарных и передвижных пунктов весового и габаритного контроля транспортных средств, а также к </w:t>
      </w:r>
      <w:hyperlink w:history="0" r:id="rId390"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участкам</w:t>
        </w:r>
      </w:hyperlink>
      <w:r>
        <w:rPr>
          <w:sz w:val="20"/>
        </w:rP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pPr>
        <w:pStyle w:val="0"/>
        <w:spacing w:before="200" w:line-rule="auto"/>
        <w:ind w:firstLine="540"/>
        <w:jc w:val="both"/>
      </w:pPr>
      <w:r>
        <w:rPr>
          <w:sz w:val="20"/>
        </w:rPr>
        <w:t xml:space="preserve">3) </w:t>
      </w:r>
      <w:r>
        <w:rPr>
          <w:sz w:val="20"/>
        </w:rPr>
        <w:t xml:space="preserve">требования</w:t>
      </w:r>
      <w:r>
        <w:rPr>
          <w:sz w:val="20"/>
        </w:rPr>
        <w:t xml:space="preserve"> к размещению оборудования, осуществляющего измерение весовых и габаритных параметров транспортных средств;</w:t>
      </w:r>
    </w:p>
    <w:p>
      <w:pPr>
        <w:pStyle w:val="0"/>
        <w:spacing w:before="200" w:line-rule="auto"/>
        <w:ind w:firstLine="540"/>
        <w:jc w:val="both"/>
      </w:pPr>
      <w:r>
        <w:rPr>
          <w:sz w:val="20"/>
        </w:rPr>
        <w:t xml:space="preserve">4) </w:t>
      </w:r>
      <w:hyperlink w:history="0" r:id="rId391"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bookmarkStart w:id="815" w:name="P815"/>
    <w:bookmarkEnd w:id="815"/>
    <w:p>
      <w:pPr>
        <w:pStyle w:val="0"/>
        <w:spacing w:before="200" w:line-rule="auto"/>
        <w:ind w:firstLine="540"/>
        <w:jc w:val="both"/>
      </w:pPr>
      <w:r>
        <w:rPr>
          <w:sz w:val="20"/>
        </w:rPr>
        <w:t xml:space="preserve">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0"/>
        <w:spacing w:before="200" w:line-rule="auto"/>
        <w:ind w:firstLine="540"/>
        <w:jc w:val="both"/>
      </w:pPr>
      <w:r>
        <w:rPr>
          <w:sz w:val="20"/>
        </w:rPr>
        <w:t xml:space="preserve">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pPr>
        <w:pStyle w:val="0"/>
        <w:spacing w:before="200" w:line-rule="auto"/>
        <w:ind w:firstLine="540"/>
        <w:jc w:val="both"/>
      </w:pPr>
      <w:r>
        <w:rPr>
          <w:sz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pPr>
        <w:pStyle w:val="0"/>
        <w:spacing w:before="200" w:line-rule="auto"/>
        <w:ind w:firstLine="540"/>
        <w:jc w:val="both"/>
      </w:pPr>
      <w:r>
        <w:rPr>
          <w:sz w:val="20"/>
        </w:rPr>
        <w:t xml:space="preserve">2) в случае выявления превышения установленных весовых и (или) габаритных параметров транспортного средства:</w:t>
      </w:r>
    </w:p>
    <w:p>
      <w:pPr>
        <w:pStyle w:val="0"/>
        <w:spacing w:before="200" w:line-rule="auto"/>
        <w:ind w:firstLine="540"/>
        <w:jc w:val="both"/>
      </w:pPr>
      <w:r>
        <w:rPr>
          <w:sz w:val="20"/>
        </w:rPr>
        <w:t xml:space="preserve">а) проверяется наличие специального разрешения;</w:t>
      </w:r>
    </w:p>
    <w:p>
      <w:pPr>
        <w:pStyle w:val="0"/>
        <w:spacing w:before="200" w:line-rule="auto"/>
        <w:ind w:firstLine="540"/>
        <w:jc w:val="both"/>
      </w:pPr>
      <w:r>
        <w:rPr>
          <w:sz w:val="20"/>
        </w:rPr>
        <w:t xml:space="preserve">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pPr>
        <w:pStyle w:val="0"/>
        <w:spacing w:before="200" w:line-rule="auto"/>
        <w:ind w:firstLine="540"/>
        <w:jc w:val="both"/>
      </w:pPr>
      <w:r>
        <w:rPr>
          <w:sz w:val="20"/>
        </w:rPr>
        <w:t xml:space="preserve">32. При осуществлении весового и габаритного контроля транспортного средства:</w:t>
      </w:r>
    </w:p>
    <w:p>
      <w:pPr>
        <w:pStyle w:val="0"/>
        <w:spacing w:before="200" w:line-rule="auto"/>
        <w:ind w:firstLine="540"/>
        <w:jc w:val="both"/>
      </w:pPr>
      <w:r>
        <w:rPr>
          <w:sz w:val="20"/>
        </w:rP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pPr>
        <w:pStyle w:val="0"/>
        <w:spacing w:before="200" w:line-rule="auto"/>
        <w:ind w:firstLine="540"/>
        <w:jc w:val="both"/>
      </w:pPr>
      <w:r>
        <w:rPr>
          <w:sz w:val="20"/>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pPr>
        <w:pStyle w:val="0"/>
        <w:spacing w:before="200" w:line-rule="auto"/>
        <w:ind w:firstLine="540"/>
        <w:jc w:val="both"/>
      </w:pPr>
      <w:r>
        <w:rPr>
          <w:sz w:val="20"/>
        </w:rPr>
        <w:t xml:space="preserve">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pPr>
        <w:pStyle w:val="0"/>
        <w:spacing w:before="200" w:line-rule="auto"/>
        <w:ind w:firstLine="540"/>
        <w:jc w:val="both"/>
      </w:pPr>
      <w:r>
        <w:rPr>
          <w:sz w:val="20"/>
        </w:rPr>
        <w:t xml:space="preserve">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pPr>
        <w:pStyle w:val="0"/>
        <w:spacing w:before="200" w:line-rule="auto"/>
        <w:ind w:firstLine="540"/>
        <w:jc w:val="both"/>
      </w:pPr>
      <w:r>
        <w:rPr>
          <w:sz w:val="20"/>
        </w:rPr>
        <w:t xml:space="preserve">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pPr>
        <w:pStyle w:val="0"/>
        <w:spacing w:before="200" w:line-rule="auto"/>
        <w:ind w:firstLine="540"/>
        <w:jc w:val="both"/>
      </w:pPr>
      <w:r>
        <w:rPr>
          <w:sz w:val="20"/>
        </w:rP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w:history="0" r:id="rId392"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 {КонсультантПлюс}">
        <w:r>
          <w:rPr>
            <w:sz w:val="20"/>
            <w:color w:val="0000ff"/>
          </w:rPr>
          <w:t xml:space="preserve">порядком</w:t>
        </w:r>
      </w:hyperlink>
      <w:r>
        <w:rPr>
          <w:sz w:val="20"/>
        </w:rPr>
        <w:t xml:space="preserve">, устанавливаемым Правительством Российской Федерации, который должен содержать в том числе:</w:t>
      </w:r>
    </w:p>
    <w:p>
      <w:pPr>
        <w:pStyle w:val="0"/>
        <w:spacing w:before="200" w:line-rule="auto"/>
        <w:ind w:firstLine="540"/>
        <w:jc w:val="both"/>
      </w:pPr>
      <w:r>
        <w:rPr>
          <w:sz w:val="20"/>
        </w:rPr>
        <w:t xml:space="preserve">1) требования к условиям движения транспортных средств;</w:t>
      </w:r>
    </w:p>
    <w:p>
      <w:pPr>
        <w:pStyle w:val="0"/>
        <w:spacing w:before="200" w:line-rule="auto"/>
        <w:ind w:firstLine="540"/>
        <w:jc w:val="both"/>
      </w:pPr>
      <w:r>
        <w:rPr>
          <w:sz w:val="20"/>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pPr>
        <w:pStyle w:val="0"/>
        <w:spacing w:before="200" w:line-rule="auto"/>
        <w:ind w:firstLine="540"/>
        <w:jc w:val="both"/>
      </w:pPr>
      <w:r>
        <w:rPr>
          <w:sz w:val="20"/>
        </w:rPr>
        <w:t xml:space="preserve">3) требования к использованию внешних световых приборов транспортных средств.</w:t>
      </w:r>
    </w:p>
    <w:p>
      <w:pPr>
        <w:pStyle w:val="0"/>
        <w:spacing w:before="200" w:line-rule="auto"/>
        <w:ind w:firstLine="540"/>
        <w:jc w:val="both"/>
      </w:pPr>
      <w:r>
        <w:rPr>
          <w:sz w:val="20"/>
        </w:rP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31.1 см. </w:t>
            </w:r>
            <w:hyperlink w:history="0" r:id="rId393" w:tooltip="Постановление Конституционного Суда РФ от 31.05.2016 N 14-П &quot;По делу о проверке конституционности положений стать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постановления Правительства Российской Федерации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 {КонсультантПлюс}">
              <w:r>
                <w:rPr>
                  <w:sz w:val="20"/>
                  <w:color w:val="0000ff"/>
                </w:rPr>
                <w:t xml:space="preserve">Постановление</w:t>
              </w:r>
            </w:hyperlink>
            <w:r>
              <w:rPr>
                <w:sz w:val="20"/>
                <w:color w:val="392c69"/>
              </w:rPr>
              <w:t xml:space="preserve"> КС РФ от 31.05.2016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0"/>
        <w:ind w:firstLine="540"/>
        <w:jc w:val="both"/>
      </w:pPr>
      <w:r>
        <w:rPr>
          <w:sz w:val="20"/>
        </w:rPr>
        <w:t xml:space="preserve">(введена Федеральным </w:t>
      </w:r>
      <w:hyperlink w:history="0" r:id="rId394"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jc w:val="both"/>
      </w:pPr>
      <w:r>
        <w:rPr>
          <w:sz w:val="20"/>
        </w:rPr>
      </w:r>
    </w:p>
    <w:bookmarkStart w:id="840" w:name="P840"/>
    <w:bookmarkEnd w:id="840"/>
    <w:p>
      <w:pPr>
        <w:pStyle w:val="0"/>
        <w:ind w:firstLine="540"/>
        <w:jc w:val="both"/>
      </w:pPr>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w:history="0" r:id="rId395"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платы</w:t>
        </w:r>
      </w:hyperlink>
      <w:r>
        <w:rPr>
          <w:sz w:val="20"/>
        </w:rPr>
        <w:t xml:space="preserve"> в счет возмещения вреда, причиняемого автомобильным дорогам такими транспортными средствами.</w:t>
      </w:r>
    </w:p>
    <w:p>
      <w:pPr>
        <w:pStyle w:val="0"/>
        <w:spacing w:before="200" w:line-rule="auto"/>
        <w:ind w:firstLine="540"/>
        <w:jc w:val="both"/>
      </w:pPr>
      <w:r>
        <w:rPr>
          <w:sz w:val="20"/>
        </w:rPr>
        <w:t xml:space="preserve">2. Утратил силу. - Федеральный </w:t>
      </w:r>
      <w:hyperlink w:history="0" r:id="rId39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w:t>
        </w:r>
      </w:hyperlink>
      <w:r>
        <w:rPr>
          <w:sz w:val="20"/>
        </w:rPr>
        <w:t xml:space="preserve"> от 14.12.2015 N 378-ФЗ.</w:t>
      </w:r>
    </w:p>
    <w:p>
      <w:pPr>
        <w:pStyle w:val="0"/>
        <w:spacing w:befor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history="0" w:anchor="P840"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r>
          <w:rPr>
            <w:sz w:val="20"/>
            <w:color w:val="0000ff"/>
          </w:rPr>
          <w:t xml:space="preserve">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0"/>
        <w:jc w:val="both"/>
      </w:pPr>
      <w:r>
        <w:rPr>
          <w:sz w:val="20"/>
        </w:rPr>
        <w:t xml:space="preserve">(часть 3 в ред. Федерального </w:t>
      </w:r>
      <w:hyperlink w:history="0" r:id="rId397"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bookmarkStart w:id="844" w:name="P844"/>
    <w:bookmarkEnd w:id="844"/>
    <w:p>
      <w:pPr>
        <w:pStyle w:val="0"/>
        <w:spacing w:before="200" w:line-rule="auto"/>
        <w:ind w:firstLine="540"/>
        <w:jc w:val="both"/>
      </w:pPr>
      <w:r>
        <w:rPr>
          <w:sz w:val="20"/>
        </w:rPr>
        <w:t xml:space="preserve">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0"/>
        <w:jc w:val="both"/>
      </w:pPr>
      <w:r>
        <w:rPr>
          <w:sz w:val="20"/>
        </w:rPr>
        <w:t xml:space="preserve">(часть 4 в ред. Федерального </w:t>
      </w:r>
      <w:hyperlink w:history="0" r:id="rId398"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5. Положения настоящей статьи не применяются к платным автомобильным дорогам, платным участкам автомобильных дорог.</w:t>
      </w:r>
    </w:p>
    <w:p>
      <w:pPr>
        <w:pStyle w:val="0"/>
        <w:spacing w:before="200" w:line-rule="auto"/>
        <w:ind w:firstLine="540"/>
        <w:jc w:val="both"/>
      </w:pPr>
      <w:r>
        <w:rPr>
          <w:sz w:val="20"/>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0"/>
        <w:jc w:val="both"/>
      </w:pPr>
      <w:r>
        <w:rPr>
          <w:sz w:val="20"/>
        </w:rPr>
        <w:t xml:space="preserve">(в ред. Федерального </w:t>
      </w:r>
      <w:hyperlink w:history="0" r:id="rId399"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history="0" w:anchor="P844"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history="0" w:anchor="P844"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pPr>
        <w:pStyle w:val="0"/>
        <w:jc w:val="both"/>
      </w:pPr>
      <w:r>
        <w:rPr>
          <w:sz w:val="20"/>
        </w:rPr>
        <w:t xml:space="preserve">(часть 6.1 введена Федеральным </w:t>
      </w:r>
      <w:hyperlink w:history="0" r:id="rId40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0"/>
        <w:jc w:val="both"/>
      </w:pPr>
      <w:r>
        <w:rPr>
          <w:sz w:val="20"/>
        </w:rPr>
        <w:t xml:space="preserve">(в ред. Федерального </w:t>
      </w:r>
      <w:hyperlink w:history="0" r:id="rId40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1) транспортные средства, предназначенные для перевозки людей, за исключением грузо-пассажирских автомобилей-фургонов;</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spacing w:before="200" w:line-rule="auto"/>
        <w:ind w:firstLine="540"/>
        <w:jc w:val="both"/>
      </w:pPr>
      <w:r>
        <w:rPr>
          <w:sz w:val="20"/>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0"/>
        <w:jc w:val="both"/>
      </w:pPr>
      <w:r>
        <w:rPr>
          <w:sz w:val="20"/>
        </w:rPr>
        <w:t xml:space="preserve">(п. 3 в ред. Федерального </w:t>
      </w:r>
      <w:hyperlink w:history="0" r:id="rId402"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454-ФЗ)</w:t>
      </w:r>
    </w:p>
    <w:p>
      <w:pPr>
        <w:pStyle w:val="0"/>
        <w:spacing w:before="200" w:line-rule="auto"/>
        <w:ind w:firstLine="540"/>
        <w:jc w:val="both"/>
      </w:pPr>
      <w:r>
        <w:rPr>
          <w:sz w:val="20"/>
        </w:rPr>
        <w:t xml:space="preserve">8. </w:t>
      </w:r>
      <w:hyperlink w:history="0" r:id="rId403"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w:history="0" r:id="rId404"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w:history="0" r:id="rId405"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0"/>
        <w:jc w:val="both"/>
      </w:pPr>
      <w:r>
        <w:rPr>
          <w:sz w:val="20"/>
        </w:rPr>
        <w:t xml:space="preserve">(часть 8 в ред. Федерального </w:t>
      </w:r>
      <w:hyperlink w:history="0" r:id="rId40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0"/>
        <w:jc w:val="both"/>
      </w:pPr>
      <w:r>
        <w:rPr>
          <w:sz w:val="20"/>
        </w:rPr>
        <w:t xml:space="preserve">(часть 9 введена Федеральным </w:t>
      </w:r>
      <w:hyperlink w:history="0" r:id="rId407"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31.1 дополняется ч. 10 (</w:t>
            </w:r>
            <w:hyperlink w:history="0" r:id="rId40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409"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ind w:firstLine="540"/>
        <w:jc w:val="both"/>
      </w:pPr>
      <w:r>
        <w:rPr>
          <w:sz w:val="20"/>
        </w:rPr>
        <w:t xml:space="preserve">(введена Федеральным </w:t>
      </w:r>
      <w:hyperlink w:history="0" r:id="rId410"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867" w:name="P867"/>
    <w:bookmarkEnd w:id="867"/>
    <w:p>
      <w:pPr>
        <w:pStyle w:val="0"/>
        <w:ind w:firstLine="540"/>
        <w:jc w:val="both"/>
      </w:pPr>
      <w:r>
        <w:rPr>
          <w:sz w:val="20"/>
        </w:rP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history="0" w:anchor="P794"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pPr>
        <w:pStyle w:val="0"/>
        <w:spacing w:before="200" w:line-rule="auto"/>
        <w:ind w:firstLine="540"/>
        <w:jc w:val="both"/>
      </w:pPr>
      <w:r>
        <w:rPr>
          <w:sz w:val="20"/>
        </w:rPr>
        <w:t xml:space="preserve">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spacing w:before="200" w:line-rule="auto"/>
        <w:ind w:firstLine="540"/>
        <w:jc w:val="both"/>
      </w:pPr>
      <w:r>
        <w:rPr>
          <w:sz w:val="20"/>
        </w:rPr>
        <w:t xml:space="preserve">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3) внесения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 Порядок взаимодействия, указанного в </w:t>
      </w:r>
      <w:hyperlink w:history="0" w:anchor="P867" w:tooltip="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
        <w:r>
          <w:rPr>
            <w:sz w:val="20"/>
            <w:color w:val="0000ff"/>
          </w:rPr>
          <w:t xml:space="preserve">части 1</w:t>
        </w:r>
      </w:hyperlink>
      <w:r>
        <w:rPr>
          <w:sz w:val="20"/>
        </w:rP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history="0" w:anchor="P766"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794"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(далее в настоящей статье - уполномоченный орган).</w:t>
      </w:r>
    </w:p>
    <w:p>
      <w:pPr>
        <w:pStyle w:val="0"/>
        <w:spacing w:before="200" w:line-rule="auto"/>
        <w:ind w:firstLine="540"/>
        <w:jc w:val="both"/>
      </w:pPr>
      <w:r>
        <w:rPr>
          <w:sz w:val="20"/>
        </w:rPr>
        <w:t xml:space="preserve">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bookmarkStart w:id="876" w:name="P876"/>
    <w:bookmarkEnd w:id="876"/>
    <w:p>
      <w:pPr>
        <w:pStyle w:val="0"/>
        <w:spacing w:before="200" w:line-rule="auto"/>
        <w:ind w:firstLine="540"/>
        <w:jc w:val="both"/>
      </w:pPr>
      <w:r>
        <w:rPr>
          <w:sz w:val="20"/>
        </w:rP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history="0" w:anchor="P766"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7. Для реализации заявителями и уполномоченным органом своих прав и обязанностей, установленных настоящей статьей и </w:t>
      </w:r>
      <w:hyperlink w:history="0" w:anchor="P766" w:tooltip="Статья 31. Движение по автомобильным дорогам тяжеловесного и (или) крупногабаритного транспортного средства">
        <w:r>
          <w:rPr>
            <w:sz w:val="20"/>
            <w:color w:val="0000ff"/>
          </w:rPr>
          <w:t xml:space="preserve">статьей 31</w:t>
        </w:r>
      </w:hyperlink>
      <w:r>
        <w:rPr>
          <w:sz w:val="20"/>
        </w:rP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pPr>
        <w:pStyle w:val="0"/>
        <w:spacing w:before="200" w:line-rule="auto"/>
        <w:ind w:firstLine="540"/>
        <w:jc w:val="both"/>
      </w:pPr>
      <w:r>
        <w:rPr>
          <w:sz w:val="20"/>
        </w:rP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history="0" w:anchor="P766"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411"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w:history="0" r:id="rId412"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правила</w:t>
        </w:r>
      </w:hyperlink>
      <w:r>
        <w:rPr>
          <w:sz w:val="20"/>
        </w:rPr>
        <w:t xml:space="preserve"> расчета размера бюджетных ассигнований федерального бюджета на указанные цели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31.3. Движение по автомобильным дорогам транспортных средств, осуществляющих перевозки опасных грузов</w:t>
      </w:r>
    </w:p>
    <w:p>
      <w:pPr>
        <w:pStyle w:val="0"/>
        <w:ind w:firstLine="540"/>
        <w:jc w:val="both"/>
      </w:pPr>
      <w:r>
        <w:rPr>
          <w:sz w:val="20"/>
        </w:rPr>
        <w:t xml:space="preserve">(введена Федеральным </w:t>
      </w:r>
      <w:hyperlink w:history="0" r:id="rId41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884" w:name="P884"/>
    <w:bookmarkEnd w:id="884"/>
    <w:p>
      <w:pPr>
        <w:pStyle w:val="0"/>
        <w:ind w:firstLine="540"/>
        <w:jc w:val="both"/>
      </w:pPr>
      <w:r>
        <w:rPr>
          <w:sz w:val="20"/>
        </w:rPr>
        <w:t xml:space="preserve">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pPr>
        <w:pStyle w:val="0"/>
        <w:spacing w:befor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w:history="0" r:id="rId414" w:tooltip="Федеральный закон от 31.05.1996 N 61-ФЗ (ред. от 25.12.2023) &quot;Об обороне&quot; {КонсультантПлюс}">
        <w:r>
          <w:rPr>
            <w:sz w:val="20"/>
            <w:color w:val="0000ff"/>
          </w:rPr>
          <w:t xml:space="preserve">пунктах 5</w:t>
        </w:r>
      </w:hyperlink>
      <w:r>
        <w:rPr>
          <w:sz w:val="20"/>
        </w:rPr>
        <w:t xml:space="preserve"> и </w:t>
      </w:r>
      <w:hyperlink w:history="0" r:id="rId415" w:tooltip="Федеральный закон от 31.05.1996 N 61-ФЗ (ред. от 25.12.2023)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bookmarkStart w:id="886" w:name="P886"/>
    <w:bookmarkEnd w:id="886"/>
    <w:p>
      <w:pPr>
        <w:pStyle w:val="0"/>
        <w:spacing w:before="200" w:line-rule="auto"/>
        <w:ind w:firstLine="540"/>
        <w:jc w:val="both"/>
      </w:pPr>
      <w:r>
        <w:rPr>
          <w:sz w:val="20"/>
        </w:rPr>
        <w:t xml:space="preserve">2) транспортных средств, осуществляющих перевозки указанных в </w:t>
      </w:r>
      <w:hyperlink w:history="0" w:anchor="P88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w:t>
        </w:r>
      </w:hyperlink>
      <w:r>
        <w:rPr>
          <w:sz w:val="20"/>
        </w:rPr>
        <w:t xml:space="preserve"> настоящей части грузов, отнесенных к специальным грузам.</w:t>
      </w:r>
    </w:p>
    <w:p>
      <w:pPr>
        <w:pStyle w:val="0"/>
        <w:spacing w:before="200" w:line-rule="auto"/>
        <w:ind w:firstLine="540"/>
        <w:jc w:val="both"/>
      </w:pPr>
      <w:r>
        <w:rPr>
          <w:sz w:val="20"/>
        </w:rPr>
        <w:t xml:space="preserve">2. Движение по автомобильным дорогам транспортных средств, осуществляющих перевозки опасных грузов, указанных в </w:t>
      </w:r>
      <w:hyperlink w:history="0" w:anchor="P88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 части 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w:history="0" r:id="rId416" w:tooltip="Федеральный закон от 31.05.1996 N 61-ФЗ (ред. от 25.12.2023) &quot;Об обороне&quot; {КонсультантПлюс}">
        <w:r>
          <w:rPr>
            <w:sz w:val="20"/>
            <w:color w:val="0000ff"/>
          </w:rPr>
          <w:t xml:space="preserve">пунктах 5</w:t>
        </w:r>
      </w:hyperlink>
      <w:r>
        <w:rPr>
          <w:sz w:val="20"/>
        </w:rPr>
        <w:t xml:space="preserve"> и </w:t>
      </w:r>
      <w:hyperlink w:history="0" r:id="rId417" w:tooltip="Федеральный закон от 31.05.1996 N 61-ФЗ (ред. от 25.12.2023)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18"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3. Движение по автомобильным дорогам транспортных средств, указанных в </w:t>
      </w:r>
      <w:hyperlink w:history="0" w:anchor="P886" w:tooltip="2) транспортных средств, осуществляющих перевозки указанных в абзаце первом настоящей части грузов, отнесенных к специальным грузам.">
        <w:r>
          <w:rPr>
            <w:sz w:val="20"/>
            <w:color w:val="0000ff"/>
          </w:rPr>
          <w:t xml:space="preserve">пункте 2 части 1</w:t>
        </w:r>
      </w:hyperlink>
      <w:r>
        <w:rPr>
          <w:sz w:val="20"/>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pPr>
        <w:pStyle w:val="0"/>
        <w:spacing w:before="200" w:line-rule="auto"/>
        <w:ind w:firstLine="540"/>
        <w:jc w:val="both"/>
      </w:pPr>
      <w:r>
        <w:rPr>
          <w:sz w:val="20"/>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w:history="0" r:id="rId419"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bookmarkStart w:id="890" w:name="P890"/>
    <w:bookmarkEnd w:id="890"/>
    <w:p>
      <w:pPr>
        <w:pStyle w:val="0"/>
        <w:spacing w:before="200" w:line-rule="auto"/>
        <w:ind w:firstLine="540"/>
        <w:jc w:val="both"/>
      </w:pPr>
      <w:r>
        <w:rPr>
          <w:sz w:val="20"/>
        </w:rP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w:history="0" r:id="rId420" w:tooltip="Федеральный закон от 09.02.2007 N 16-ФЗ (ред. от 24.07.2023) &quot;О транспортной безопасности&quot; (с изм. и доп., вступ. в силу с 01.03.2024) {КонсультантПлюс}">
        <w:r>
          <w:rPr>
            <w:sz w:val="20"/>
            <w:color w:val="0000ff"/>
          </w:rPr>
          <w:t xml:space="preserve">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bookmarkStart w:id="891" w:name="P891"/>
    <w:bookmarkEnd w:id="891"/>
    <w:p>
      <w:pPr>
        <w:pStyle w:val="0"/>
        <w:spacing w:before="200" w:line-rule="auto"/>
        <w:ind w:firstLine="540"/>
        <w:jc w:val="both"/>
      </w:pPr>
      <w:r>
        <w:rPr>
          <w:sz w:val="20"/>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w:history="0" r:id="rId421"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 {КонсультантПлюс}">
        <w:r>
          <w:rPr>
            <w:sz w:val="20"/>
            <w:color w:val="0000ff"/>
          </w:rPr>
          <w:t xml:space="preserve">Порядок</w:t>
        </w:r>
      </w:hyperlink>
      <w:r>
        <w:rPr>
          <w:sz w:val="20"/>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history="0" w:anchor="P891" w:tooltip="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Порядок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
        <w:r>
          <w:rPr>
            <w:sz w:val="20"/>
            <w:color w:val="0000ff"/>
          </w:rPr>
          <w:t xml:space="preserve">частью 6</w:t>
        </w:r>
      </w:hyperlink>
      <w:r>
        <w:rPr>
          <w:sz w:val="20"/>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pPr>
        <w:pStyle w:val="0"/>
        <w:spacing w:before="200" w:line-rule="auto"/>
        <w:ind w:firstLine="540"/>
        <w:jc w:val="both"/>
      </w:pPr>
      <w:r>
        <w:rPr>
          <w:sz w:val="20"/>
        </w:rPr>
        <w:t xml:space="preserve">1) в форме документов на бумажном носителе, которые могут быть поданы лично или посредством почтового отправления с уведомлением о вручении;</w:t>
      </w:r>
    </w:p>
    <w:p>
      <w:pPr>
        <w:pStyle w:val="0"/>
        <w:spacing w:before="200" w:line-rule="auto"/>
        <w:ind w:firstLine="540"/>
        <w:jc w:val="both"/>
      </w:pPr>
      <w:r>
        <w:rPr>
          <w:sz w:val="20"/>
        </w:rP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w:history="0" r:id="rId42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pPr>
        <w:pStyle w:val="0"/>
        <w:spacing w:before="200" w:line-rule="auto"/>
        <w:ind w:firstLine="540"/>
        <w:jc w:val="both"/>
      </w:pPr>
      <w:r>
        <w:rPr>
          <w:sz w:val="20"/>
        </w:rPr>
        <w:t xml:space="preserve">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pPr>
        <w:pStyle w:val="0"/>
        <w:spacing w:before="200" w:line-rule="auto"/>
        <w:ind w:firstLine="540"/>
        <w:jc w:val="both"/>
      </w:pPr>
      <w:r>
        <w:rPr>
          <w:sz w:val="20"/>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pPr>
        <w:pStyle w:val="0"/>
        <w:spacing w:before="200" w:line-rule="auto"/>
        <w:ind w:firstLine="540"/>
        <w:jc w:val="both"/>
      </w:pPr>
      <w:r>
        <w:rPr>
          <w:sz w:val="20"/>
        </w:rPr>
        <w:t xml:space="preserve">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pPr>
        <w:pStyle w:val="0"/>
        <w:spacing w:before="200" w:line-rule="auto"/>
        <w:ind w:firstLine="540"/>
        <w:jc w:val="both"/>
      </w:pPr>
      <w:r>
        <w:rPr>
          <w:sz w:val="20"/>
        </w:rPr>
        <w:t xml:space="preserve">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pPr>
        <w:pStyle w:val="0"/>
        <w:spacing w:before="200" w:line-rule="auto"/>
        <w:ind w:firstLine="540"/>
        <w:jc w:val="both"/>
      </w:pPr>
      <w:r>
        <w:rPr>
          <w:sz w:val="20"/>
        </w:rPr>
        <w:t xml:space="preserve">12. Орган, осуществляющий выдачу специального разрешения, отказывает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pStyle w:val="0"/>
        <w:spacing w:before="200" w:line-rule="auto"/>
        <w:ind w:firstLine="540"/>
        <w:jc w:val="both"/>
      </w:pPr>
      <w:r>
        <w:rPr>
          <w:sz w:val="20"/>
        </w:rPr>
        <w:t xml:space="preserve">2) истек срок действия свидетельства о допуске транспортных средств к перевозке опасных грузов;</w:t>
      </w:r>
    </w:p>
    <w:p>
      <w:pPr>
        <w:pStyle w:val="0"/>
        <w:spacing w:before="200" w:line-rule="auto"/>
        <w:ind w:firstLine="540"/>
        <w:jc w:val="both"/>
      </w:pPr>
      <w:r>
        <w:rPr>
          <w:sz w:val="20"/>
        </w:rPr>
        <w:t xml:space="preserve">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pPr>
        <w:pStyle w:val="0"/>
        <w:spacing w:before="200" w:line-rule="auto"/>
        <w:ind w:firstLine="540"/>
        <w:jc w:val="both"/>
      </w:pPr>
      <w:r>
        <w:rPr>
          <w:sz w:val="20"/>
        </w:rPr>
        <w:t xml:space="preserve">4) не соблюдено условие, предусмотренное </w:t>
      </w:r>
      <w:hyperlink w:history="0" w:anchor="P890" w:tooltip="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законом от 9 февраля 2007 года N 16-ФЗ &quot;О транспортной безопасности&quot;,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pPr>
        <w:pStyle w:val="0"/>
        <w:spacing w:before="200" w:line-rule="auto"/>
        <w:ind w:firstLine="540"/>
        <w:jc w:val="both"/>
      </w:pPr>
      <w:r>
        <w:rPr>
          <w:sz w:val="20"/>
        </w:rPr>
        <w:t xml:space="preserve">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w:history="0" r:id="rId4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ind w:firstLine="540"/>
        <w:jc w:val="both"/>
      </w:pPr>
      <w:r>
        <w:rPr>
          <w:sz w:val="20"/>
        </w:rPr>
      </w:r>
    </w:p>
    <w:p>
      <w:pPr>
        <w:pStyle w:val="2"/>
        <w:outlineLvl w:val="0"/>
        <w:jc w:val="center"/>
      </w:pPr>
      <w:r>
        <w:rPr>
          <w:sz w:val="20"/>
        </w:rPr>
        <w:t xml:space="preserve">Глава 6. ФИНАНСИРОВАНИЕ ДОРОЖНОЙ ДЕЯТЕЛЬНОСТИ</w:t>
      </w:r>
    </w:p>
    <w:p>
      <w:pPr>
        <w:pStyle w:val="0"/>
        <w:ind w:firstLine="540"/>
        <w:jc w:val="both"/>
      </w:pPr>
      <w:r>
        <w:rPr>
          <w:sz w:val="20"/>
        </w:rPr>
      </w:r>
    </w:p>
    <w:p>
      <w:pPr>
        <w:pStyle w:val="2"/>
        <w:outlineLvl w:val="1"/>
        <w:ind w:firstLine="540"/>
        <w:jc w:val="both"/>
      </w:pPr>
      <w:r>
        <w:rPr>
          <w:sz w:val="20"/>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w:history="0" r:id="rId424"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w:t>
      </w:r>
      <w:hyperlink w:history="0" r:id="rId425"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w:history="0" r:id="rId426"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0"/>
        <w:ind w:firstLine="540"/>
        <w:jc w:val="both"/>
      </w:pPr>
      <w:r>
        <w:rPr>
          <w:sz w:val="20"/>
        </w:rPr>
        <w:t xml:space="preserve">(введена Федеральным </w:t>
      </w:r>
      <w:hyperlink w:history="0" r:id="rId42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w:history="0" r:id="rId428"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r>
        <w:rPr>
          <w:sz w:val="20"/>
        </w:rPr>
        <w:t xml:space="preserve">законодательством</w:t>
      </w:r>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w:history="0" r:id="rId429"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0"/>
        <w:ind w:firstLine="540"/>
        <w:jc w:val="both"/>
      </w:pPr>
      <w:r>
        <w:rPr>
          <w:sz w:val="20"/>
        </w:rPr>
      </w:r>
    </w:p>
    <w:p>
      <w:pPr>
        <w:pStyle w:val="2"/>
        <w:outlineLvl w:val="1"/>
        <w:ind w:firstLine="540"/>
        <w:jc w:val="both"/>
      </w:pPr>
      <w:r>
        <w:rPr>
          <w:sz w:val="20"/>
        </w:rPr>
        <w:t xml:space="preserve">Статья 35. Финансирование затрат, связанных с осуществлением дорожной деятельности в отношении частных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0"/>
        <w:spacing w:before="200" w:line-rule="auto"/>
        <w:ind w:firstLine="540"/>
        <w:jc w:val="both"/>
      </w:pPr>
      <w:r>
        <w:rPr>
          <w:sz w:val="20"/>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0"/>
        <w:ind w:firstLine="540"/>
        <w:jc w:val="both"/>
      </w:pPr>
      <w:r>
        <w:rPr>
          <w:sz w:val="20"/>
        </w:rPr>
      </w:r>
    </w:p>
    <w:p>
      <w:pPr>
        <w:pStyle w:val="2"/>
        <w:outlineLvl w:val="0"/>
        <w:jc w:val="center"/>
      </w:pPr>
      <w:r>
        <w:rPr>
          <w:sz w:val="20"/>
        </w:rPr>
        <w:t xml:space="preserve">Глава 7. ИСПОЛЬЗОВАНИЕ ПЛАТНЫХ АВТОМОБИЛЬНЫХ ДОРОГ</w:t>
      </w:r>
    </w:p>
    <w:p>
      <w:pPr>
        <w:pStyle w:val="2"/>
        <w:jc w:val="center"/>
      </w:pPr>
      <w:r>
        <w:rPr>
          <w:sz w:val="20"/>
        </w:rPr>
        <w:t xml:space="preserve">И АВТОМОБИЛЬНЫХ ДОРОГ, СОДЕРЖАЩИХ ПЛАТНЫЕ УЧАСТКИ</w:t>
      </w:r>
    </w:p>
    <w:p>
      <w:pPr>
        <w:pStyle w:val="0"/>
        <w:jc w:val="center"/>
      </w:pPr>
      <w:r>
        <w:rPr>
          <w:sz w:val="20"/>
        </w:rPr>
        <w:t xml:space="preserve">(в ред. Федерального </w:t>
      </w:r>
      <w:hyperlink w:history="0" r:id="rId43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36. Решение об использовании автомобильной дороги на платной основе</w:t>
      </w:r>
    </w:p>
    <w:p>
      <w:pPr>
        <w:pStyle w:val="0"/>
        <w:ind w:firstLine="540"/>
        <w:jc w:val="both"/>
      </w:pPr>
      <w:r>
        <w:rPr>
          <w:sz w:val="20"/>
        </w:rPr>
      </w:r>
    </w:p>
    <w:p>
      <w:pPr>
        <w:pStyle w:val="0"/>
        <w:ind w:firstLine="540"/>
        <w:jc w:val="both"/>
      </w:pPr>
      <w:r>
        <w:rPr>
          <w:sz w:val="20"/>
        </w:rPr>
        <w:t xml:space="preserve">1. Решения об использовании автомобильных дорог на платной основе могут быть приняты в отношении:</w:t>
      </w:r>
    </w:p>
    <w:p>
      <w:pPr>
        <w:pStyle w:val="0"/>
        <w:spacing w:before="200" w:line-rule="auto"/>
        <w:ind w:firstLine="540"/>
        <w:jc w:val="both"/>
      </w:pPr>
      <w:r>
        <w:rPr>
          <w:sz w:val="20"/>
        </w:rPr>
        <w:t xml:space="preserve">1) автомобильных дорог общего пользования федерального, регионального или межмуниципального, местного значения;</w:t>
      </w:r>
    </w:p>
    <w:p>
      <w:pPr>
        <w:pStyle w:val="0"/>
        <w:spacing w:before="200" w:line-rule="auto"/>
        <w:ind w:firstLine="540"/>
        <w:jc w:val="both"/>
      </w:pPr>
      <w:r>
        <w:rPr>
          <w:sz w:val="20"/>
        </w:rPr>
        <w:t xml:space="preserve">2) частных автомобильных дорог общего пользования.</w:t>
      </w:r>
    </w:p>
    <w:p>
      <w:pPr>
        <w:pStyle w:val="0"/>
        <w:jc w:val="both"/>
      </w:pPr>
      <w:r>
        <w:rPr>
          <w:sz w:val="20"/>
        </w:rPr>
        <w:t xml:space="preserve">(часть первая в ред. Федерального </w:t>
      </w:r>
      <w:hyperlink w:history="0" r:id="rId43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0"/>
        <w:jc w:val="both"/>
      </w:pPr>
      <w:r>
        <w:rPr>
          <w:sz w:val="20"/>
        </w:rPr>
        <w:t xml:space="preserve">(часть первая.1 введена Федеральным </w:t>
      </w:r>
      <w:hyperlink w:history="0" r:id="rId43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2. Решение об использовании автомобильной дороги или участка автомобильной дороги на платной основе принимается:</w:t>
      </w:r>
    </w:p>
    <w:p>
      <w:pPr>
        <w:pStyle w:val="0"/>
        <w:spacing w:before="200" w:line-rule="auto"/>
        <w:ind w:firstLine="540"/>
        <w:jc w:val="both"/>
      </w:pPr>
      <w:r>
        <w:rPr>
          <w:sz w:val="20"/>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0"/>
        <w:spacing w:before="200" w:line-rule="auto"/>
        <w:ind w:firstLine="540"/>
        <w:jc w:val="both"/>
      </w:pPr>
      <w:r>
        <w:rPr>
          <w:sz w:val="20"/>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0"/>
        <w:spacing w:before="200" w:line-rule="auto"/>
        <w:ind w:firstLine="540"/>
        <w:jc w:val="both"/>
      </w:pPr>
      <w:r>
        <w:rPr>
          <w:sz w:val="20"/>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jc w:val="both"/>
      </w:pPr>
      <w:r>
        <w:rPr>
          <w:sz w:val="20"/>
        </w:rPr>
        <w:t xml:space="preserve">(п. 5 введен Федеральным </w:t>
      </w:r>
      <w:hyperlink w:history="0" r:id="rId433"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jc w:val="both"/>
      </w:pPr>
      <w:r>
        <w:rPr>
          <w:sz w:val="20"/>
        </w:rPr>
        <w:t xml:space="preserve">(часть вторая в ред. Федерального </w:t>
      </w:r>
      <w:hyperlink w:history="0" r:id="rId43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w:history="0" r:id="rId435"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0"/>
        <w:jc w:val="both"/>
      </w:pPr>
      <w:r>
        <w:rPr>
          <w:sz w:val="20"/>
        </w:rPr>
        <w:t xml:space="preserve">(часть третья в ред. Федерального </w:t>
      </w:r>
      <w:hyperlink w:history="0" r:id="rId43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В решении об использовании автомобильной дороги или участка автомобильной дороги на платной основе должны быть указаны:</w:t>
      </w:r>
    </w:p>
    <w:p>
      <w:pPr>
        <w:pStyle w:val="0"/>
        <w:spacing w:before="200" w:line-rule="auto"/>
        <w:ind w:firstLine="540"/>
        <w:jc w:val="both"/>
      </w:pPr>
      <w:r>
        <w:rPr>
          <w:sz w:val="20"/>
        </w:rPr>
        <w:t xml:space="preserve">1) начальный и конечный пункты автомобильной дороги или участка автомобильной дороги;</w:t>
      </w:r>
    </w:p>
    <w:p>
      <w:pPr>
        <w:pStyle w:val="0"/>
        <w:spacing w:before="200" w:line-rule="auto"/>
        <w:ind w:firstLine="540"/>
        <w:jc w:val="both"/>
      </w:pPr>
      <w:r>
        <w:rPr>
          <w:sz w:val="20"/>
        </w:rPr>
        <w:t xml:space="preserve">2) перечень пересечений автомобильной дороги с другими автомобильными дорогами и примыканий к другим автомобильным дорогам;</w:t>
      </w:r>
    </w:p>
    <w:p>
      <w:pPr>
        <w:pStyle w:val="0"/>
        <w:spacing w:before="200" w:line-rule="auto"/>
        <w:ind w:firstLine="540"/>
        <w:jc w:val="both"/>
      </w:pPr>
      <w:r>
        <w:rPr>
          <w:sz w:val="20"/>
        </w:rPr>
        <w:t xml:space="preserve">3) технические характеристики автомобильной дороги или участка автомобильной дороги;</w:t>
      </w:r>
    </w:p>
    <w:p>
      <w:pPr>
        <w:pStyle w:val="0"/>
        <w:spacing w:before="200" w:line-rule="auto"/>
        <w:ind w:firstLine="540"/>
        <w:jc w:val="both"/>
      </w:pPr>
      <w:r>
        <w:rPr>
          <w:sz w:val="20"/>
        </w:rPr>
        <w:t xml:space="preserve">4) протяженность автомобильной дороги или участка автомобильной дороги;</w:t>
      </w:r>
    </w:p>
    <w:p>
      <w:pPr>
        <w:pStyle w:val="0"/>
        <w:spacing w:before="200" w:line-rule="auto"/>
        <w:ind w:firstLine="540"/>
        <w:jc w:val="both"/>
      </w:pPr>
      <w:r>
        <w:rPr>
          <w:sz w:val="20"/>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0"/>
        <w:spacing w:before="200" w:line-rule="auto"/>
        <w:ind w:firstLine="540"/>
        <w:jc w:val="both"/>
      </w:pPr>
      <w:r>
        <w:rPr>
          <w:sz w:val="20"/>
        </w:rPr>
        <w:t xml:space="preserve">6) срок использования автомобильной дороги или участка автомобильной дороги на платной основе.</w:t>
      </w:r>
    </w:p>
    <w:p>
      <w:pPr>
        <w:pStyle w:val="0"/>
        <w:jc w:val="both"/>
      </w:pPr>
      <w:r>
        <w:rPr>
          <w:sz w:val="20"/>
        </w:rPr>
        <w:t xml:space="preserve">(часть четвертая в ред. Федерального </w:t>
      </w:r>
      <w:hyperlink w:history="0" r:id="rId43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0"/>
        <w:jc w:val="both"/>
      </w:pPr>
      <w:r>
        <w:rPr>
          <w:sz w:val="20"/>
        </w:rPr>
        <w:t xml:space="preserve">(в ред. Федерального </w:t>
      </w:r>
      <w:hyperlink w:history="0" r:id="rId43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0"/>
        <w:jc w:val="both"/>
      </w:pPr>
      <w:r>
        <w:rPr>
          <w:sz w:val="20"/>
        </w:rPr>
        <w:t xml:space="preserve">(в ред. Федерального </w:t>
      </w:r>
      <w:hyperlink w:history="0" r:id="rId43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37. Обеспечение альтернативного бесплатного проезда транспортных средств</w:t>
      </w:r>
    </w:p>
    <w:p>
      <w:pPr>
        <w:pStyle w:val="0"/>
        <w:ind w:firstLine="540"/>
        <w:jc w:val="both"/>
      </w:pPr>
      <w:r>
        <w:rPr>
          <w:sz w:val="20"/>
        </w:rPr>
        <w:t xml:space="preserve">(в ред. Федерального </w:t>
      </w:r>
      <w:hyperlink w:history="0" r:id="rId4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bookmarkStart w:id="976" w:name="P976"/>
    <w:bookmarkEnd w:id="976"/>
    <w:p>
      <w:pPr>
        <w:pStyle w:val="0"/>
        <w:ind w:firstLine="540"/>
        <w:jc w:val="both"/>
      </w:pPr>
      <w:r>
        <w:rPr>
          <w:sz w:val="20"/>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w:history="0" r:id="rId441"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history="0" w:anchor="P976"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может быть принято в отношении введенных в эксплуатацию:</w:t>
      </w:r>
    </w:p>
    <w:p>
      <w:pPr>
        <w:pStyle w:val="0"/>
        <w:spacing w:before="200" w:line-rule="auto"/>
        <w:ind w:firstLine="540"/>
        <w:jc w:val="both"/>
      </w:pPr>
      <w:r>
        <w:rPr>
          <w:sz w:val="20"/>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pPr>
        <w:pStyle w:val="0"/>
        <w:jc w:val="both"/>
      </w:pPr>
      <w:r>
        <w:rPr>
          <w:sz w:val="20"/>
        </w:rPr>
        <w:t xml:space="preserve">(часть 1.1 введена Федеральным </w:t>
      </w:r>
      <w:hyperlink w:history="0" r:id="rId442"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1.2. Использование на платной основе без соблюдения условий, предусмотренных </w:t>
      </w:r>
      <w:hyperlink w:history="0" w:anchor="P976"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pPr>
        <w:pStyle w:val="0"/>
        <w:jc w:val="both"/>
      </w:pPr>
      <w:r>
        <w:rPr>
          <w:sz w:val="20"/>
        </w:rPr>
        <w:t xml:space="preserve">(часть 1.2 введена Федеральным </w:t>
      </w:r>
      <w:hyperlink w:history="0" r:id="rId443"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history="0" w:anchor="P976"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history="0" w:anchor="P976"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w:t>
      </w:r>
    </w:p>
    <w:p>
      <w:pPr>
        <w:pStyle w:val="0"/>
        <w:jc w:val="both"/>
      </w:pPr>
      <w:r>
        <w:rPr>
          <w:sz w:val="20"/>
        </w:rPr>
        <w:t xml:space="preserve">(часть 1.3 введена Федеральным </w:t>
      </w:r>
      <w:hyperlink w:history="0" r:id="rId444"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0"/>
        <w:spacing w:before="200" w:line-rule="auto"/>
        <w:ind w:firstLine="540"/>
        <w:jc w:val="both"/>
      </w:pPr>
      <w:r>
        <w:rPr>
          <w:sz w:val="20"/>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0"/>
        <w:spacing w:before="200" w:line-rule="auto"/>
        <w:ind w:firstLine="540"/>
        <w:jc w:val="both"/>
      </w:pPr>
      <w:r>
        <w:rPr>
          <w:sz w:val="20"/>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0"/>
        <w:spacing w:before="200" w:line-rule="auto"/>
        <w:ind w:firstLine="540"/>
        <w:jc w:val="both"/>
      </w:pPr>
      <w:r>
        <w:rPr>
          <w:sz w:val="20"/>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0"/>
        <w:ind w:firstLine="540"/>
        <w:jc w:val="both"/>
      </w:pPr>
      <w:r>
        <w:rPr>
          <w:sz w:val="20"/>
        </w:rPr>
      </w:r>
    </w:p>
    <w:p>
      <w:pPr>
        <w:pStyle w:val="2"/>
        <w:outlineLvl w:val="1"/>
        <w:ind w:firstLine="540"/>
        <w:jc w:val="both"/>
      </w:pPr>
      <w:r>
        <w:rPr>
          <w:sz w:val="20"/>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0"/>
        <w:jc w:val="both"/>
      </w:pPr>
      <w:r>
        <w:rPr>
          <w:sz w:val="20"/>
        </w:rPr>
        <w:t xml:space="preserve">(в ред. Федеральных законов от 17.07.2009 </w:t>
      </w:r>
      <w:hyperlink w:history="0" r:id="rId44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46"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0"/>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w:history="0" r:id="rId447"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Федеральных законов от 17.07.2009 </w:t>
      </w:r>
      <w:hyperlink w:history="0" r:id="rId44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49"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998" w:name="P998"/>
    <w:bookmarkEnd w:id="998"/>
    <w:p>
      <w:pPr>
        <w:pStyle w:val="0"/>
        <w:spacing w:before="200" w:line-rule="auto"/>
        <w:ind w:firstLine="540"/>
        <w:jc w:val="both"/>
      </w:pPr>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w:history="0" r:id="rId450"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0"/>
        <w:jc w:val="both"/>
      </w:pPr>
      <w:r>
        <w:rPr>
          <w:sz w:val="20"/>
        </w:rPr>
        <w:t xml:space="preserve">(в ред. Федерального </w:t>
      </w:r>
      <w:hyperlink w:history="0" r:id="rId451"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0"/>
        <w:jc w:val="both"/>
      </w:pPr>
      <w:r>
        <w:rPr>
          <w:sz w:val="20"/>
        </w:rPr>
        <w:t xml:space="preserve">(п. 1 в ред. Федерального </w:t>
      </w:r>
      <w:hyperlink w:history="0" r:id="rId452"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438-ФЗ)</w:t>
      </w:r>
    </w:p>
    <w:p>
      <w:pPr>
        <w:pStyle w:val="0"/>
        <w:spacing w:before="200" w:line-rule="auto"/>
        <w:ind w:firstLine="540"/>
        <w:jc w:val="both"/>
      </w:pPr>
      <w:r>
        <w:rPr>
          <w:sz w:val="20"/>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0"/>
        <w:jc w:val="both"/>
      </w:pPr>
      <w:r>
        <w:rPr>
          <w:sz w:val="20"/>
        </w:rPr>
        <w:t xml:space="preserve">(в ред. Федерального </w:t>
      </w:r>
      <w:hyperlink w:history="0" r:id="rId453"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54"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55"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вторая в ред. Федерального </w:t>
      </w:r>
      <w:hyperlink w:history="0" r:id="rId45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009" w:name="P1009"/>
    <w:bookmarkEnd w:id="1009"/>
    <w:p>
      <w:pPr>
        <w:pStyle w:val="0"/>
        <w:spacing w:before="200" w:line-rule="auto"/>
        <w:ind w:firstLine="540"/>
        <w:jc w:val="both"/>
      </w:pPr>
      <w:r>
        <w:rPr>
          <w:sz w:val="20"/>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(часть 2.1 введена Федеральным </w:t>
      </w:r>
      <w:hyperlink w:history="0" r:id="rId457"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 в ред. Федерального </w:t>
      </w:r>
      <w:hyperlink w:history="0" r:id="rId458"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2.2. В случаях, предусмотренных </w:t>
      </w:r>
      <w:hyperlink w:history="0" w:anchor="P1009"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r>
          <w:rPr>
            <w:sz w:val="20"/>
            <w:color w:val="0000ff"/>
          </w:rPr>
          <w:t xml:space="preserve">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0"/>
        <w:jc w:val="both"/>
      </w:pPr>
      <w:r>
        <w:rPr>
          <w:sz w:val="20"/>
        </w:rPr>
        <w:t xml:space="preserve">(в ред. Федерального </w:t>
      </w:r>
      <w:hyperlink w:history="0" r:id="rId459"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Правительства Российской Федерации, если концедентом, публичным партнером является Российская Федерация;</w:t>
      </w:r>
    </w:p>
    <w:p>
      <w:pPr>
        <w:pStyle w:val="0"/>
        <w:jc w:val="both"/>
      </w:pPr>
      <w:r>
        <w:rPr>
          <w:sz w:val="20"/>
        </w:rPr>
        <w:t xml:space="preserve">(в ред. Федерального </w:t>
      </w:r>
      <w:hyperlink w:history="0" r:id="rId460"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0"/>
        <w:jc w:val="both"/>
      </w:pPr>
      <w:r>
        <w:rPr>
          <w:sz w:val="20"/>
        </w:rPr>
        <w:t xml:space="preserve">(в ред. Федерального </w:t>
      </w:r>
      <w:hyperlink w:history="0" r:id="rId461"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органа местного самоуправления, если концедентом, публичным партнером является муниципальное образование.</w:t>
      </w:r>
    </w:p>
    <w:p>
      <w:pPr>
        <w:pStyle w:val="0"/>
        <w:jc w:val="both"/>
      </w:pPr>
      <w:r>
        <w:rPr>
          <w:sz w:val="20"/>
        </w:rPr>
        <w:t xml:space="preserve">(в ред. Федерального </w:t>
      </w:r>
      <w:hyperlink w:history="0" r:id="rId462"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2.2 введена Федеральным </w:t>
      </w:r>
      <w:hyperlink w:history="0" r:id="rId46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w:t>
      </w:r>
    </w:p>
    <w:bookmarkStart w:id="1020" w:name="P1020"/>
    <w:bookmarkEnd w:id="1020"/>
    <w:p>
      <w:pPr>
        <w:pStyle w:val="0"/>
        <w:spacing w:before="200" w:line-rule="auto"/>
        <w:ind w:firstLine="540"/>
        <w:jc w:val="both"/>
      </w:pPr>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history="0" w:anchor="P998"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r>
          <w:rPr>
            <w:sz w:val="20"/>
            <w:color w:val="0000ff"/>
          </w:rPr>
          <w:t xml:space="preserve">частью 2</w:t>
        </w:r>
      </w:hyperlink>
      <w:r>
        <w:rPr>
          <w:sz w:val="20"/>
        </w:rPr>
        <w:t xml:space="preserve"> настоящей статьи существенными условиями могут содержать следующие условия:</w:t>
      </w:r>
    </w:p>
    <w:p>
      <w:pPr>
        <w:pStyle w:val="0"/>
        <w:jc w:val="both"/>
      </w:pPr>
      <w:r>
        <w:rPr>
          <w:sz w:val="20"/>
        </w:rPr>
        <w:t xml:space="preserve">(в ред. Федерального </w:t>
      </w:r>
      <w:hyperlink w:history="0" r:id="rId464"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0"/>
        <w:jc w:val="both"/>
      </w:pPr>
      <w:r>
        <w:rPr>
          <w:sz w:val="20"/>
        </w:rPr>
        <w:t xml:space="preserve">(в ред. Федерального </w:t>
      </w:r>
      <w:hyperlink w:history="0" r:id="rId465"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0"/>
        <w:spacing w:before="200" w:line-rule="auto"/>
        <w:ind w:firstLine="540"/>
        <w:jc w:val="both"/>
      </w:pPr>
      <w:r>
        <w:rPr>
          <w:sz w:val="20"/>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66"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0"/>
        <w:spacing w:before="200" w:line-rule="auto"/>
        <w:ind w:firstLine="540"/>
        <w:jc w:val="both"/>
      </w:pPr>
      <w:r>
        <w:rPr>
          <w:sz w:val="20"/>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0"/>
        <w:jc w:val="both"/>
      </w:pPr>
      <w:r>
        <w:rPr>
          <w:sz w:val="20"/>
        </w:rPr>
        <w:t xml:space="preserve">(в ред. Федерального </w:t>
      </w:r>
      <w:hyperlink w:history="0" r:id="rId467"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68"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0"/>
        <w:jc w:val="both"/>
      </w:pPr>
      <w:r>
        <w:rPr>
          <w:sz w:val="20"/>
        </w:rPr>
        <w:t xml:space="preserve">(в ред. Федерального </w:t>
      </w:r>
      <w:hyperlink w:history="0" r:id="rId469"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0"/>
        <w:jc w:val="both"/>
      </w:pPr>
      <w:r>
        <w:rPr>
          <w:sz w:val="20"/>
        </w:rPr>
        <w:t xml:space="preserve">(в ред. Федерального </w:t>
      </w:r>
      <w:hyperlink w:history="0" r:id="rId470"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71"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0"/>
        <w:jc w:val="both"/>
      </w:pPr>
      <w:r>
        <w:rPr>
          <w:sz w:val="20"/>
        </w:rPr>
        <w:t xml:space="preserve">(в ред. Федерального </w:t>
      </w:r>
      <w:hyperlink w:history="0" r:id="rId472"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73"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12) порядок разрешения споров между сторонами;</w:t>
      </w:r>
    </w:p>
    <w:p>
      <w:pPr>
        <w:pStyle w:val="0"/>
        <w:spacing w:before="200" w:line-rule="auto"/>
        <w:ind w:firstLine="540"/>
        <w:jc w:val="both"/>
      </w:pPr>
      <w:r>
        <w:rPr>
          <w:sz w:val="20"/>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0"/>
        <w:jc w:val="both"/>
      </w:pPr>
      <w:r>
        <w:rPr>
          <w:sz w:val="20"/>
        </w:rPr>
        <w:t xml:space="preserve">(в ред. Федерального </w:t>
      </w:r>
      <w:hyperlink w:history="0" r:id="rId474"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третья в ред. Федерального </w:t>
      </w:r>
      <w:hyperlink w:history="0" r:id="rId47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0"/>
        <w:jc w:val="both"/>
      </w:pPr>
      <w:r>
        <w:rPr>
          <w:sz w:val="20"/>
        </w:rPr>
        <w:t xml:space="preserve">(в ред. Федеральных законов от 17.07.2009 </w:t>
      </w:r>
      <w:hyperlink w:history="0" r:id="rId47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77"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0"/>
        <w:jc w:val="both"/>
      </w:pPr>
      <w:r>
        <w:rPr>
          <w:sz w:val="20"/>
        </w:rPr>
        <w:t xml:space="preserve">(в ред. Федерального </w:t>
      </w:r>
      <w:hyperlink w:history="0" r:id="rId47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0"/>
        <w:jc w:val="both"/>
      </w:pPr>
      <w:r>
        <w:rPr>
          <w:sz w:val="20"/>
        </w:rPr>
        <w:t xml:space="preserve">(в ред. Федерального </w:t>
      </w:r>
      <w:hyperlink w:history="0" r:id="rId47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0"/>
        <w:jc w:val="both"/>
      </w:pPr>
      <w:r>
        <w:rPr>
          <w:sz w:val="20"/>
        </w:rPr>
        <w:t xml:space="preserve">(часть третья в ред. Федерального </w:t>
      </w:r>
      <w:hyperlink w:history="0" r:id="rId48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40. Использование платной автомобильной дороги или платного участка автомобильной дороги</w:t>
      </w:r>
    </w:p>
    <w:p>
      <w:pPr>
        <w:pStyle w:val="0"/>
        <w:ind w:firstLine="540"/>
        <w:jc w:val="both"/>
      </w:pPr>
      <w:r>
        <w:rPr>
          <w:sz w:val="20"/>
        </w:rPr>
        <w:t xml:space="preserve">(в ред. Федерального </w:t>
      </w:r>
      <w:hyperlink w:history="0" r:id="rId481"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15.10.2020 N 326-ФЗ)</w:t>
      </w:r>
    </w:p>
    <w:p>
      <w:pPr>
        <w:pStyle w:val="0"/>
        <w:jc w:val="both"/>
      </w:pPr>
      <w:r>
        <w:rPr>
          <w:sz w:val="20"/>
        </w:rPr>
      </w:r>
    </w:p>
    <w:bookmarkStart w:id="1061" w:name="P1061"/>
    <w:bookmarkEnd w:id="1061"/>
    <w:p>
      <w:pPr>
        <w:pStyle w:val="0"/>
        <w:ind w:firstLine="540"/>
        <w:jc w:val="both"/>
      </w:pPr>
      <w:r>
        <w:rPr>
          <w:sz w:val="20"/>
        </w:rP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pPr>
        <w:pStyle w:val="0"/>
        <w:spacing w:befor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history="0" w:anchor="P1061"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r>
          <w:rPr>
            <w:sz w:val="20"/>
            <w:color w:val="0000ff"/>
          </w:rPr>
          <w:t xml:space="preserve">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0"/>
        <w:spacing w:before="200" w:line-rule="auto"/>
        <w:ind w:firstLine="540"/>
        <w:jc w:val="both"/>
      </w:pPr>
      <w:r>
        <w:rPr>
          <w:sz w:val="20"/>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pPr>
        <w:pStyle w:val="0"/>
        <w:spacing w:before="200" w:line-rule="auto"/>
        <w:ind w:firstLine="540"/>
        <w:jc w:val="both"/>
      </w:pPr>
      <w:r>
        <w:rPr>
          <w:sz w:val="20"/>
        </w:rPr>
        <w:t xml:space="preserve">4. Взимание платы за проезд по платной автомобильной дороге или платному участку автомобильной дороги осуществляется оператором.</w:t>
      </w:r>
    </w:p>
    <w:p>
      <w:pPr>
        <w:pStyle w:val="0"/>
        <w:spacing w:before="200" w:line-rule="auto"/>
        <w:ind w:firstLine="540"/>
        <w:jc w:val="both"/>
      </w:pPr>
      <w:r>
        <w:rPr>
          <w:sz w:val="20"/>
        </w:rPr>
        <w:t xml:space="preserve">5. </w:t>
      </w:r>
      <w:hyperlink w:history="0" r:id="rId482"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6. </w:t>
      </w:r>
      <w:hyperlink w:history="0" r:id="rId483"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w:history="0" r:id="rId484"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предельное значение</w:t>
        </w:r>
      </w:hyperlink>
      <w:r>
        <w:rPr>
          <w:sz w:val="20"/>
        </w:rPr>
        <w:t xml:space="preserve">,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bookmarkStart w:id="1068" w:name="P1068"/>
    <w:bookmarkEnd w:id="1068"/>
    <w:p>
      <w:pPr>
        <w:pStyle w:val="0"/>
        <w:spacing w:before="200" w:line-rule="auto"/>
        <w:ind w:firstLine="540"/>
        <w:jc w:val="both"/>
      </w:pPr>
      <w:r>
        <w:rPr>
          <w:sz w:val="20"/>
        </w:rPr>
        <w:t xml:space="preserve">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pPr>
        <w:pStyle w:val="0"/>
        <w:spacing w:befor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history="0" w:anchor="P107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
        <w:r>
          <w:rPr>
            <w:sz w:val="20"/>
            <w:color w:val="0000ff"/>
          </w:rPr>
          <w:t xml:space="preserve">частью 12</w:t>
        </w:r>
      </w:hyperlink>
      <w:r>
        <w:rPr>
          <w:sz w:val="20"/>
        </w:rPr>
        <w:t xml:space="preserve"> настоящей статьи.</w:t>
      </w:r>
    </w:p>
    <w:bookmarkStart w:id="1070" w:name="P1070"/>
    <w:bookmarkEnd w:id="1070"/>
    <w:p>
      <w:pPr>
        <w:pStyle w:val="0"/>
        <w:spacing w:before="200" w:line-rule="auto"/>
        <w:ind w:firstLine="540"/>
        <w:jc w:val="both"/>
      </w:pPr>
      <w:r>
        <w:rPr>
          <w:sz w:val="20"/>
        </w:rPr>
        <w:t xml:space="preserve">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pPr>
        <w:pStyle w:val="0"/>
        <w:spacing w:before="200" w:line-rule="auto"/>
        <w:ind w:firstLine="540"/>
        <w:jc w:val="both"/>
      </w:pPr>
      <w:r>
        <w:rPr>
          <w:sz w:val="20"/>
        </w:rPr>
        <w:t xml:space="preserve">11. Пользователь вносит плату за проезд по платной автомобильной дороге или платному участку автомобильной дороги:</w:t>
      </w:r>
    </w:p>
    <w:p>
      <w:pPr>
        <w:pStyle w:val="0"/>
        <w:spacing w:befor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history="0" w:anchor="P107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pPr>
        <w:pStyle w:val="0"/>
        <w:spacing w:before="200" w:line-rule="auto"/>
        <w:ind w:firstLine="540"/>
        <w:jc w:val="both"/>
      </w:pPr>
      <w:r>
        <w:rPr>
          <w:sz w:val="20"/>
        </w:rPr>
        <w:t xml:space="preserve">2) при безбарьерном въезде:</w:t>
      </w:r>
    </w:p>
    <w:p>
      <w:pPr>
        <w:pStyle w:val="0"/>
        <w:spacing w:befor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history="0" w:anchor="P107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history="0" w:anchor="P107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
        <w:r>
          <w:rPr>
            <w:sz w:val="20"/>
            <w:color w:val="0000ff"/>
          </w:rPr>
          <w:t xml:space="preserve">частью 12</w:t>
        </w:r>
      </w:hyperlink>
      <w:r>
        <w:rPr>
          <w:sz w:val="20"/>
        </w:rPr>
        <w:t xml:space="preserve"> настоящей статьи.</w:t>
      </w:r>
    </w:p>
    <w:bookmarkStart w:id="1076" w:name="P1076"/>
    <w:bookmarkEnd w:id="1076"/>
    <w:p>
      <w:pPr>
        <w:pStyle w:val="0"/>
        <w:spacing w:before="200" w:line-rule="auto"/>
        <w:ind w:firstLine="540"/>
        <w:jc w:val="both"/>
      </w:pPr>
      <w:r>
        <w:rPr>
          <w:sz w:val="20"/>
        </w:rPr>
        <w:t xml:space="preserve">12. </w:t>
      </w:r>
      <w:hyperlink w:history="0" r:id="rId485" w:tooltip="Постановление Правительства РФ от 30.09.2021 N 1652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quot; {КонсультантПлюс}">
        <w:r>
          <w:rPr>
            <w:sz w:val="20"/>
            <w:color w:val="0000ff"/>
          </w:rPr>
          <w:t xml:space="preserve">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pPr>
        <w:pStyle w:val="0"/>
        <w:jc w:val="both"/>
      </w:pPr>
      <w:r>
        <w:rPr>
          <w:sz w:val="20"/>
        </w:rPr>
        <w:t xml:space="preserve">(в ред. Федерального </w:t>
      </w:r>
      <w:hyperlink w:history="0" r:id="rId486"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28.02.2023 N 47-ФЗ)</w:t>
      </w:r>
    </w:p>
    <w:p>
      <w:pPr>
        <w:pStyle w:val="0"/>
        <w:spacing w:before="200" w:line-rule="auto"/>
        <w:ind w:firstLine="540"/>
        <w:jc w:val="both"/>
      </w:pPr>
      <w:r>
        <w:rPr>
          <w:sz w:val="20"/>
        </w:rP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pPr>
        <w:pStyle w:val="0"/>
        <w:spacing w:before="200" w:line-rule="auto"/>
        <w:ind w:firstLine="540"/>
        <w:jc w:val="both"/>
      </w:pPr>
      <w:r>
        <w:rPr>
          <w:sz w:val="20"/>
        </w:rP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pPr>
        <w:pStyle w:val="0"/>
        <w:spacing w:before="200" w:line-rule="auto"/>
        <w:ind w:firstLine="540"/>
        <w:jc w:val="both"/>
      </w:pPr>
      <w:r>
        <w:rPr>
          <w:sz w:val="20"/>
        </w:rPr>
        <w:t xml:space="preserve">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13 ст. 40 вносятся изменения (</w:t>
            </w:r>
            <w:hyperlink w:history="0" r:id="rId48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488"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history="0" w:anchor="P1068"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r>
          <w:rPr>
            <w:sz w:val="20"/>
            <w:color w:val="0000ff"/>
          </w:rPr>
          <w:t xml:space="preserve">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w:history="0" r:id="rId489"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14. Оператор обязан:</w:t>
      </w:r>
    </w:p>
    <w:p>
      <w:pPr>
        <w:pStyle w:val="0"/>
        <w:spacing w:before="200" w:line-rule="auto"/>
        <w:ind w:firstLine="540"/>
        <w:jc w:val="both"/>
      </w:pPr>
      <w:r>
        <w:rPr>
          <w:sz w:val="20"/>
        </w:rP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0"/>
        <w:spacing w:before="200" w:line-rule="auto"/>
        <w:ind w:firstLine="540"/>
        <w:jc w:val="both"/>
      </w:pPr>
      <w:r>
        <w:rPr>
          <w:sz w:val="20"/>
        </w:rPr>
        <w:t xml:space="preserve">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0"/>
        <w:spacing w:before="200" w:line-rule="auto"/>
        <w:ind w:firstLine="540"/>
        <w:jc w:val="both"/>
      </w:pPr>
      <w:r>
        <w:rPr>
          <w:sz w:val="20"/>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pPr>
        <w:pStyle w:val="0"/>
        <w:spacing w:before="200" w:line-rule="auto"/>
        <w:ind w:firstLine="540"/>
        <w:jc w:val="both"/>
      </w:pPr>
      <w:r>
        <w:rPr>
          <w:sz w:val="20"/>
        </w:rP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14 ст. 40 дополняется п. 5 (</w:t>
            </w:r>
            <w:hyperlink w:history="0" r:id="rId49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491"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w:t>
      </w:r>
      <w:hyperlink w:history="0" r:id="rId492" w:tooltip="Постановление Правительства РФ от 31.05.2022 N 995 (ред. от 18.02.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40 дополняется ч. 16 (</w:t>
            </w:r>
            <w:hyperlink w:history="0" r:id="rId49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494"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0"/>
        <w:jc w:val="both"/>
      </w:pPr>
      <w:r>
        <w:rPr>
          <w:sz w:val="20"/>
        </w:rPr>
        <w:t xml:space="preserve">(в ред. Федерального </w:t>
      </w:r>
      <w:hyperlink w:history="0" r:id="rId4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От платы за проезд транспортных средств по платным автомобильным дорогам и платным участкам автомобильных дорог освобождаются:</w:t>
      </w:r>
    </w:p>
    <w:p>
      <w:pPr>
        <w:pStyle w:val="0"/>
        <w:jc w:val="both"/>
      </w:pPr>
      <w:r>
        <w:rPr>
          <w:sz w:val="20"/>
        </w:rPr>
        <w:t xml:space="preserve">(в ред. Федерального </w:t>
      </w:r>
      <w:hyperlink w:history="0" r:id="rId4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jc w:val="both"/>
      </w:pPr>
      <w:r>
        <w:rPr>
          <w:sz w:val="20"/>
        </w:rPr>
        <w:t xml:space="preserve">(в ред. Федерального </w:t>
      </w:r>
      <w:hyperlink w:history="0" r:id="rId49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pPr>
        <w:pStyle w:val="0"/>
        <w:jc w:val="both"/>
      </w:pPr>
      <w:r>
        <w:rPr>
          <w:sz w:val="20"/>
        </w:rPr>
        <w:t xml:space="preserve">(п. 3 в ред. Федерального </w:t>
      </w:r>
      <w:hyperlink w:history="0" r:id="rId498"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14.11.2023 N 535-ФЗ)</w:t>
      </w:r>
    </w:p>
    <w:p>
      <w:pPr>
        <w:pStyle w:val="0"/>
        <w:spacing w:before="200" w:line-rule="auto"/>
        <w:ind w:firstLine="540"/>
        <w:jc w:val="both"/>
      </w:pPr>
      <w:r>
        <w:rPr>
          <w:sz w:val="20"/>
        </w:rPr>
        <w:t xml:space="preserve">3.1) школьные автобусы и автобусы, осуществляющие организованную перевозку группы детей;</w:t>
      </w:r>
    </w:p>
    <w:p>
      <w:pPr>
        <w:pStyle w:val="0"/>
        <w:jc w:val="both"/>
      </w:pPr>
      <w:r>
        <w:rPr>
          <w:sz w:val="20"/>
        </w:rPr>
        <w:t xml:space="preserve">(п. 3.1 введен Федеральным </w:t>
      </w:r>
      <w:hyperlink w:history="0" r:id="rId499"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28.02.2023 N 47-ФЗ)</w:t>
      </w:r>
    </w:p>
    <w:p>
      <w:pPr>
        <w:pStyle w:val="0"/>
        <w:spacing w:before="200" w:line-rule="auto"/>
        <w:ind w:firstLine="540"/>
        <w:jc w:val="both"/>
      </w:pPr>
      <w:r>
        <w:rPr>
          <w:sz w:val="20"/>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jc w:val="both"/>
      </w:pPr>
      <w:r>
        <w:rPr>
          <w:sz w:val="20"/>
        </w:rPr>
        <w:t xml:space="preserve">(в ред. Федеральных законов от 17.07.2009 </w:t>
      </w:r>
      <w:hyperlink w:history="0" r:id="rId50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1"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spacing w:before="200" w:line-rule="auto"/>
        <w:ind w:firstLine="540"/>
        <w:jc w:val="both"/>
      </w:pPr>
      <w:r>
        <w:rPr>
          <w:sz w:val="20"/>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0"/>
        <w:jc w:val="both"/>
      </w:pPr>
      <w:r>
        <w:rPr>
          <w:sz w:val="20"/>
        </w:rPr>
        <w:t xml:space="preserve">(часть вторая в ред. Федерального </w:t>
      </w:r>
      <w:hyperlink w:history="0" r:id="rId50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0"/>
        <w:jc w:val="both"/>
      </w:pPr>
      <w:r>
        <w:rPr>
          <w:sz w:val="20"/>
        </w:rPr>
        <w:t xml:space="preserve">(часть третья в ред. Федерального </w:t>
      </w:r>
      <w:hyperlink w:history="0" r:id="rId50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jc w:val="both"/>
      </w:pPr>
      <w:r>
        <w:rPr>
          <w:sz w:val="20"/>
        </w:rPr>
        <w:t xml:space="preserve">(часть 3.1 введена Федеральным </w:t>
      </w:r>
      <w:hyperlink w:history="0" r:id="rId504"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spacing w:before="200" w:line-rule="auto"/>
        <w:ind w:firstLine="540"/>
        <w:jc w:val="both"/>
      </w:pPr>
      <w:r>
        <w:rPr>
          <w:sz w:val="20"/>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0"/>
        <w:jc w:val="both"/>
      </w:pPr>
      <w:r>
        <w:rPr>
          <w:sz w:val="20"/>
        </w:rPr>
        <w:t xml:space="preserve">(часть четвертая в ред. Федерального </w:t>
      </w:r>
      <w:hyperlink w:history="0" r:id="rId50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history="0" w:anchor="P1020"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пунктах 5</w:t>
        </w:r>
      </w:hyperlink>
      <w:r>
        <w:rPr>
          <w:sz w:val="20"/>
        </w:rPr>
        <w:t xml:space="preserve"> - </w:t>
      </w:r>
      <w:hyperlink w:history="0" w:anchor="P1020"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7 части 3 статьи 38</w:t>
        </w:r>
      </w:hyperlink>
      <w:r>
        <w:rPr>
          <w:sz w:val="20"/>
        </w:rPr>
        <w:t xml:space="preserve"> настоящего Федерального закона.</w:t>
      </w:r>
    </w:p>
    <w:p>
      <w:pPr>
        <w:pStyle w:val="0"/>
        <w:jc w:val="both"/>
      </w:pPr>
      <w:r>
        <w:rPr>
          <w:sz w:val="20"/>
        </w:rPr>
        <w:t xml:space="preserve">(в ред. Федеральных законов от 17.07.2009 </w:t>
      </w:r>
      <w:hyperlink w:history="0" r:id="rId50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7"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42. Прекращение и приостановление использования платной автомобильной дороги, платного участка автомобильной дороги</w:t>
      </w:r>
    </w:p>
    <w:p>
      <w:pPr>
        <w:pStyle w:val="0"/>
        <w:jc w:val="both"/>
      </w:pPr>
      <w:r>
        <w:rPr>
          <w:sz w:val="20"/>
        </w:rPr>
        <w:t xml:space="preserve">(в ред. Федерального </w:t>
      </w:r>
      <w:hyperlink w:history="0" r:id="rId50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0"/>
        <w:jc w:val="both"/>
      </w:pPr>
      <w:r>
        <w:rPr>
          <w:sz w:val="20"/>
        </w:rPr>
        <w:t xml:space="preserve">(в ред. Федеральных законов от 17.07.2009 </w:t>
      </w:r>
      <w:hyperlink w:history="0" r:id="rId50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10"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125" w:name="P1125"/>
    <w:bookmarkEnd w:id="1125"/>
    <w:p>
      <w:pPr>
        <w:pStyle w:val="0"/>
        <w:spacing w:before="200" w:line-rule="auto"/>
        <w:ind w:firstLine="540"/>
        <w:jc w:val="both"/>
      </w:pPr>
      <w:r>
        <w:rPr>
          <w:sz w:val="20"/>
        </w:rPr>
        <w:t xml:space="preserve">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0"/>
        <w:jc w:val="both"/>
      </w:pPr>
      <w:r>
        <w:rPr>
          <w:sz w:val="20"/>
        </w:rPr>
        <w:t xml:space="preserve">(в ред. Федерального </w:t>
      </w:r>
      <w:hyperlink w:history="0" r:id="rId51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127" w:name="P1127"/>
    <w:bookmarkEnd w:id="1127"/>
    <w:p>
      <w:pPr>
        <w:pStyle w:val="0"/>
        <w:spacing w:before="200" w:line-rule="auto"/>
        <w:ind w:firstLine="540"/>
        <w:jc w:val="both"/>
      </w:pPr>
      <w:r>
        <w:rPr>
          <w:sz w:val="20"/>
        </w:rPr>
        <w:t xml:space="preserve">1) возникновения обстоятельств, препятствующих использованию возможности альтернативного бесплатного проезда;</w:t>
      </w:r>
    </w:p>
    <w:p>
      <w:pPr>
        <w:pStyle w:val="0"/>
        <w:spacing w:before="200" w:line-rule="auto"/>
        <w:ind w:firstLine="540"/>
        <w:jc w:val="both"/>
      </w:pPr>
      <w:r>
        <w:rPr>
          <w:sz w:val="20"/>
        </w:rPr>
        <w:t xml:space="preserve">2) введения в установленном </w:t>
      </w:r>
      <w:r>
        <w:rPr>
          <w:sz w:val="20"/>
        </w:rPr>
        <w:t xml:space="preserve">законодательством</w:t>
      </w:r>
      <w:r>
        <w:rPr>
          <w:sz w:val="20"/>
        </w:rPr>
        <w:t xml:space="preserve">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0"/>
        <w:spacing w:befor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history="0" w:anchor="P1125"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r>
          <w:rPr>
            <w:sz w:val="20"/>
            <w:color w:val="0000ff"/>
          </w:rPr>
          <w:t xml:space="preserve">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history="0" w:anchor="P1127" w:tooltip="1) возникновения обстоятельств, препятствующих использованию возможности альтернативного бесплатного проезда;">
        <w:r>
          <w:rPr>
            <w:sz w:val="20"/>
            <w:color w:val="0000ff"/>
          </w:rPr>
          <w:t xml:space="preserve">пункте 1 части 2</w:t>
        </w:r>
      </w:hyperlink>
      <w:r>
        <w:rPr>
          <w:sz w:val="20"/>
        </w:rPr>
        <w:t xml:space="preserve"> настоящей статьи, не может превышать шесть месяцев.</w:t>
      </w:r>
    </w:p>
    <w:p>
      <w:pPr>
        <w:pStyle w:val="0"/>
        <w:jc w:val="both"/>
      </w:pPr>
      <w:r>
        <w:rPr>
          <w:sz w:val="20"/>
        </w:rPr>
        <w:t xml:space="preserve">(в ред. Федеральных законов от 17.07.2009 </w:t>
      </w:r>
      <w:hyperlink w:history="0" r:id="rId51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13"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0"/>
        <w:jc w:val="center"/>
      </w:pPr>
      <w:r>
        <w:rPr>
          <w:sz w:val="20"/>
        </w:rPr>
        <w:t xml:space="preserve">Глава 8. ОСОБЕННОСТИ ОСУЩЕСТВЛЕНИЯ ДОРОЖНОЙ ДЕЯТЕЛЬНОСТИ</w:t>
      </w:r>
    </w:p>
    <w:p>
      <w:pPr>
        <w:pStyle w:val="2"/>
        <w:jc w:val="center"/>
      </w:pPr>
      <w:r>
        <w:rPr>
          <w:sz w:val="20"/>
        </w:rPr>
        <w:t xml:space="preserve">В СУБЪЕКТАХ РОССИЙСКОЙ ФЕДЕРАЦИИ - ГОРОДАХ</w:t>
      </w:r>
    </w:p>
    <w:p>
      <w:pPr>
        <w:pStyle w:val="2"/>
        <w:jc w:val="center"/>
      </w:pPr>
      <w:r>
        <w:rPr>
          <w:sz w:val="20"/>
        </w:rPr>
        <w:t xml:space="preserve">ФЕДЕРАЛЬНОГО ЗНАЧЕНИЯ</w:t>
      </w:r>
    </w:p>
    <w:p>
      <w:pPr>
        <w:pStyle w:val="0"/>
        <w:jc w:val="center"/>
      </w:pPr>
      <w:r>
        <w:rPr>
          <w:sz w:val="20"/>
        </w:rPr>
        <w:t xml:space="preserve">(в ред. Федерального </w:t>
      </w:r>
      <w:hyperlink w:history="0" r:id="rId5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43. Особенности осуществления дорожной деятельности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5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0"/>
        <w:ind w:firstLine="540"/>
        <w:jc w:val="both"/>
      </w:pPr>
      <w:r>
        <w:rPr>
          <w:sz w:val="20"/>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0"/>
        <w:jc w:val="both"/>
      </w:pPr>
      <w:r>
        <w:rPr>
          <w:sz w:val="20"/>
        </w:rPr>
        <w:t xml:space="preserve">(в ред. Федерального </w:t>
      </w:r>
      <w:hyperlink w:history="0" r:id="rId5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517"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373" w:tooltip="Статья 13. Полномочия органов местного самоуправления в области использования автомобильных дорог и осуществления дорожной деятельности">
        <w:r>
          <w:rPr>
            <w:sz w:val="20"/>
            <w:color w:val="0000ff"/>
          </w:rPr>
          <w:t xml:space="preserve">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1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9. МЕЖДУНАРОДНОЕ СОТРУДНИЧЕСТВО РОССИЙСКОЙ ФЕДЕРАЦИИ</w:t>
      </w:r>
    </w:p>
    <w:p>
      <w:pPr>
        <w:pStyle w:val="2"/>
        <w:jc w:val="center"/>
      </w:pPr>
      <w:r>
        <w:rPr>
          <w:sz w:val="20"/>
        </w:rPr>
        <w:t xml:space="preserve">В ОБЛАСТИ ИСПОЛЬЗОВАНИЯ АВТОМОБИЛЬНЫХ ДОРОГ И ОСУЩЕСТВЛЕНИЯ</w:t>
      </w:r>
    </w:p>
    <w:p>
      <w:pPr>
        <w:pStyle w:val="2"/>
        <w:jc w:val="center"/>
      </w:pPr>
      <w:r>
        <w:rPr>
          <w:sz w:val="20"/>
        </w:rPr>
        <w:t xml:space="preserve">ДОРОЖНОЙ ДЕЯТЕЛЬНОСТИ</w:t>
      </w:r>
    </w:p>
    <w:p>
      <w:pPr>
        <w:pStyle w:val="0"/>
        <w:ind w:firstLine="540"/>
        <w:jc w:val="both"/>
      </w:pPr>
      <w:r>
        <w:rPr>
          <w:sz w:val="20"/>
        </w:rPr>
      </w:r>
    </w:p>
    <w:p>
      <w:pPr>
        <w:pStyle w:val="2"/>
        <w:outlineLvl w:val="1"/>
        <w:ind w:firstLine="540"/>
        <w:jc w:val="both"/>
      </w:pPr>
      <w:r>
        <w:rPr>
          <w:sz w:val="20"/>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0"/>
        <w:spacing w:before="200" w:line-rule="auto"/>
        <w:ind w:firstLine="540"/>
        <w:jc w:val="both"/>
      </w:pPr>
      <w:r>
        <w:rPr>
          <w:sz w:val="20"/>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0"/>
        <w:ind w:firstLine="540"/>
        <w:jc w:val="both"/>
      </w:pPr>
      <w:r>
        <w:rPr>
          <w:sz w:val="20"/>
        </w:rPr>
      </w:r>
    </w:p>
    <w:p>
      <w:pPr>
        <w:pStyle w:val="0"/>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0"/>
        <w:spacing w:befor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w:history="0" r:id="rId520"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Перечень</w:t>
        </w:r>
      </w:hyperlink>
      <w:r>
        <w:rPr>
          <w:sz w:val="20"/>
        </w:rPr>
        <w:t xml:space="preserve"> иностранных государств, в отношении перевозчиков которых вводятся аналогичные сборы, и </w:t>
      </w:r>
      <w:hyperlink w:history="0" r:id="rId521"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размер</w:t>
        </w:r>
      </w:hyperlink>
      <w:r>
        <w:rPr>
          <w:sz w:val="20"/>
        </w:rPr>
        <w:t xml:space="preserve"> этих сборов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10. ОТВЕТСТВЕННОСТЬ ЗА НАРУШЕНИЕ ЗАКОНОДАТЕЛЬСТВА</w:t>
      </w:r>
    </w:p>
    <w:p>
      <w:pPr>
        <w:pStyle w:val="2"/>
        <w:jc w:val="center"/>
      </w:pPr>
      <w:r>
        <w:rPr>
          <w:sz w:val="20"/>
        </w:rPr>
        <w:t xml:space="preserve">РОССИЙСКОЙ ФЕДЕРАЦИИ ОБ АВТОМОБИЛЬНЫХ ДОРОГАХ</w:t>
      </w:r>
    </w:p>
    <w:p>
      <w:pPr>
        <w:pStyle w:val="2"/>
        <w:jc w:val="center"/>
      </w:pPr>
      <w:r>
        <w:rPr>
          <w:sz w:val="20"/>
        </w:rPr>
        <w:t xml:space="preserve">И О ДОРОЖНОЙ ДЕЯТЕЛЬНОСТИ</w:t>
      </w:r>
    </w:p>
    <w:p>
      <w:pPr>
        <w:pStyle w:val="0"/>
        <w:ind w:firstLine="540"/>
        <w:jc w:val="both"/>
      </w:pPr>
      <w:r>
        <w:rPr>
          <w:sz w:val="20"/>
        </w:rPr>
      </w:r>
    </w:p>
    <w:p>
      <w:pPr>
        <w:pStyle w:val="2"/>
        <w:outlineLvl w:val="1"/>
        <w:ind w:firstLine="540"/>
        <w:jc w:val="both"/>
      </w:pPr>
      <w:r>
        <w:rPr>
          <w:sz w:val="20"/>
        </w:rPr>
        <w:t xml:space="preserve">Статья 46. Ответственность за нарушение законодательства Российской Федерации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w:t>
      </w:r>
      <w:r>
        <w:rPr>
          <w:sz w:val="20"/>
        </w:rPr>
        <w:t xml:space="preserve">административную</w:t>
      </w:r>
      <w:r>
        <w:rPr>
          <w:sz w:val="20"/>
        </w:rPr>
        <w:t xml:space="preserve">, </w:t>
      </w:r>
      <w:hyperlink w:history="0" r:id="rId522" w:tooltip="&quot;Уголовный кодекс Российской Федерации&quot; от 13.06.1996 N 63-ФЗ (ред. от 23.03.2024) (с изм. и доп., вступ. в силу с 01.04.2024) {КонсультантПлюс}">
        <w:r>
          <w:rPr>
            <w:sz w:val="20"/>
            <w:color w:val="0000ff"/>
          </w:rPr>
          <w:t xml:space="preserve">уголовную</w:t>
        </w:r>
      </w:hyperlink>
      <w:r>
        <w:rPr>
          <w:sz w:val="20"/>
        </w:rPr>
        <w:t xml:space="preserve">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47.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 </w:t>
      </w:r>
      <w:hyperlink w:history="0" r:id="rId523" w:tooltip="Федеральный закон от 10.12.1995 N 196-ФЗ (ред. от 18.12.2006) &quot;О безопасности дорожного движения&quot; ------------ Недействующая редакция {КонсультантПлюс}">
        <w:r>
          <w:rPr>
            <w:sz w:val="20"/>
            <w:color w:val="0000ff"/>
          </w:rPr>
          <w:t xml:space="preserve">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0"/>
        <w:ind w:firstLine="540"/>
        <w:jc w:val="both"/>
      </w:pPr>
      <w:r>
        <w:rPr>
          <w:sz w:val="20"/>
        </w:rPr>
      </w:r>
    </w:p>
    <w:p>
      <w:pPr>
        <w:pStyle w:val="2"/>
        <w:outlineLvl w:val="1"/>
        <w:ind w:firstLine="540"/>
        <w:jc w:val="both"/>
      </w:pPr>
      <w:r>
        <w:rPr>
          <w:sz w:val="20"/>
        </w:rPr>
        <w:t xml:space="preserve">Статья 48. Утратила силу с 1 октября 2013 года. - Федеральный </w:t>
      </w:r>
      <w:hyperlink w:history="0" r:id="rId524"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закон</w:t>
        </w:r>
      </w:hyperlink>
      <w:r>
        <w:rPr>
          <w:sz w:val="20"/>
        </w:rPr>
        <w:t xml:space="preserve"> от 23.07.2013 N 250-ФЗ.</w:t>
      </w:r>
    </w:p>
    <w:p>
      <w:pPr>
        <w:pStyle w:val="0"/>
        <w:ind w:firstLine="540"/>
        <w:jc w:val="both"/>
      </w:pPr>
      <w:r>
        <w:rPr>
          <w:sz w:val="20"/>
        </w:rPr>
      </w:r>
    </w:p>
    <w:p>
      <w:pPr>
        <w:pStyle w:val="2"/>
        <w:outlineLvl w:val="1"/>
        <w:ind w:firstLine="540"/>
        <w:jc w:val="both"/>
      </w:pPr>
      <w:r>
        <w:rPr>
          <w:sz w:val="20"/>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0"/>
        <w:ind w:firstLine="540"/>
        <w:jc w:val="both"/>
      </w:pPr>
      <w:r>
        <w:rPr>
          <w:sz w:val="20"/>
        </w:rPr>
      </w:r>
    </w:p>
    <w:p>
      <w:pPr>
        <w:pStyle w:val="0"/>
        <w:ind w:firstLine="540"/>
        <w:jc w:val="both"/>
      </w:pPr>
      <w:r>
        <w:rPr>
          <w:sz w:val="20"/>
        </w:rPr>
        <w:t xml:space="preserve">В </w:t>
      </w:r>
      <w:hyperlink w:history="0" r:id="rId525"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 Недействующая редакция {КонсультантПлюс}">
        <w:r>
          <w:rPr>
            <w:sz w:val="20"/>
            <w:color w:val="0000ff"/>
          </w:rPr>
          <w:t xml:space="preserve">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0"/>
        <w:ind w:firstLine="540"/>
        <w:jc w:val="both"/>
      </w:pPr>
      <w:r>
        <w:rPr>
          <w:sz w:val="20"/>
        </w:rPr>
      </w:r>
    </w:p>
    <w:bookmarkStart w:id="1183" w:name="P1183"/>
    <w:bookmarkEnd w:id="1183"/>
    <w:p>
      <w:pPr>
        <w:pStyle w:val="2"/>
        <w:outlineLvl w:val="1"/>
        <w:ind w:firstLine="540"/>
        <w:jc w:val="both"/>
      </w:pPr>
      <w:r>
        <w:rPr>
          <w:sz w:val="20"/>
        </w:rPr>
        <w:t xml:space="preserve">Статья 50. О внесении изменений в Бюджетный кодекс Российской Федерации</w:t>
      </w:r>
    </w:p>
    <w:p>
      <w:pPr>
        <w:pStyle w:val="0"/>
        <w:ind w:firstLine="540"/>
        <w:jc w:val="both"/>
      </w:pPr>
      <w:r>
        <w:rPr>
          <w:sz w:val="20"/>
        </w:rPr>
      </w:r>
    </w:p>
    <w:p>
      <w:pPr>
        <w:pStyle w:val="0"/>
        <w:ind w:firstLine="540"/>
        <w:jc w:val="both"/>
      </w:pPr>
      <w:r>
        <w:rPr>
          <w:sz w:val="20"/>
        </w:rPr>
        <w:t xml:space="preserve">Внести в Бюджетный </w:t>
      </w:r>
      <w:hyperlink w:history="0" r:id="rId526" w:tooltip="&quot;Бюджетный кодекс Российской Федерации&quot; от 31.07.1998 N 145-ФЗ (ред. от 02.11.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0"/>
        <w:spacing w:before="200" w:line-rule="auto"/>
        <w:ind w:firstLine="540"/>
        <w:jc w:val="both"/>
      </w:pPr>
      <w:r>
        <w:rPr>
          <w:sz w:val="20"/>
        </w:rPr>
        <w:t xml:space="preserve">1) </w:t>
      </w:r>
      <w:hyperlink w:history="0" r:id="rId527"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56</w:t>
        </w:r>
      </w:hyperlink>
      <w:r>
        <w:rPr>
          <w:sz w:val="20"/>
        </w:rPr>
        <w:t xml:space="preserve"> изложить в следующей редакции:</w:t>
      </w:r>
    </w:p>
    <w:p>
      <w:pPr>
        <w:pStyle w:val="0"/>
        <w:spacing w:before="200" w:line-rule="auto"/>
        <w:ind w:firstLine="540"/>
        <w:jc w:val="both"/>
      </w:pPr>
      <w:r>
        <w:rPr>
          <w:sz w:val="20"/>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00" w:line-rule="auto"/>
        <w:ind w:firstLine="540"/>
        <w:jc w:val="both"/>
      </w:pPr>
      <w:r>
        <w:rPr>
          <w:sz w:val="20"/>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0"/>
        <w:spacing w:befor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w:history="0" r:id="rId528" w:tooltip="Федеральный закон от 30.12.1995 N 225-ФЗ (ред. от 08.12.2020) &quot;О соглашениях о разделе продукции&quot; {КонсультантПлюс}">
        <w:r>
          <w:rPr>
            <w:sz w:val="20"/>
            <w:color w:val="0000ff"/>
          </w:rPr>
          <w:t xml:space="preserve">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0"/>
        <w:spacing w:before="200" w:line-rule="auto"/>
        <w:ind w:firstLine="540"/>
        <w:jc w:val="both"/>
      </w:pPr>
      <w:r>
        <w:rPr>
          <w:sz w:val="20"/>
        </w:rPr>
        <w:t xml:space="preserve">налога на доходы физических лиц - по нормативу 70 процентов;</w:t>
      </w:r>
    </w:p>
    <w:p>
      <w:pPr>
        <w:pStyle w:val="0"/>
        <w:spacing w:before="200" w:line-rule="auto"/>
        <w:ind w:firstLine="540"/>
        <w:jc w:val="both"/>
      </w:pPr>
      <w:r>
        <w:rPr>
          <w:sz w:val="20"/>
        </w:rPr>
        <w:t xml:space="preserve">акцизов на спирт этиловый из пищевого сырья - по нормативу 50 процентов;</w:t>
      </w:r>
    </w:p>
    <w:p>
      <w:pPr>
        <w:pStyle w:val="0"/>
        <w:spacing w:before="200" w:line-rule="auto"/>
        <w:ind w:firstLine="540"/>
        <w:jc w:val="both"/>
      </w:pPr>
      <w:r>
        <w:rPr>
          <w:sz w:val="20"/>
        </w:rPr>
        <w:t xml:space="preserve">акцизов на спиртосодержащую продукцию - по нормативу 50 процентов;</w:t>
      </w:r>
    </w:p>
    <w:p>
      <w:pPr>
        <w:pStyle w:val="0"/>
        <w:spacing w:before="200" w:line-rule="auto"/>
        <w:ind w:firstLine="540"/>
        <w:jc w:val="both"/>
      </w:pPr>
      <w:r>
        <w:rPr>
          <w:sz w:val="20"/>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0"/>
        <w:spacing w:before="200" w:line-rule="auto"/>
        <w:ind w:firstLine="540"/>
        <w:jc w:val="both"/>
      </w:pPr>
      <w:r>
        <w:rPr>
          <w:sz w:val="20"/>
        </w:rPr>
        <w:t xml:space="preserve">акцизов на алкогольную продукцию - по нормативу 100 процентов;</w:t>
      </w:r>
    </w:p>
    <w:p>
      <w:pPr>
        <w:pStyle w:val="0"/>
        <w:spacing w:before="200" w:line-rule="auto"/>
        <w:ind w:firstLine="540"/>
        <w:jc w:val="both"/>
      </w:pPr>
      <w:r>
        <w:rPr>
          <w:sz w:val="20"/>
        </w:rPr>
        <w:t xml:space="preserve">акцизов на пиво - по нормативу 100 процентов;</w:t>
      </w:r>
    </w:p>
    <w:p>
      <w:pPr>
        <w:pStyle w:val="0"/>
        <w:spacing w:before="200" w:line-rule="auto"/>
        <w:ind w:firstLine="540"/>
        <w:jc w:val="both"/>
      </w:pPr>
      <w:r>
        <w:rPr>
          <w:sz w:val="20"/>
        </w:rPr>
        <w:t xml:space="preserve">абзац утратил силу. - Федеральный </w:t>
      </w:r>
      <w:hyperlink w:history="0" r:id="rId529"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22.09.2009 N 218-ФЗ;</w:t>
      </w:r>
    </w:p>
    <w:p>
      <w:pPr>
        <w:pStyle w:val="0"/>
        <w:spacing w:before="200" w:line-rule="auto"/>
        <w:ind w:firstLine="540"/>
        <w:jc w:val="both"/>
      </w:pPr>
      <w:r>
        <w:rPr>
          <w:sz w:val="20"/>
        </w:rPr>
        <w:t xml:space="preserve">налога на добычу общераспространенных полезных ископаемых - по нормативу 100 процентов;</w:t>
      </w:r>
    </w:p>
    <w:p>
      <w:pPr>
        <w:pStyle w:val="0"/>
        <w:spacing w:before="200" w:line-rule="auto"/>
        <w:ind w:firstLine="540"/>
        <w:jc w:val="both"/>
      </w:pPr>
      <w:r>
        <w:rPr>
          <w:sz w:val="20"/>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0"/>
        <w:spacing w:before="200" w:line-rule="auto"/>
        <w:ind w:firstLine="540"/>
        <w:jc w:val="both"/>
      </w:pPr>
      <w:r>
        <w:rPr>
          <w:sz w:val="20"/>
        </w:rPr>
        <w:t xml:space="preserve">налога на добычу полезных ископаемых в виде природных алмазов - по нормативу 100 процентов;</w:t>
      </w:r>
    </w:p>
    <w:p>
      <w:pPr>
        <w:pStyle w:val="0"/>
        <w:spacing w:before="200" w:line-rule="auto"/>
        <w:ind w:firstLine="540"/>
        <w:jc w:val="both"/>
      </w:pPr>
      <w:r>
        <w:rPr>
          <w:sz w:val="20"/>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00" w:line-rule="auto"/>
        <w:ind w:firstLine="540"/>
        <w:jc w:val="both"/>
      </w:pPr>
      <w:r>
        <w:rPr>
          <w:sz w:val="20"/>
        </w:rPr>
        <w:t xml:space="preserve">сбора за пользование объектами водных биологических ресурсов (исключая внутренние водные объекты) - по нормативу 30 процентов;</w:t>
      </w:r>
    </w:p>
    <w:p>
      <w:pPr>
        <w:pStyle w:val="0"/>
        <w:spacing w:before="200" w:line-rule="auto"/>
        <w:ind w:firstLine="540"/>
        <w:jc w:val="both"/>
      </w:pPr>
      <w:r>
        <w:rPr>
          <w:sz w:val="20"/>
        </w:rPr>
        <w:t xml:space="preserve">сбора за пользование объектами животного мира - по нормативу 100 процентов;</w:t>
      </w:r>
    </w:p>
    <w:p>
      <w:pPr>
        <w:pStyle w:val="0"/>
        <w:spacing w:before="200" w:line-rule="auto"/>
        <w:ind w:firstLine="540"/>
        <w:jc w:val="both"/>
      </w:pPr>
      <w:r>
        <w:rPr>
          <w:sz w:val="20"/>
        </w:rPr>
        <w:t xml:space="preserve">налога, взимаемого в связи с применением упрощенной системы налогообложения, - по нормативу 90 процентов;</w:t>
      </w:r>
    </w:p>
    <w:p>
      <w:pPr>
        <w:pStyle w:val="0"/>
        <w:spacing w:before="200" w:line-rule="auto"/>
        <w:ind w:firstLine="540"/>
        <w:jc w:val="both"/>
      </w:pPr>
      <w:r>
        <w:rPr>
          <w:sz w:val="20"/>
        </w:rPr>
        <w:t xml:space="preserve">абзацы девятнадцатый - двадцатый утратили силу с 1 января 2013 года. - Федеральный </w:t>
      </w:r>
      <w:hyperlink w:history="0" r:id="rId530"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25.06.2012 N 94-ФЗ;</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spacing w:before="200" w:line-rule="auto"/>
        <w:ind w:firstLine="540"/>
        <w:jc w:val="both"/>
      </w:pPr>
      <w:r>
        <w:rPr>
          <w:sz w:val="20"/>
        </w:rPr>
        <w:t xml:space="preserve">по делам, рассматриваемым конституционными (уставными) судами соответствующих субъектов Российской Федерации;</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0"/>
        <w:spacing w:before="200" w:line-rule="auto"/>
        <w:ind w:firstLine="540"/>
        <w:jc w:val="both"/>
      </w:pPr>
      <w:r>
        <w:rPr>
          <w:sz w:val="20"/>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0"/>
        <w:spacing w:before="200" w:line-rule="auto"/>
        <w:ind w:firstLine="540"/>
        <w:jc w:val="both"/>
      </w:pPr>
      <w:r>
        <w:rPr>
          <w:sz w:val="20"/>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0"/>
        <w:spacing w:before="200" w:line-rule="auto"/>
        <w:ind w:firstLine="540"/>
        <w:jc w:val="both"/>
      </w:pPr>
      <w:r>
        <w:rPr>
          <w:sz w:val="20"/>
        </w:rPr>
        <w:t xml:space="preserve">Абзацы двадцать девятый - тридцать первый утратили силу с 1 января 2013 года. - Федеральный </w:t>
      </w:r>
      <w:hyperlink w:history="0" r:id="rId531"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03.12.2012 N 244-ФЗ.</w:t>
      </w:r>
    </w:p>
    <w:p>
      <w:pPr>
        <w:pStyle w:val="0"/>
        <w:spacing w:before="200" w:line-rule="auto"/>
        <w:ind w:firstLine="540"/>
        <w:jc w:val="both"/>
      </w:pPr>
      <w:r>
        <w:rPr>
          <w:sz w:val="20"/>
        </w:rPr>
        <w:t xml:space="preserve">Абзац утратил силу с 1 января 2015 года. - Федеральный </w:t>
      </w:r>
      <w:hyperlink w:history="0" r:id="rId532"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закон</w:t>
        </w:r>
      </w:hyperlink>
      <w:r>
        <w:rPr>
          <w:sz w:val="20"/>
        </w:rPr>
        <w:t xml:space="preserve"> от 22.10.2014 N 311-ФЗ.";</w:t>
      </w:r>
    </w:p>
    <w:p>
      <w:pPr>
        <w:pStyle w:val="0"/>
        <w:spacing w:before="200" w:line-rule="auto"/>
        <w:ind w:firstLine="540"/>
        <w:jc w:val="both"/>
      </w:pPr>
      <w:r>
        <w:rPr>
          <w:sz w:val="20"/>
        </w:rPr>
        <w:t xml:space="preserve">2) </w:t>
      </w:r>
      <w:hyperlink w:history="0" r:id="rId533"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0"/>
        <w:spacing w:before="200" w:line-rule="auto"/>
        <w:ind w:firstLine="540"/>
        <w:jc w:val="both"/>
      </w:pPr>
      <w:r>
        <w:rPr>
          <w:sz w:val="20"/>
        </w:rPr>
        <w:t xml:space="preserve">3) </w:t>
      </w:r>
      <w:hyperlink w:history="0" r:id="rId534"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0"/>
        <w:ind w:firstLine="540"/>
        <w:jc w:val="both"/>
      </w:pPr>
      <w:r>
        <w:rPr>
          <w:sz w:val="20"/>
        </w:rPr>
      </w:r>
    </w:p>
    <w:p>
      <w:pPr>
        <w:pStyle w:val="2"/>
        <w:outlineLvl w:val="1"/>
        <w:ind w:firstLine="540"/>
        <w:jc w:val="both"/>
      </w:pPr>
      <w:r>
        <w:rPr>
          <w:sz w:val="20"/>
        </w:rPr>
        <w:t xml:space="preserve">Статья 51. Утратила силу с 1 января 2023 года. - Федеральный </w:t>
      </w:r>
      <w:hyperlink w:history="0" r:id="rId53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1222" w:name="P1222"/>
    <w:bookmarkEnd w:id="1222"/>
    <w:p>
      <w:pPr>
        <w:pStyle w:val="2"/>
        <w:outlineLvl w:val="1"/>
        <w:ind w:firstLine="540"/>
        <w:jc w:val="both"/>
      </w:pPr>
      <w:r>
        <w:rPr>
          <w:sz w:val="20"/>
        </w:rPr>
        <w:t xml:space="preserve">Статья 52.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536" w:tooltip="&quot;Налоговый кодекс Российской Федерации (часть вторая)&quot; от 05.08.2000 N 117-ФЗ (ред. от 08.11.2007) ------------ Недействующая редакция {КонсультантПлюс}">
        <w:r>
          <w:rPr>
            <w:sz w:val="20"/>
            <w:color w:val="0000ff"/>
          </w:rPr>
          <w:t xml:space="preserve">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0"/>
        <w:spacing w:before="200" w:line-rule="auto"/>
        <w:ind w:firstLine="540"/>
        <w:jc w:val="both"/>
      </w:pPr>
      <w:r>
        <w:rPr>
          <w:sz w:val="20"/>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0"/>
        <w:spacing w:before="200" w:line-rule="auto"/>
        <w:ind w:firstLine="540"/>
        <w:jc w:val="both"/>
      </w:pPr>
      <w:r>
        <w:rPr>
          <w:sz w:val="20"/>
        </w:rPr>
        <w:t xml:space="preserve">опасных грузов, - 400 рублей;</w:t>
      </w:r>
    </w:p>
    <w:p>
      <w:pPr>
        <w:pStyle w:val="0"/>
        <w:spacing w:before="200" w:line-rule="auto"/>
        <w:ind w:firstLine="540"/>
        <w:jc w:val="both"/>
      </w:pPr>
      <w:r>
        <w:rPr>
          <w:sz w:val="20"/>
        </w:rPr>
        <w:t xml:space="preserve">тяжеловесных и (или) крупногабаритных грузов, - 500 рублей.".</w:t>
      </w:r>
    </w:p>
    <w:p>
      <w:pPr>
        <w:pStyle w:val="0"/>
        <w:ind w:firstLine="540"/>
        <w:jc w:val="both"/>
      </w:pPr>
      <w:r>
        <w:rPr>
          <w:sz w:val="20"/>
        </w:rPr>
      </w:r>
    </w:p>
    <w:p>
      <w:pPr>
        <w:pStyle w:val="2"/>
        <w:outlineLvl w:val="1"/>
        <w:ind w:firstLine="540"/>
        <w:jc w:val="both"/>
      </w:pPr>
      <w:r>
        <w:rPr>
          <w:sz w:val="20"/>
        </w:rPr>
        <w:t xml:space="preserve">Статья 53. О внесении изменений в Земельный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Земельный </w:t>
      </w:r>
      <w:hyperlink w:history="0" r:id="rId537" w:tooltip="&quot;Земельный кодекс Российской Федерации&quot; от 25.10.2001 N 136-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0"/>
        <w:spacing w:before="200" w:line-rule="auto"/>
        <w:ind w:firstLine="540"/>
        <w:jc w:val="both"/>
      </w:pPr>
      <w:r>
        <w:rPr>
          <w:sz w:val="20"/>
        </w:rPr>
        <w:t xml:space="preserve">1) </w:t>
      </w:r>
      <w:hyperlink w:history="0" r:id="rId538" w:tooltip="&quot;Земельный кодекс Российской Федерации&quot; от 25.10.2001 N 136-ФЗ (ред. от 24.07.2007) ------------ Недействующая редакция {КонсультантПлюс}">
        <w:r>
          <w:rPr>
            <w:sz w:val="20"/>
            <w:color w:val="0000ff"/>
          </w:rPr>
          <w:t xml:space="preserve">абзац десятый подпункта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2) в </w:t>
      </w:r>
      <w:hyperlink w:history="0" r:id="rId539" w:tooltip="&quot;Земельный кодекс Российской Федерации&quot; от 25.10.2001 N 136-ФЗ (ред. от 24.07.2007) ------------ Недействующая редакция {КонсультантПлюс}">
        <w:r>
          <w:rPr>
            <w:sz w:val="20"/>
            <w:color w:val="0000ff"/>
          </w:rPr>
          <w:t xml:space="preserve">статье 90</w:t>
        </w:r>
      </w:hyperlink>
      <w:r>
        <w:rPr>
          <w:sz w:val="20"/>
        </w:rPr>
        <w:t xml:space="preserve">:</w:t>
      </w:r>
    </w:p>
    <w:p>
      <w:pPr>
        <w:pStyle w:val="0"/>
        <w:spacing w:before="200" w:line-rule="auto"/>
        <w:ind w:firstLine="540"/>
        <w:jc w:val="both"/>
      </w:pPr>
      <w:r>
        <w:rPr>
          <w:sz w:val="20"/>
        </w:rPr>
        <w:t xml:space="preserve">а) </w:t>
      </w:r>
      <w:hyperlink w:history="0" r:id="rId540" w:tooltip="&quot;Земельный кодекс Российской Федерации&quot; от 25.10.2001 N 136-ФЗ (ред. от 24.07.2007)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размещения автомобильных дорог;</w:t>
      </w:r>
    </w:p>
    <w:p>
      <w:pPr>
        <w:pStyle w:val="0"/>
        <w:spacing w:before="200" w:line-rule="auto"/>
        <w:ind w:firstLine="540"/>
        <w:jc w:val="both"/>
      </w:pPr>
      <w:r>
        <w:rPr>
          <w:sz w:val="20"/>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установления полос отвода автомобильных дорог.";</w:t>
      </w:r>
    </w:p>
    <w:p>
      <w:pPr>
        <w:pStyle w:val="0"/>
        <w:spacing w:before="200" w:line-rule="auto"/>
        <w:ind w:firstLine="540"/>
        <w:jc w:val="both"/>
      </w:pPr>
      <w:r>
        <w:rPr>
          <w:sz w:val="20"/>
        </w:rPr>
        <w:t xml:space="preserve">б) </w:t>
      </w:r>
      <w:hyperlink w:history="0" r:id="rId541" w:tooltip="&quot;Земельный кодекс Российской Федерации&quot; от 25.10.2001 N 136-ФЗ (ред. от 24.07.2007)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0"/>
        <w:ind w:firstLine="540"/>
        <w:jc w:val="both"/>
      </w:pPr>
      <w:r>
        <w:rPr>
          <w:sz w:val="20"/>
        </w:rPr>
      </w:r>
    </w:p>
    <w:p>
      <w:pPr>
        <w:pStyle w:val="2"/>
        <w:outlineLvl w:val="1"/>
        <w:ind w:firstLine="540"/>
        <w:jc w:val="both"/>
      </w:pPr>
      <w:r>
        <w:rPr>
          <w:sz w:val="20"/>
        </w:rPr>
        <w:t xml:space="preserve">Статья 54. Утратила силу с 1 марта 2015 года. - Федеральный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55.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543"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0"/>
        <w:spacing w:before="200" w:line-rule="auto"/>
        <w:ind w:firstLine="540"/>
        <w:jc w:val="both"/>
      </w:pPr>
      <w:r>
        <w:rPr>
          <w:sz w:val="20"/>
        </w:rPr>
        <w:t xml:space="preserve">1) в </w:t>
      </w:r>
      <w:hyperlink w:history="0" r:id="rId544"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статье 11.21</w:t>
        </w:r>
      </w:hyperlink>
      <w:r>
        <w:rPr>
          <w:sz w:val="20"/>
        </w:rPr>
        <w:t xml:space="preserve">:</w:t>
      </w:r>
    </w:p>
    <w:p>
      <w:pPr>
        <w:pStyle w:val="0"/>
        <w:spacing w:before="200" w:line-rule="auto"/>
        <w:ind w:firstLine="540"/>
        <w:jc w:val="both"/>
      </w:pPr>
      <w:r>
        <w:rPr>
          <w:sz w:val="20"/>
        </w:rPr>
        <w:t xml:space="preserve">а) </w:t>
      </w:r>
      <w:hyperlink w:history="0" r:id="rId545"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0"/>
        <w:spacing w:before="200" w:line-rule="auto"/>
        <w:ind w:firstLine="540"/>
        <w:jc w:val="both"/>
      </w:pPr>
      <w:r>
        <w:rPr>
          <w:sz w:val="20"/>
        </w:rPr>
        <w:t xml:space="preserve">б) </w:t>
      </w:r>
      <w:hyperlink w:history="0" r:id="rId546"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2</w:t>
        </w:r>
      </w:hyperlink>
      <w:r>
        <w:rPr>
          <w:sz w:val="20"/>
        </w:rPr>
        <w:t xml:space="preserve"> изложить в следующей редакции:</w:t>
      </w:r>
    </w:p>
    <w:p>
      <w:pPr>
        <w:pStyle w:val="0"/>
        <w:spacing w:before="200" w:line-rule="auto"/>
        <w:ind w:firstLine="540"/>
        <w:jc w:val="both"/>
      </w:pPr>
      <w:r>
        <w:rPr>
          <w:sz w:val="20"/>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0"/>
        <w:spacing w:before="200" w:line-rule="auto"/>
        <w:ind w:firstLine="540"/>
        <w:jc w:val="both"/>
      </w:pPr>
      <w:r>
        <w:rPr>
          <w:sz w:val="20"/>
        </w:rPr>
        <w:t xml:space="preserve">2) </w:t>
      </w:r>
      <w:hyperlink w:history="0" r:id="rId547"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pPr>
        <w:pStyle w:val="0"/>
        <w:spacing w:before="200" w:line-rule="auto"/>
        <w:ind w:firstLine="540"/>
        <w:jc w:val="both"/>
      </w:pPr>
      <w:r>
        <w:rPr>
          <w:sz w:val="20"/>
        </w:rPr>
        <w:t xml:space="preserve">3) в </w:t>
      </w:r>
      <w:hyperlink w:history="0" r:id="rId548"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абзаце первом части 1 статьи 12.21.2</w:t>
        </w:r>
      </w:hyperlink>
      <w:r>
        <w:rPr>
          <w:sz w:val="20"/>
        </w:rPr>
        <w:t xml:space="preserve"> слова "разрешения на перевозку" заменить словами "специального разрешения";</w:t>
      </w:r>
    </w:p>
    <w:p>
      <w:pPr>
        <w:pStyle w:val="0"/>
        <w:spacing w:before="200" w:line-rule="auto"/>
        <w:ind w:firstLine="540"/>
        <w:jc w:val="both"/>
      </w:pPr>
      <w:r>
        <w:rPr>
          <w:sz w:val="20"/>
        </w:rPr>
        <w:t xml:space="preserve">4) </w:t>
      </w:r>
      <w:hyperlink w:history="0" r:id="rId549"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часть 1 статьи 23.1</w:t>
        </w:r>
      </w:hyperlink>
      <w:r>
        <w:rPr>
          <w:sz w:val="20"/>
        </w:rPr>
        <w:t xml:space="preserve"> после цифр "7.28," дополнить словами "частью 2 статьи 7.31,".</w:t>
      </w:r>
    </w:p>
    <w:p>
      <w:pPr>
        <w:pStyle w:val="0"/>
        <w:ind w:firstLine="540"/>
        <w:jc w:val="both"/>
      </w:pPr>
      <w:r>
        <w:rPr>
          <w:sz w:val="20"/>
        </w:rPr>
      </w:r>
    </w:p>
    <w:p>
      <w:pPr>
        <w:pStyle w:val="2"/>
        <w:outlineLvl w:val="1"/>
        <w:ind w:firstLine="540"/>
        <w:jc w:val="both"/>
      </w:pPr>
      <w:r>
        <w:rPr>
          <w:sz w:val="20"/>
        </w:rPr>
        <w:t xml:space="preserve">Статья 56. О внесении изменений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550"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0"/>
        <w:spacing w:before="200" w:line-rule="auto"/>
        <w:ind w:firstLine="540"/>
        <w:jc w:val="both"/>
      </w:pPr>
      <w:r>
        <w:rPr>
          <w:sz w:val="20"/>
        </w:rPr>
        <w:t xml:space="preserve">1) </w:t>
      </w:r>
      <w:hyperlink w:history="0" r:id="rId551"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552"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3) </w:t>
      </w:r>
      <w:hyperlink w:history="0" r:id="rId553"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4) утратил силу. - Федеральный </w:t>
      </w:r>
      <w:hyperlink w:history="0" r:id="rId5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57.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555"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0"/>
        <w:spacing w:before="200" w:line-rule="auto"/>
        <w:ind w:firstLine="540"/>
        <w:jc w:val="both"/>
      </w:pPr>
      <w:r>
        <w:rPr>
          <w:sz w:val="20"/>
        </w:rPr>
        <w:t xml:space="preserve">1) </w:t>
      </w:r>
      <w:hyperlink w:history="0" r:id="rId556"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5.1 статьи 6</w:t>
        </w:r>
      </w:hyperlink>
      <w:r>
        <w:rPr>
          <w:sz w:val="20"/>
        </w:rPr>
        <w:t xml:space="preserve"> после слов "государственную тайну," дополнить словами "автомобильных дорог федерального значения,";</w:t>
      </w:r>
    </w:p>
    <w:p>
      <w:pPr>
        <w:pStyle w:val="0"/>
        <w:spacing w:before="200" w:line-rule="auto"/>
        <w:ind w:firstLine="540"/>
        <w:jc w:val="both"/>
      </w:pPr>
      <w:r>
        <w:rPr>
          <w:sz w:val="20"/>
        </w:rPr>
        <w:t xml:space="preserve">2) </w:t>
      </w:r>
      <w:hyperlink w:history="0" r:id="rId557"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10 части 1 статьи 48.1</w:t>
        </w:r>
      </w:hyperlink>
      <w:r>
        <w:rPr>
          <w:sz w:val="20"/>
        </w:rPr>
        <w:t xml:space="preserve"> признать утратившим силу.</w:t>
      </w:r>
    </w:p>
    <w:p>
      <w:pPr>
        <w:pStyle w:val="0"/>
        <w:ind w:firstLine="540"/>
        <w:jc w:val="both"/>
      </w:pPr>
      <w:r>
        <w:rPr>
          <w:sz w:val="20"/>
        </w:rPr>
      </w:r>
    </w:p>
    <w:bookmarkStart w:id="1274" w:name="P1274"/>
    <w:bookmarkEnd w:id="1274"/>
    <w:p>
      <w:pPr>
        <w:pStyle w:val="2"/>
        <w:outlineLvl w:val="1"/>
        <w:ind w:firstLine="540"/>
        <w:jc w:val="both"/>
      </w:pPr>
      <w:r>
        <w:rPr>
          <w:sz w:val="20"/>
        </w:rPr>
        <w:t xml:space="preserve">Статьи 58 - 59. Утратили силу с 1 января 2014 года. - Федеральный </w:t>
      </w:r>
      <w:hyperlink w:history="0" r:id="rId55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60. О признании утратившими силу и об исключении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w:t>
      </w:r>
      <w:hyperlink w:history="0" r:id="rId559"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0"/>
        <w:spacing w:before="200" w:line-rule="auto"/>
        <w:ind w:firstLine="540"/>
        <w:jc w:val="both"/>
      </w:pPr>
      <w:r>
        <w:rPr>
          <w:sz w:val="20"/>
        </w:rPr>
        <w:t xml:space="preserve">2. </w:t>
      </w:r>
      <w:hyperlink w:history="0" r:id="rId56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Подпункт "а" пункта 30</w:t>
        </w:r>
      </w:hyperlink>
      <w:r>
        <w:rPr>
          <w:sz w:val="20"/>
        </w:rPr>
        <w:t xml:space="preserve">, </w:t>
      </w:r>
      <w:hyperlink w:history="0" r:id="rId56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абзацы третий</w:t>
        </w:r>
      </w:hyperlink>
      <w:r>
        <w:rPr>
          <w:sz w:val="20"/>
        </w:rPr>
        <w:t xml:space="preserve"> и </w:t>
      </w:r>
      <w:hyperlink w:history="0" r:id="rId56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0"/>
        <w:ind w:firstLine="540"/>
        <w:jc w:val="both"/>
      </w:pPr>
      <w:r>
        <w:rPr>
          <w:sz w:val="20"/>
        </w:rPr>
      </w:r>
    </w:p>
    <w:p>
      <w:pPr>
        <w:pStyle w:val="2"/>
        <w:outlineLvl w:val="1"/>
        <w:ind w:firstLine="540"/>
        <w:jc w:val="both"/>
      </w:pPr>
      <w:r>
        <w:rPr>
          <w:sz w:val="20"/>
        </w:rPr>
        <w:t xml:space="preserve">Статья 61. Действие настоящего Федерального закона во времени</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0"/>
        <w:spacing w:before="200" w:line-rule="auto"/>
        <w:ind w:firstLine="540"/>
        <w:jc w:val="both"/>
      </w:pPr>
      <w:r>
        <w:rPr>
          <w:sz w:val="20"/>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0"/>
        <w:ind w:firstLine="540"/>
        <w:jc w:val="both"/>
      </w:pPr>
      <w:r>
        <w:rPr>
          <w:sz w:val="20"/>
        </w:rPr>
      </w:r>
    </w:p>
    <w:p>
      <w:pPr>
        <w:pStyle w:val="2"/>
        <w:outlineLvl w:val="1"/>
        <w:ind w:firstLine="540"/>
        <w:jc w:val="both"/>
      </w:pPr>
      <w:r>
        <w:rPr>
          <w:sz w:val="20"/>
        </w:rPr>
        <w:t xml:space="preserve">Статья 62. Переходные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0"/>
        <w:spacing w:before="200" w:line-rule="auto"/>
        <w:ind w:firstLine="540"/>
        <w:jc w:val="both"/>
      </w:pPr>
      <w:r>
        <w:rPr>
          <w:sz w:val="20"/>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0"/>
        <w:jc w:val="both"/>
      </w:pPr>
      <w:r>
        <w:rPr>
          <w:sz w:val="20"/>
        </w:rPr>
        <w:t xml:space="preserve">(в ред. Федерального </w:t>
      </w:r>
      <w:hyperlink w:history="0" r:id="rId563"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0"/>
        <w:spacing w:before="200" w:line-rule="auto"/>
        <w:ind w:firstLine="540"/>
        <w:jc w:val="both"/>
      </w:pPr>
      <w:r>
        <w:rPr>
          <w:sz w:val="20"/>
        </w:rPr>
        <w:t xml:space="preserve">4. Утратил силу. - Федеральный </w:t>
      </w:r>
      <w:hyperlink w:history="0" r:id="rId564"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06.04.2011 N 68-ФЗ.</w:t>
      </w:r>
    </w:p>
    <w:p>
      <w:pPr>
        <w:pStyle w:val="0"/>
        <w:spacing w:befor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w:history="0" r:id="rId565"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0"/>
        <w:jc w:val="both"/>
      </w:pPr>
      <w:r>
        <w:rPr>
          <w:sz w:val="20"/>
        </w:rPr>
        <w:t xml:space="preserve">(часть 4.1 введена Федеральным </w:t>
      </w:r>
      <w:hyperlink w:history="0" r:id="rId56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spacing w:befor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history="0" w:anchor="P238" w:tooltip="Статья 10. Утратила силу с 1 сентября 2023 года. - Федеральный закон от 06.03.2022 N 39-ФЗ.">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0"/>
        <w:jc w:val="both"/>
      </w:pPr>
      <w:r>
        <w:rPr>
          <w:sz w:val="20"/>
        </w:rPr>
        <w:t xml:space="preserve">(в ред. Федеральных законов от 13.05.2008 </w:t>
      </w:r>
      <w:hyperlink w:history="0" r:id="rId56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27.12.2009 </w:t>
      </w:r>
      <w:hyperlink w:history="0" r:id="rId56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0"/>
        <w:jc w:val="both"/>
      </w:pPr>
      <w:r>
        <w:rPr>
          <w:sz w:val="20"/>
        </w:rPr>
        <w:t xml:space="preserve">(в ред. Федерального </w:t>
      </w:r>
      <w:hyperlink w:history="0" r:id="rId569"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27.12.2009 N 351-ФЗ)</w:t>
      </w:r>
    </w:p>
    <w:p>
      <w:pPr>
        <w:pStyle w:val="0"/>
        <w:spacing w:befor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w:history="0" r:id="rId5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от 27 декабря 2002 года N 184-ФЗ "О техническом регулировании" и настоящему Федеральному закону.</w:t>
      </w:r>
    </w:p>
    <w:p>
      <w:pPr>
        <w:pStyle w:val="0"/>
        <w:spacing w:before="200" w:line-rule="auto"/>
        <w:ind w:firstLine="540"/>
        <w:jc w:val="both"/>
      </w:pPr>
      <w:r>
        <w:rPr>
          <w:sz w:val="20"/>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0"/>
        <w:jc w:val="both"/>
      </w:pPr>
      <w:r>
        <w:rPr>
          <w:sz w:val="20"/>
        </w:rPr>
        <w:t xml:space="preserve">(часть девятая введена Федеральным </w:t>
      </w:r>
      <w:hyperlink w:history="0" r:id="rId57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spacing w:before="20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w:history="0" r:id="rId572"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10 введена Федеральным </w:t>
      </w:r>
      <w:hyperlink w:history="0" r:id="rId57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5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pPr>
        <w:pStyle w:val="0"/>
        <w:jc w:val="both"/>
      </w:pPr>
      <w:r>
        <w:rPr>
          <w:sz w:val="20"/>
        </w:rPr>
        <w:t xml:space="preserve">(часть 11 введена Федеральным </w:t>
      </w:r>
      <w:hyperlink w:history="0" r:id="rId57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62 дополняется чч. 12 - 14 (</w:t>
            </w:r>
            <w:hyperlink w:history="0" r:id="rId576"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57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63.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183" w:tooltip="Статья 50. О внесении изменений в Бюджетный кодекс Российской Федерации">
        <w:r>
          <w:rPr>
            <w:sz w:val="20"/>
            <w:color w:val="0000ff"/>
          </w:rPr>
          <w:t xml:space="preserve">статей 50</w:t>
        </w:r>
      </w:hyperlink>
      <w:r>
        <w:rPr>
          <w:sz w:val="20"/>
        </w:rPr>
        <w:t xml:space="preserve">, </w:t>
      </w:r>
      <w:hyperlink w:history="0" w:anchor="P1222" w:tooltip="Статья 52. О внесении изменения в часть вторую Налогового кодекса Российской Федерации">
        <w:r>
          <w:rPr>
            <w:sz w:val="20"/>
            <w:color w:val="0000ff"/>
          </w:rPr>
          <w:t xml:space="preserve">52</w:t>
        </w:r>
      </w:hyperlink>
      <w:r>
        <w:rPr>
          <w:sz w:val="20"/>
        </w:rPr>
        <w:t xml:space="preserve"> и </w:t>
      </w:r>
      <w:hyperlink w:history="0" w:anchor="P1274" w:tooltip="Статьи 58 - 59. Утратили силу с 1 января 2014 года. - Федеральный закон от 05.04.2013 N 44-ФЗ.">
        <w:r>
          <w:rPr>
            <w:sz w:val="20"/>
            <w:color w:val="0000ff"/>
          </w:rPr>
          <w:t xml:space="preserve">пункта 2 статьи 58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183" w:tooltip="Статья 50. О внесении изменений в Бюджетный кодекс Российской Федерации">
        <w:r>
          <w:rPr>
            <w:sz w:val="20"/>
            <w:color w:val="0000ff"/>
          </w:rPr>
          <w:t xml:space="preserve">Статья 50</w:t>
        </w:r>
      </w:hyperlink>
      <w:r>
        <w:rPr>
          <w:sz w:val="20"/>
        </w:rPr>
        <w:t xml:space="preserve"> и </w:t>
      </w:r>
      <w:hyperlink w:history="0" w:anchor="P1274" w:tooltip="Статьи 58 - 59. Утратили силу с 1 января 2014 года. - Федеральный закон от 05.04.2013 N 44-ФЗ.">
        <w:r>
          <w:rPr>
            <w:sz w:val="20"/>
            <w:color w:val="0000ff"/>
          </w:rPr>
          <w:t xml:space="preserve">пункт 2 статьи 58</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3. </w:t>
      </w:r>
      <w:hyperlink w:history="0" w:anchor="P1222" w:tooltip="Статья 52. О внесении изменения в часть вторую Налогового кодекса Российской Федерации">
        <w:r>
          <w:rPr>
            <w:sz w:val="20"/>
            <w:color w:val="0000ff"/>
          </w:rPr>
          <w:t xml:space="preserve">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257-ФЗ</w:t>
            <w:br/>
            <w:t>(ред. от 14.11.2023)</w:t>
            <w:br/>
            <w:t>"Об автомобильных дорогах и о дорожной деятельности в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0839&amp;dst=100238" TargetMode = "External"/>
	<Relationship Id="rId8" Type="http://schemas.openxmlformats.org/officeDocument/2006/relationships/hyperlink" Target="https://login.consultant.ru/link/?req=doc&amp;base=LAW&amp;n=420992&amp;dst=100241" TargetMode = "External"/>
	<Relationship Id="rId9" Type="http://schemas.openxmlformats.org/officeDocument/2006/relationships/hyperlink" Target="https://login.consultant.ru/link/?req=doc&amp;base=LAW&amp;n=464263&amp;dst=100739" TargetMode = "External"/>
	<Relationship Id="rId10" Type="http://schemas.openxmlformats.org/officeDocument/2006/relationships/hyperlink" Target="https://login.consultant.ru/link/?req=doc&amp;base=LAW&amp;n=163541&amp;dst=100009" TargetMode = "External"/>
	<Relationship Id="rId11" Type="http://schemas.openxmlformats.org/officeDocument/2006/relationships/hyperlink" Target="https://login.consultant.ru/link/?req=doc&amp;base=LAW&amp;n=405829&amp;dst=100645" TargetMode = "External"/>
	<Relationship Id="rId12" Type="http://schemas.openxmlformats.org/officeDocument/2006/relationships/hyperlink" Target="https://login.consultant.ru/link/?req=doc&amp;base=LAW&amp;n=105316&amp;dst=100029" TargetMode = "External"/>
	<Relationship Id="rId13" Type="http://schemas.openxmlformats.org/officeDocument/2006/relationships/hyperlink" Target="https://login.consultant.ru/link/?req=doc&amp;base=LAW&amp;n=111892&amp;dst=100019" TargetMode = "External"/>
	<Relationship Id="rId14" Type="http://schemas.openxmlformats.org/officeDocument/2006/relationships/hyperlink" Target="https://login.consultant.ru/link/?req=doc&amp;base=LAW&amp;n=440833&amp;dst=100008" TargetMode = "External"/>
	<Relationship Id="rId15" Type="http://schemas.openxmlformats.org/officeDocument/2006/relationships/hyperlink" Target="https://login.consultant.ru/link/?req=doc&amp;base=LAW&amp;n=201254&amp;dst=100199" TargetMode = "External"/>
	<Relationship Id="rId16" Type="http://schemas.openxmlformats.org/officeDocument/2006/relationships/hyperlink" Target="https://login.consultant.ru/link/?req=doc&amp;base=LAW&amp;n=190488&amp;dst=100060" TargetMode = "External"/>
	<Relationship Id="rId17" Type="http://schemas.openxmlformats.org/officeDocument/2006/relationships/hyperlink" Target="https://login.consultant.ru/link/?req=doc&amp;base=LAW&amp;n=441772&amp;dst=100146" TargetMode = "External"/>
	<Relationship Id="rId18" Type="http://schemas.openxmlformats.org/officeDocument/2006/relationships/hyperlink" Target="https://login.consultant.ru/link/?req=doc&amp;base=LAW&amp;n=201694&amp;dst=100009" TargetMode = "External"/>
	<Relationship Id="rId19" Type="http://schemas.openxmlformats.org/officeDocument/2006/relationships/hyperlink" Target="https://login.consultant.ru/link/?req=doc&amp;base=LAW&amp;n=440507&amp;dst=101769" TargetMode = "External"/>
	<Relationship Id="rId20" Type="http://schemas.openxmlformats.org/officeDocument/2006/relationships/hyperlink" Target="https://login.consultant.ru/link/?req=doc&amp;base=LAW&amp;n=116984&amp;dst=100110" TargetMode = "External"/>
	<Relationship Id="rId21" Type="http://schemas.openxmlformats.org/officeDocument/2006/relationships/hyperlink" Target="https://login.consultant.ru/link/?req=doc&amp;base=LAW&amp;n=173386&amp;dst=100336" TargetMode = "External"/>
	<Relationship Id="rId22" Type="http://schemas.openxmlformats.org/officeDocument/2006/relationships/hyperlink" Target="https://login.consultant.ru/link/?req=doc&amp;base=LAW&amp;n=389292&amp;dst=100405" TargetMode = "External"/>
	<Relationship Id="rId23" Type="http://schemas.openxmlformats.org/officeDocument/2006/relationships/hyperlink" Target="https://login.consultant.ru/link/?req=doc&amp;base=LAW&amp;n=421038&amp;dst=100224" TargetMode = "External"/>
	<Relationship Id="rId24" Type="http://schemas.openxmlformats.org/officeDocument/2006/relationships/hyperlink" Target="https://login.consultant.ru/link/?req=doc&amp;base=LAW&amp;n=465972&amp;dst=101648" TargetMode = "External"/>
	<Relationship Id="rId25" Type="http://schemas.openxmlformats.org/officeDocument/2006/relationships/hyperlink" Target="https://login.consultant.ru/link/?req=doc&amp;base=LAW&amp;n=201596&amp;dst=100442" TargetMode = "External"/>
	<Relationship Id="rId26" Type="http://schemas.openxmlformats.org/officeDocument/2006/relationships/hyperlink" Target="https://login.consultant.ru/link/?req=doc&amp;base=LAW&amp;n=156567&amp;dst=100011" TargetMode = "External"/>
	<Relationship Id="rId27" Type="http://schemas.openxmlformats.org/officeDocument/2006/relationships/hyperlink" Target="https://login.consultant.ru/link/?req=doc&amp;base=LAW&amp;n=158405&amp;dst=100298" TargetMode = "External"/>
	<Relationship Id="rId28" Type="http://schemas.openxmlformats.org/officeDocument/2006/relationships/hyperlink" Target="https://login.consultant.ru/link/?req=doc&amp;base=LAW&amp;n=420974&amp;dst=100200" TargetMode = "External"/>
	<Relationship Id="rId29" Type="http://schemas.openxmlformats.org/officeDocument/2006/relationships/hyperlink" Target="https://login.consultant.ru/link/?req=doc&amp;base=LAW&amp;n=221394&amp;dst=101716" TargetMode = "External"/>
	<Relationship Id="rId30" Type="http://schemas.openxmlformats.org/officeDocument/2006/relationships/hyperlink" Target="https://login.consultant.ru/link/?req=doc&amp;base=LAW&amp;n=312200&amp;dst=100277" TargetMode = "External"/>
	<Relationship Id="rId31" Type="http://schemas.openxmlformats.org/officeDocument/2006/relationships/hyperlink" Target="https://login.consultant.ru/link/?req=doc&amp;base=LAW&amp;n=420984&amp;dst=100074" TargetMode = "External"/>
	<Relationship Id="rId32" Type="http://schemas.openxmlformats.org/officeDocument/2006/relationships/hyperlink" Target="https://login.consultant.ru/link/?req=doc&amp;base=LAW&amp;n=454236&amp;dst=100583" TargetMode = "External"/>
	<Relationship Id="rId33" Type="http://schemas.openxmlformats.org/officeDocument/2006/relationships/hyperlink" Target="https://login.consultant.ru/link/?req=doc&amp;base=LAW&amp;n=440515&amp;dst=100216" TargetMode = "External"/>
	<Relationship Id="rId34" Type="http://schemas.openxmlformats.org/officeDocument/2006/relationships/hyperlink" Target="https://login.consultant.ru/link/?req=doc&amp;base=LAW&amp;n=182643&amp;dst=100009" TargetMode = "External"/>
	<Relationship Id="rId35" Type="http://schemas.openxmlformats.org/officeDocument/2006/relationships/hyperlink" Target="https://login.consultant.ru/link/?req=doc&amp;base=LAW&amp;n=387134&amp;dst=100088" TargetMode = "External"/>
	<Relationship Id="rId36" Type="http://schemas.openxmlformats.org/officeDocument/2006/relationships/hyperlink" Target="https://login.consultant.ru/link/?req=doc&amp;base=LAW&amp;n=190447&amp;dst=100034" TargetMode = "External"/>
	<Relationship Id="rId37" Type="http://schemas.openxmlformats.org/officeDocument/2006/relationships/hyperlink" Target="https://login.consultant.ru/link/?req=doc&amp;base=LAW&amp;n=191511&amp;dst=100008" TargetMode = "External"/>
	<Relationship Id="rId38" Type="http://schemas.openxmlformats.org/officeDocument/2006/relationships/hyperlink" Target="https://login.consultant.ru/link/?req=doc&amp;base=LAW&amp;n=193992&amp;dst=100009" TargetMode = "External"/>
	<Relationship Id="rId39" Type="http://schemas.openxmlformats.org/officeDocument/2006/relationships/hyperlink" Target="https://login.consultant.ru/link/?req=doc&amp;base=LAW&amp;n=383506&amp;dst=100248" TargetMode = "External"/>
	<Relationship Id="rId40" Type="http://schemas.openxmlformats.org/officeDocument/2006/relationships/hyperlink" Target="https://login.consultant.ru/link/?req=doc&amp;base=LAW&amp;n=200591&amp;dst=100009" TargetMode = "External"/>
	<Relationship Id="rId41" Type="http://schemas.openxmlformats.org/officeDocument/2006/relationships/hyperlink" Target="https://login.consultant.ru/link/?req=doc&amp;base=LAW&amp;n=287488&amp;dst=100493" TargetMode = "External"/>
	<Relationship Id="rId42" Type="http://schemas.openxmlformats.org/officeDocument/2006/relationships/hyperlink" Target="https://login.consultant.ru/link/?req=doc&amp;base=LAW&amp;n=212386&amp;dst=100008" TargetMode = "External"/>
	<Relationship Id="rId43" Type="http://schemas.openxmlformats.org/officeDocument/2006/relationships/hyperlink" Target="https://login.consultant.ru/link/?req=doc&amp;base=LAW&amp;n=284130&amp;dst=100009" TargetMode = "External"/>
	<Relationship Id="rId44" Type="http://schemas.openxmlformats.org/officeDocument/2006/relationships/hyperlink" Target="https://login.consultant.ru/link/?req=doc&amp;base=LAW&amp;n=455808&amp;dst=100248" TargetMode = "External"/>
	<Relationship Id="rId45" Type="http://schemas.openxmlformats.org/officeDocument/2006/relationships/hyperlink" Target="https://login.consultant.ru/link/?req=doc&amp;base=LAW&amp;n=286757&amp;dst=100009" TargetMode = "External"/>
	<Relationship Id="rId46" Type="http://schemas.openxmlformats.org/officeDocument/2006/relationships/hyperlink" Target="https://login.consultant.ru/link/?req=doc&amp;base=LAW&amp;n=454131&amp;dst=100716" TargetMode = "External"/>
	<Relationship Id="rId47" Type="http://schemas.openxmlformats.org/officeDocument/2006/relationships/hyperlink" Target="https://login.consultant.ru/link/?req=doc&amp;base=LAW&amp;n=314636&amp;dst=100012" TargetMode = "External"/>
	<Relationship Id="rId48" Type="http://schemas.openxmlformats.org/officeDocument/2006/relationships/hyperlink" Target="https://login.consultant.ru/link/?req=doc&amp;base=LAW&amp;n=330659&amp;dst=100124" TargetMode = "External"/>
	<Relationship Id="rId49" Type="http://schemas.openxmlformats.org/officeDocument/2006/relationships/hyperlink" Target="https://login.consultant.ru/link/?req=doc&amp;base=LAW&amp;n=330703&amp;dst=100009" TargetMode = "External"/>
	<Relationship Id="rId50" Type="http://schemas.openxmlformats.org/officeDocument/2006/relationships/hyperlink" Target="https://login.consultant.ru/link/?req=doc&amp;base=LAW&amp;n=346657&amp;dst=100018" TargetMode = "External"/>
	<Relationship Id="rId51" Type="http://schemas.openxmlformats.org/officeDocument/2006/relationships/hyperlink" Target="https://login.consultant.ru/link/?req=doc&amp;base=LAW&amp;n=357776&amp;dst=100009" TargetMode = "External"/>
	<Relationship Id="rId52" Type="http://schemas.openxmlformats.org/officeDocument/2006/relationships/hyperlink" Target="https://login.consultant.ru/link/?req=doc&amp;base=LAW&amp;n=365124&amp;dst=100008" TargetMode = "External"/>
	<Relationship Id="rId53" Type="http://schemas.openxmlformats.org/officeDocument/2006/relationships/hyperlink" Target="https://login.consultant.ru/link/?req=doc&amp;base=LAW&amp;n=440511&amp;dst=100294" TargetMode = "External"/>
	<Relationship Id="rId54" Type="http://schemas.openxmlformats.org/officeDocument/2006/relationships/hyperlink" Target="https://login.consultant.ru/link/?req=doc&amp;base=LAW&amp;n=440513&amp;dst=102203" TargetMode = "External"/>
	<Relationship Id="rId55" Type="http://schemas.openxmlformats.org/officeDocument/2006/relationships/hyperlink" Target="https://login.consultant.ru/link/?req=doc&amp;base=LAW&amp;n=389119&amp;dst=100009" TargetMode = "External"/>
	<Relationship Id="rId56" Type="http://schemas.openxmlformats.org/officeDocument/2006/relationships/hyperlink" Target="https://login.consultant.ru/link/?req=doc&amp;base=LAW&amp;n=454373&amp;dst=100970" TargetMode = "External"/>
	<Relationship Id="rId57" Type="http://schemas.openxmlformats.org/officeDocument/2006/relationships/hyperlink" Target="https://login.consultant.ru/link/?req=doc&amp;base=LAW&amp;n=411054&amp;dst=100009" TargetMode = "External"/>
	<Relationship Id="rId58" Type="http://schemas.openxmlformats.org/officeDocument/2006/relationships/hyperlink" Target="https://login.consultant.ru/link/?req=doc&amp;base=LAW&amp;n=414681&amp;dst=100020" TargetMode = "External"/>
	<Relationship Id="rId59" Type="http://schemas.openxmlformats.org/officeDocument/2006/relationships/hyperlink" Target="https://login.consultant.ru/link/?req=doc&amp;base=LAW&amp;n=421789&amp;dst=100166" TargetMode = "External"/>
	<Relationship Id="rId60" Type="http://schemas.openxmlformats.org/officeDocument/2006/relationships/hyperlink" Target="https://login.consultant.ru/link/?req=doc&amp;base=LAW&amp;n=430619&amp;dst=100328" TargetMode = "External"/>
	<Relationship Id="rId61" Type="http://schemas.openxmlformats.org/officeDocument/2006/relationships/hyperlink" Target="https://login.consultant.ru/link/?req=doc&amp;base=LAW&amp;n=421894&amp;dst=100073" TargetMode = "External"/>
	<Relationship Id="rId62" Type="http://schemas.openxmlformats.org/officeDocument/2006/relationships/hyperlink" Target="https://login.consultant.ru/link/?req=doc&amp;base=LAW&amp;n=470720&amp;dst=100009" TargetMode = "External"/>
	<Relationship Id="rId63" Type="http://schemas.openxmlformats.org/officeDocument/2006/relationships/hyperlink" Target="https://login.consultant.ru/link/?req=doc&amp;base=LAW&amp;n=440544&amp;dst=100009" TargetMode = "External"/>
	<Relationship Id="rId64" Type="http://schemas.openxmlformats.org/officeDocument/2006/relationships/hyperlink" Target="https://login.consultant.ru/link/?req=doc&amp;base=LAW&amp;n=446111&amp;dst=100009" TargetMode = "External"/>
	<Relationship Id="rId65" Type="http://schemas.openxmlformats.org/officeDocument/2006/relationships/hyperlink" Target="https://login.consultant.ru/link/?req=doc&amp;base=LAW&amp;n=449446&amp;dst=100262" TargetMode = "External"/>
	<Relationship Id="rId66" Type="http://schemas.openxmlformats.org/officeDocument/2006/relationships/hyperlink" Target="https://login.consultant.ru/link/?req=doc&amp;base=LAW&amp;n=451660&amp;dst=100065" TargetMode = "External"/>
	<Relationship Id="rId67" Type="http://schemas.openxmlformats.org/officeDocument/2006/relationships/hyperlink" Target="https://login.consultant.ru/link/?req=doc&amp;base=LAW&amp;n=452761&amp;dst=100009" TargetMode = "External"/>
	<Relationship Id="rId68" Type="http://schemas.openxmlformats.org/officeDocument/2006/relationships/hyperlink" Target="https://login.consultant.ru/link/?req=doc&amp;base=LAW&amp;n=465594&amp;dst=100089" TargetMode = "External"/>
	<Relationship Id="rId69" Type="http://schemas.openxmlformats.org/officeDocument/2006/relationships/hyperlink" Target="https://login.consultant.ru/link/?req=doc&amp;base=LAW&amp;n=461804&amp;dst=100080" TargetMode = "External"/>
	<Relationship Id="rId70" Type="http://schemas.openxmlformats.org/officeDocument/2006/relationships/hyperlink" Target="https://login.consultant.ru/link/?req=doc&amp;base=LAW&amp;n=121203&amp;dst=100013" TargetMode = "External"/>
	<Relationship Id="rId71" Type="http://schemas.openxmlformats.org/officeDocument/2006/relationships/hyperlink" Target="https://login.consultant.ru/link/?req=doc&amp;base=LAW&amp;n=383506&amp;dst=100248" TargetMode = "External"/>
	<Relationship Id="rId72" Type="http://schemas.openxmlformats.org/officeDocument/2006/relationships/hyperlink" Target="https://login.consultant.ru/link/?req=doc&amp;base=LAW&amp;n=351585&amp;dst=68" TargetMode = "External"/>
	<Relationship Id="rId73" Type="http://schemas.openxmlformats.org/officeDocument/2006/relationships/hyperlink" Target="https://login.consultant.ru/link/?req=doc&amp;base=LAW&amp;n=452761&amp;dst=100010" TargetMode = "External"/>
	<Relationship Id="rId74" Type="http://schemas.openxmlformats.org/officeDocument/2006/relationships/hyperlink" Target="https://login.consultant.ru/link/?req=doc&amp;base=LAW&amp;n=448075&amp;dst=100010" TargetMode = "External"/>
	<Relationship Id="rId75" Type="http://schemas.openxmlformats.org/officeDocument/2006/relationships/hyperlink" Target="https://login.consultant.ru/link/?req=doc&amp;base=LAW&amp;n=473062&amp;dst=576" TargetMode = "External"/>
	<Relationship Id="rId76" Type="http://schemas.openxmlformats.org/officeDocument/2006/relationships/hyperlink" Target="https://login.consultant.ru/link/?req=doc&amp;base=LAW&amp;n=200591&amp;dst=100011" TargetMode = "External"/>
	<Relationship Id="rId77" Type="http://schemas.openxmlformats.org/officeDocument/2006/relationships/hyperlink" Target="https://login.consultant.ru/link/?req=doc&amp;base=LAW&amp;n=471848&amp;dst=101123" TargetMode = "External"/>
	<Relationship Id="rId78" Type="http://schemas.openxmlformats.org/officeDocument/2006/relationships/hyperlink" Target="https://login.consultant.ru/link/?req=doc&amp;base=LAW&amp;n=405829&amp;dst=100036" TargetMode = "External"/>
	<Relationship Id="rId79" Type="http://schemas.openxmlformats.org/officeDocument/2006/relationships/hyperlink" Target="https://login.consultant.ru/link/?req=doc&amp;base=LAW&amp;n=405829&amp;dst=100647" TargetMode = "External"/>
	<Relationship Id="rId80" Type="http://schemas.openxmlformats.org/officeDocument/2006/relationships/hyperlink" Target="https://login.consultant.ru/link/?req=doc&amp;base=LAW&amp;n=405829&amp;dst=100648" TargetMode = "External"/>
	<Relationship Id="rId81" Type="http://schemas.openxmlformats.org/officeDocument/2006/relationships/hyperlink" Target="https://login.consultant.ru/link/?req=doc&amp;base=LAW&amp;n=182643&amp;dst=100010" TargetMode = "External"/>
	<Relationship Id="rId82" Type="http://schemas.openxmlformats.org/officeDocument/2006/relationships/hyperlink" Target="https://login.consultant.ru/link/?req=doc&amp;base=LAW&amp;n=446111&amp;dst=100011" TargetMode = "External"/>
	<Relationship Id="rId83" Type="http://schemas.openxmlformats.org/officeDocument/2006/relationships/hyperlink" Target="https://login.consultant.ru/link/?req=doc&amp;base=LAW&amp;n=182643&amp;dst=100012" TargetMode = "External"/>
	<Relationship Id="rId84" Type="http://schemas.openxmlformats.org/officeDocument/2006/relationships/hyperlink" Target="https://login.consultant.ru/link/?req=doc&amp;base=LAW&amp;n=446111&amp;dst=100012" TargetMode = "External"/>
	<Relationship Id="rId85" Type="http://schemas.openxmlformats.org/officeDocument/2006/relationships/hyperlink" Target="https://login.consultant.ru/link/?req=doc&amp;base=LAW&amp;n=182643&amp;dst=100013" TargetMode = "External"/>
	<Relationship Id="rId86" Type="http://schemas.openxmlformats.org/officeDocument/2006/relationships/hyperlink" Target="https://login.consultant.ru/link/?req=doc&amp;base=LAW&amp;n=200591&amp;dst=100013" TargetMode = "External"/>
	<Relationship Id="rId87" Type="http://schemas.openxmlformats.org/officeDocument/2006/relationships/hyperlink" Target="https://login.consultant.ru/link/?req=doc&amp;base=LAW&amp;n=440513&amp;dst=102204" TargetMode = "External"/>
	<Relationship Id="rId88" Type="http://schemas.openxmlformats.org/officeDocument/2006/relationships/hyperlink" Target="https://login.consultant.ru/link/?req=doc&amp;base=LAW&amp;n=346657&amp;dst=100019" TargetMode = "External"/>
	<Relationship Id="rId89" Type="http://schemas.openxmlformats.org/officeDocument/2006/relationships/hyperlink" Target="https://login.consultant.ru/link/?req=doc&amp;base=LAW&amp;n=357776&amp;dst=100010" TargetMode = "External"/>
	<Relationship Id="rId90" Type="http://schemas.openxmlformats.org/officeDocument/2006/relationships/hyperlink" Target="https://login.consultant.ru/link/?req=doc&amp;base=LAW&amp;n=357776&amp;dst=100012" TargetMode = "External"/>
	<Relationship Id="rId91" Type="http://schemas.openxmlformats.org/officeDocument/2006/relationships/hyperlink" Target="https://login.consultant.ru/link/?req=doc&amp;base=LAW&amp;n=446111&amp;dst=100013" TargetMode = "External"/>
	<Relationship Id="rId92" Type="http://schemas.openxmlformats.org/officeDocument/2006/relationships/hyperlink" Target="https://login.consultant.ru/link/?req=doc&amp;base=LAW&amp;n=446111&amp;dst=100015" TargetMode = "External"/>
	<Relationship Id="rId93" Type="http://schemas.openxmlformats.org/officeDocument/2006/relationships/hyperlink" Target="https://login.consultant.ru/link/?req=doc&amp;base=LAW&amp;n=2875" TargetMode = "External"/>
	<Relationship Id="rId94" Type="http://schemas.openxmlformats.org/officeDocument/2006/relationships/hyperlink" Target="https://login.consultant.ru/link/?req=doc&amp;base=LAW&amp;n=2875" TargetMode = "External"/>
	<Relationship Id="rId95" Type="http://schemas.openxmlformats.org/officeDocument/2006/relationships/hyperlink" Target="https://login.consultant.ru/link/?req=doc&amp;base=LAW&amp;n=453320&amp;dst=100817" TargetMode = "External"/>
	<Relationship Id="rId96" Type="http://schemas.openxmlformats.org/officeDocument/2006/relationships/hyperlink" Target="https://login.consultant.ru/link/?req=doc&amp;base=LAW&amp;n=440511&amp;dst=100294" TargetMode = "External"/>
	<Relationship Id="rId97" Type="http://schemas.openxmlformats.org/officeDocument/2006/relationships/hyperlink" Target="https://login.consultant.ru/link/?req=doc&amp;base=LAW&amp;n=461243&amp;dst=100039" TargetMode = "External"/>
	<Relationship Id="rId98" Type="http://schemas.openxmlformats.org/officeDocument/2006/relationships/hyperlink" Target="https://login.consultant.ru/link/?req=doc&amp;base=LAW&amp;n=387134&amp;dst=100089" TargetMode = "External"/>
	<Relationship Id="rId99" Type="http://schemas.openxmlformats.org/officeDocument/2006/relationships/hyperlink" Target="https://login.consultant.ru/link/?req=doc&amp;base=LAW&amp;n=163541&amp;dst=100010" TargetMode = "External"/>
	<Relationship Id="rId100" Type="http://schemas.openxmlformats.org/officeDocument/2006/relationships/hyperlink" Target="https://login.consultant.ru/link/?req=doc&amp;base=LAW&amp;n=449446&amp;dst=100263" TargetMode = "External"/>
	<Relationship Id="rId101" Type="http://schemas.openxmlformats.org/officeDocument/2006/relationships/hyperlink" Target="https://login.consultant.ru/link/?req=doc&amp;base=LAW&amp;n=387643&amp;dst=100014" TargetMode = "External"/>
	<Relationship Id="rId102" Type="http://schemas.openxmlformats.org/officeDocument/2006/relationships/hyperlink" Target="https://login.consultant.ru/link/?req=doc&amp;base=LAW&amp;n=452761&amp;dst=100012" TargetMode = "External"/>
	<Relationship Id="rId103" Type="http://schemas.openxmlformats.org/officeDocument/2006/relationships/hyperlink" Target="https://login.consultant.ru/link/?req=doc&amp;base=LAW&amp;n=452761&amp;dst=100022" TargetMode = "External"/>
	<Relationship Id="rId104" Type="http://schemas.openxmlformats.org/officeDocument/2006/relationships/hyperlink" Target="https://login.consultant.ru/link/?req=doc&amp;base=LAW&amp;n=452761&amp;dst=100023" TargetMode = "External"/>
	<Relationship Id="rId105" Type="http://schemas.openxmlformats.org/officeDocument/2006/relationships/hyperlink" Target="https://login.consultant.ru/link/?req=doc&amp;base=LAW&amp;n=461243&amp;dst=100039" TargetMode = "External"/>
	<Relationship Id="rId106" Type="http://schemas.openxmlformats.org/officeDocument/2006/relationships/hyperlink" Target="https://login.consultant.ru/link/?req=doc&amp;base=LAW&amp;n=420992&amp;dst=100243" TargetMode = "External"/>
	<Relationship Id="rId107" Type="http://schemas.openxmlformats.org/officeDocument/2006/relationships/hyperlink" Target="https://login.consultant.ru/link/?req=doc&amp;base=LAW&amp;n=420992&amp;dst=100244" TargetMode = "External"/>
	<Relationship Id="rId108" Type="http://schemas.openxmlformats.org/officeDocument/2006/relationships/hyperlink" Target="https://login.consultant.ru/link/?req=doc&amp;base=LAW&amp;n=420992&amp;dst=100245" TargetMode = "External"/>
	<Relationship Id="rId109" Type="http://schemas.openxmlformats.org/officeDocument/2006/relationships/hyperlink" Target="https://login.consultant.ru/link/?req=doc&amp;base=LAW&amp;n=420992&amp;dst=100246" TargetMode = "External"/>
	<Relationship Id="rId110" Type="http://schemas.openxmlformats.org/officeDocument/2006/relationships/hyperlink" Target="https://login.consultant.ru/link/?req=doc&amp;base=LAW&amp;n=387134&amp;dst=100092" TargetMode = "External"/>
	<Relationship Id="rId111" Type="http://schemas.openxmlformats.org/officeDocument/2006/relationships/hyperlink" Target="https://login.consultant.ru/link/?req=doc&amp;base=LAW&amp;n=449446&amp;dst=100265" TargetMode = "External"/>
	<Relationship Id="rId112" Type="http://schemas.openxmlformats.org/officeDocument/2006/relationships/hyperlink" Target="https://login.consultant.ru/link/?req=doc&amp;base=LAW&amp;n=387134&amp;dst=100094" TargetMode = "External"/>
	<Relationship Id="rId113" Type="http://schemas.openxmlformats.org/officeDocument/2006/relationships/hyperlink" Target="https://login.consultant.ru/link/?req=doc&amp;base=LAW&amp;n=461243&amp;dst=100039" TargetMode = "External"/>
	<Relationship Id="rId114" Type="http://schemas.openxmlformats.org/officeDocument/2006/relationships/hyperlink" Target="https://login.consultant.ru/link/?req=doc&amp;base=LAW&amp;n=454318&amp;dst=97" TargetMode = "External"/>
	<Relationship Id="rId115" Type="http://schemas.openxmlformats.org/officeDocument/2006/relationships/hyperlink" Target="https://login.consultant.ru/link/?req=doc&amp;base=LAW&amp;n=447521&amp;dst=100013" TargetMode = "External"/>
	<Relationship Id="rId116" Type="http://schemas.openxmlformats.org/officeDocument/2006/relationships/hyperlink" Target="https://login.consultant.ru/link/?req=doc&amp;base=LAW&amp;n=387134&amp;dst=100097" TargetMode = "External"/>
	<Relationship Id="rId117" Type="http://schemas.openxmlformats.org/officeDocument/2006/relationships/hyperlink" Target="https://login.consultant.ru/link/?req=doc&amp;base=LAW&amp;n=449446&amp;dst=100267" TargetMode = "External"/>
	<Relationship Id="rId118" Type="http://schemas.openxmlformats.org/officeDocument/2006/relationships/hyperlink" Target="https://login.consultant.ru/link/?req=doc&amp;base=LAW&amp;n=387134&amp;dst=100098" TargetMode = "External"/>
	<Relationship Id="rId119" Type="http://schemas.openxmlformats.org/officeDocument/2006/relationships/hyperlink" Target="https://login.consultant.ru/link/?req=doc&amp;base=LAW&amp;n=67254&amp;dst=100010" TargetMode = "External"/>
	<Relationship Id="rId120" Type="http://schemas.openxmlformats.org/officeDocument/2006/relationships/hyperlink" Target="https://login.consultant.ru/link/?req=doc&amp;base=LAW&amp;n=411054&amp;dst=100010" TargetMode = "External"/>
	<Relationship Id="rId121" Type="http://schemas.openxmlformats.org/officeDocument/2006/relationships/hyperlink" Target="https://login.consultant.ru/link/?req=doc&amp;base=LAW&amp;n=411054&amp;dst=100011" TargetMode = "External"/>
	<Relationship Id="rId122" Type="http://schemas.openxmlformats.org/officeDocument/2006/relationships/hyperlink" Target="https://login.consultant.ru/link/?req=doc&amp;base=LAW&amp;n=439059&amp;dst=100007" TargetMode = "External"/>
	<Relationship Id="rId123" Type="http://schemas.openxmlformats.org/officeDocument/2006/relationships/hyperlink" Target="https://login.consultant.ru/link/?req=doc&amp;base=LAW&amp;n=436467&amp;dst=100009" TargetMode = "External"/>
	<Relationship Id="rId124" Type="http://schemas.openxmlformats.org/officeDocument/2006/relationships/hyperlink" Target="https://login.consultant.ru/link/?req=doc&amp;base=LAW&amp;n=452761&amp;dst=100025" TargetMode = "External"/>
	<Relationship Id="rId125" Type="http://schemas.openxmlformats.org/officeDocument/2006/relationships/hyperlink" Target="https://login.consultant.ru/link/?req=doc&amp;base=LAW&amp;n=452761&amp;dst=100027" TargetMode = "External"/>
	<Relationship Id="rId126" Type="http://schemas.openxmlformats.org/officeDocument/2006/relationships/hyperlink" Target="https://login.consultant.ru/link/?req=doc&amp;base=LAW&amp;n=437430&amp;dst=100005" TargetMode = "External"/>
	<Relationship Id="rId127" Type="http://schemas.openxmlformats.org/officeDocument/2006/relationships/hyperlink" Target="https://login.consultant.ru/link/?req=doc&amp;base=LAW&amp;n=452761&amp;dst=100029" TargetMode = "External"/>
	<Relationship Id="rId128" Type="http://schemas.openxmlformats.org/officeDocument/2006/relationships/hyperlink" Target="https://login.consultant.ru/link/?req=doc&amp;base=LAW&amp;n=440513&amp;dst=102206" TargetMode = "External"/>
	<Relationship Id="rId129" Type="http://schemas.openxmlformats.org/officeDocument/2006/relationships/hyperlink" Target="https://login.consultant.ru/link/?req=doc&amp;base=LAW&amp;n=440513&amp;dst=102207" TargetMode = "External"/>
	<Relationship Id="rId130" Type="http://schemas.openxmlformats.org/officeDocument/2006/relationships/hyperlink" Target="https://login.consultant.ru/link/?req=doc&amp;base=LAW&amp;n=452761&amp;dst=100030" TargetMode = "External"/>
	<Relationship Id="rId131" Type="http://schemas.openxmlformats.org/officeDocument/2006/relationships/hyperlink" Target="https://login.consultant.ru/link/?req=doc&amp;base=LAW&amp;n=440833&amp;dst=100011" TargetMode = "External"/>
	<Relationship Id="rId132" Type="http://schemas.openxmlformats.org/officeDocument/2006/relationships/hyperlink" Target="https://login.consultant.ru/link/?req=doc&amp;base=LAW&amp;n=440176&amp;dst=100014" TargetMode = "External"/>
	<Relationship Id="rId133" Type="http://schemas.openxmlformats.org/officeDocument/2006/relationships/hyperlink" Target="https://login.consultant.ru/link/?req=doc&amp;base=LAW&amp;n=440176&amp;dst=100049" TargetMode = "External"/>
	<Relationship Id="rId134" Type="http://schemas.openxmlformats.org/officeDocument/2006/relationships/hyperlink" Target="https://login.consultant.ru/link/?req=doc&amp;base=LAW&amp;n=440833&amp;dst=100012" TargetMode = "External"/>
	<Relationship Id="rId135" Type="http://schemas.openxmlformats.org/officeDocument/2006/relationships/hyperlink" Target="https://login.consultant.ru/link/?req=doc&amp;base=LAW&amp;n=461243&amp;dst=100039" TargetMode = "External"/>
	<Relationship Id="rId136" Type="http://schemas.openxmlformats.org/officeDocument/2006/relationships/hyperlink" Target="https://login.consultant.ru/link/?req=doc&amp;base=LAW&amp;n=452761&amp;dst=100031" TargetMode = "External"/>
	<Relationship Id="rId137" Type="http://schemas.openxmlformats.org/officeDocument/2006/relationships/hyperlink" Target="https://login.consultant.ru/link/?req=doc&amp;base=LAW&amp;n=452761&amp;dst=100033" TargetMode = "External"/>
	<Relationship Id="rId138" Type="http://schemas.openxmlformats.org/officeDocument/2006/relationships/hyperlink" Target="https://login.consultant.ru/link/?req=doc&amp;base=LAW&amp;n=67254&amp;dst=100010" TargetMode = "External"/>
	<Relationship Id="rId139" Type="http://schemas.openxmlformats.org/officeDocument/2006/relationships/hyperlink" Target="https://login.consultant.ru/link/?req=doc&amp;base=LAW&amp;n=411054&amp;dst=100050" TargetMode = "External"/>
	<Relationship Id="rId140" Type="http://schemas.openxmlformats.org/officeDocument/2006/relationships/hyperlink" Target="https://login.consultant.ru/link/?req=doc&amp;base=LAW&amp;n=436467&amp;dst=100009" TargetMode = "External"/>
	<Relationship Id="rId141" Type="http://schemas.openxmlformats.org/officeDocument/2006/relationships/hyperlink" Target="https://login.consultant.ru/link/?req=doc&amp;base=LAW&amp;n=411054&amp;dst=100051" TargetMode = "External"/>
	<Relationship Id="rId142" Type="http://schemas.openxmlformats.org/officeDocument/2006/relationships/hyperlink" Target="https://login.consultant.ru/link/?req=doc&amp;base=LAW&amp;n=411054&amp;dst=100053" TargetMode = "External"/>
	<Relationship Id="rId143" Type="http://schemas.openxmlformats.org/officeDocument/2006/relationships/hyperlink" Target="https://login.consultant.ru/link/?req=doc&amp;base=LAW&amp;n=446111&amp;dst=100017" TargetMode = "External"/>
	<Relationship Id="rId144" Type="http://schemas.openxmlformats.org/officeDocument/2006/relationships/hyperlink" Target="https://login.consultant.ru/link/?req=doc&amp;base=LAW&amp;n=463407&amp;dst=100129" TargetMode = "External"/>
	<Relationship Id="rId145" Type="http://schemas.openxmlformats.org/officeDocument/2006/relationships/hyperlink" Target="https://login.consultant.ru/link/?req=doc&amp;base=LAW&amp;n=446111&amp;dst=100018" TargetMode = "External"/>
	<Relationship Id="rId146" Type="http://schemas.openxmlformats.org/officeDocument/2006/relationships/hyperlink" Target="https://login.consultant.ru/link/?req=doc&amp;base=LAW&amp;n=456208&amp;dst=100005" TargetMode = "External"/>
	<Relationship Id="rId147" Type="http://schemas.openxmlformats.org/officeDocument/2006/relationships/hyperlink" Target="https://login.consultant.ru/link/?req=doc&amp;base=LAW&amp;n=456208&amp;dst=100014" TargetMode = "External"/>
	<Relationship Id="rId148" Type="http://schemas.openxmlformats.org/officeDocument/2006/relationships/hyperlink" Target="https://login.consultant.ru/link/?req=doc&amp;base=LAW&amp;n=446111&amp;dst=100020" TargetMode = "External"/>
	<Relationship Id="rId149" Type="http://schemas.openxmlformats.org/officeDocument/2006/relationships/hyperlink" Target="https://login.consultant.ru/link/?req=doc&amp;base=LAW&amp;n=182643&amp;dst=100018" TargetMode = "External"/>
	<Relationship Id="rId150" Type="http://schemas.openxmlformats.org/officeDocument/2006/relationships/hyperlink" Target="https://login.consultant.ru/link/?req=doc&amp;base=LAW&amp;n=446111&amp;dst=100022" TargetMode = "External"/>
	<Relationship Id="rId151" Type="http://schemas.openxmlformats.org/officeDocument/2006/relationships/hyperlink" Target="https://login.consultant.ru/link/?req=doc&amp;base=LAW&amp;n=455712&amp;dst=100010" TargetMode = "External"/>
	<Relationship Id="rId152" Type="http://schemas.openxmlformats.org/officeDocument/2006/relationships/hyperlink" Target="https://login.consultant.ru/link/?req=doc&amp;base=LAW&amp;n=182643&amp;dst=100021" TargetMode = "External"/>
	<Relationship Id="rId153" Type="http://schemas.openxmlformats.org/officeDocument/2006/relationships/hyperlink" Target="https://login.consultant.ru/link/?req=doc&amp;base=LAW&amp;n=357776&amp;dst=100013" TargetMode = "External"/>
	<Relationship Id="rId154" Type="http://schemas.openxmlformats.org/officeDocument/2006/relationships/hyperlink" Target="https://login.consultant.ru/link/?req=doc&amp;base=LAW&amp;n=182643&amp;dst=100022" TargetMode = "External"/>
	<Relationship Id="rId155" Type="http://schemas.openxmlformats.org/officeDocument/2006/relationships/hyperlink" Target="https://login.consultant.ru/link/?req=doc&amp;base=LAW&amp;n=446111&amp;dst=100023" TargetMode = "External"/>
	<Relationship Id="rId156" Type="http://schemas.openxmlformats.org/officeDocument/2006/relationships/hyperlink" Target="https://login.consultant.ru/link/?req=doc&amp;base=LAW&amp;n=285899&amp;dst=100010" TargetMode = "External"/>
	<Relationship Id="rId157" Type="http://schemas.openxmlformats.org/officeDocument/2006/relationships/hyperlink" Target="https://login.consultant.ru/link/?req=doc&amp;base=LAW&amp;n=409379&amp;dst=100010" TargetMode = "External"/>
	<Relationship Id="rId158" Type="http://schemas.openxmlformats.org/officeDocument/2006/relationships/hyperlink" Target="https://login.consultant.ru/link/?req=doc&amp;base=LAW&amp;n=411054&amp;dst=100054" TargetMode = "External"/>
	<Relationship Id="rId159" Type="http://schemas.openxmlformats.org/officeDocument/2006/relationships/hyperlink" Target="https://login.consultant.ru/link/?req=doc&amp;base=LAW&amp;n=217616" TargetMode = "External"/>
	<Relationship Id="rId160" Type="http://schemas.openxmlformats.org/officeDocument/2006/relationships/hyperlink" Target="https://login.consultant.ru/link/?req=doc&amp;base=LAW&amp;n=450040&amp;dst=100012" TargetMode = "External"/>
	<Relationship Id="rId161" Type="http://schemas.openxmlformats.org/officeDocument/2006/relationships/hyperlink" Target="https://login.consultant.ru/link/?req=doc&amp;base=LAW&amp;n=440515&amp;dst=100248" TargetMode = "External"/>
	<Relationship Id="rId162" Type="http://schemas.openxmlformats.org/officeDocument/2006/relationships/hyperlink" Target="https://login.consultant.ru/link/?req=doc&amp;base=LAW&amp;n=440515&amp;dst=100216" TargetMode = "External"/>
	<Relationship Id="rId163" Type="http://schemas.openxmlformats.org/officeDocument/2006/relationships/hyperlink" Target="https://login.consultant.ru/link/?req=doc&amp;base=LAW&amp;n=454373" TargetMode = "External"/>
	<Relationship Id="rId164" Type="http://schemas.openxmlformats.org/officeDocument/2006/relationships/hyperlink" Target="https://login.consultant.ru/link/?req=doc&amp;base=LAW&amp;n=446111&amp;dst=100024" TargetMode = "External"/>
	<Relationship Id="rId165" Type="http://schemas.openxmlformats.org/officeDocument/2006/relationships/hyperlink" Target="https://login.consultant.ru/link/?req=doc&amp;base=LAW&amp;n=440507&amp;dst=101775" TargetMode = "External"/>
	<Relationship Id="rId166" Type="http://schemas.openxmlformats.org/officeDocument/2006/relationships/hyperlink" Target="https://login.consultant.ru/link/?req=doc&amp;base=LAW&amp;n=440513&amp;dst=102210" TargetMode = "External"/>
	<Relationship Id="rId167" Type="http://schemas.openxmlformats.org/officeDocument/2006/relationships/hyperlink" Target="https://login.consultant.ru/link/?req=doc&amp;base=LAW&amp;n=440513&amp;dst=102211" TargetMode = "External"/>
	<Relationship Id="rId168" Type="http://schemas.openxmlformats.org/officeDocument/2006/relationships/hyperlink" Target="https://login.consultant.ru/link/?req=doc&amp;base=LAW&amp;n=440833&amp;dst=100014" TargetMode = "External"/>
	<Relationship Id="rId169" Type="http://schemas.openxmlformats.org/officeDocument/2006/relationships/hyperlink" Target="https://login.consultant.ru/link/?req=doc&amp;base=LAW&amp;n=441772&amp;dst=100149" TargetMode = "External"/>
	<Relationship Id="rId170" Type="http://schemas.openxmlformats.org/officeDocument/2006/relationships/hyperlink" Target="https://login.consultant.ru/link/?req=doc&amp;base=LAW&amp;n=441772&amp;dst=100151" TargetMode = "External"/>
	<Relationship Id="rId171" Type="http://schemas.openxmlformats.org/officeDocument/2006/relationships/hyperlink" Target="https://login.consultant.ru/link/?req=doc&amp;base=LAW&amp;n=441772&amp;dst=100153" TargetMode = "External"/>
	<Relationship Id="rId172" Type="http://schemas.openxmlformats.org/officeDocument/2006/relationships/hyperlink" Target="https://login.consultant.ru/link/?req=doc&amp;base=LAW&amp;n=440833&amp;dst=100015" TargetMode = "External"/>
	<Relationship Id="rId173" Type="http://schemas.openxmlformats.org/officeDocument/2006/relationships/hyperlink" Target="https://login.consultant.ru/link/?req=doc&amp;base=LAW&amp;n=441772&amp;dst=100155" TargetMode = "External"/>
	<Relationship Id="rId174" Type="http://schemas.openxmlformats.org/officeDocument/2006/relationships/hyperlink" Target="https://login.consultant.ru/link/?req=doc&amp;base=LAW&amp;n=446111&amp;dst=100025" TargetMode = "External"/>
	<Relationship Id="rId175" Type="http://schemas.openxmlformats.org/officeDocument/2006/relationships/hyperlink" Target="https://login.consultant.ru/link/?req=doc&amp;base=LAW&amp;n=411054&amp;dst=100055" TargetMode = "External"/>
	<Relationship Id="rId176" Type="http://schemas.openxmlformats.org/officeDocument/2006/relationships/hyperlink" Target="https://login.consultant.ru/link/?req=doc&amp;base=LAW&amp;n=387134&amp;dst=100101" TargetMode = "External"/>
	<Relationship Id="rId177" Type="http://schemas.openxmlformats.org/officeDocument/2006/relationships/hyperlink" Target="https://login.consultant.ru/link/?req=doc&amp;base=LAW&amp;n=449446&amp;dst=100269" TargetMode = "External"/>
	<Relationship Id="rId178" Type="http://schemas.openxmlformats.org/officeDocument/2006/relationships/hyperlink" Target="https://login.consultant.ru/link/?req=doc&amp;base=LAW&amp;n=440507&amp;dst=101777" TargetMode = "External"/>
	<Relationship Id="rId179" Type="http://schemas.openxmlformats.org/officeDocument/2006/relationships/hyperlink" Target="https://login.consultant.ru/link/?req=doc&amp;base=LAW&amp;n=440513&amp;dst=102214" TargetMode = "External"/>
	<Relationship Id="rId180" Type="http://schemas.openxmlformats.org/officeDocument/2006/relationships/hyperlink" Target="https://login.consultant.ru/link/?req=doc&amp;base=LAW&amp;n=440513&amp;dst=102215" TargetMode = "External"/>
	<Relationship Id="rId181" Type="http://schemas.openxmlformats.org/officeDocument/2006/relationships/hyperlink" Target="https://login.consultant.ru/link/?req=doc&amp;base=LAW&amp;n=440833&amp;dst=100017" TargetMode = "External"/>
	<Relationship Id="rId182" Type="http://schemas.openxmlformats.org/officeDocument/2006/relationships/hyperlink" Target="https://login.consultant.ru/link/?req=doc&amp;base=LAW&amp;n=441772&amp;dst=100157" TargetMode = "External"/>
	<Relationship Id="rId183" Type="http://schemas.openxmlformats.org/officeDocument/2006/relationships/hyperlink" Target="https://login.consultant.ru/link/?req=doc&amp;base=LAW&amp;n=441772&amp;dst=100159" TargetMode = "External"/>
	<Relationship Id="rId184" Type="http://schemas.openxmlformats.org/officeDocument/2006/relationships/hyperlink" Target="https://login.consultant.ru/link/?req=doc&amp;base=LAW&amp;n=441772&amp;dst=100161" TargetMode = "External"/>
	<Relationship Id="rId185" Type="http://schemas.openxmlformats.org/officeDocument/2006/relationships/hyperlink" Target="https://login.consultant.ru/link/?req=doc&amp;base=LAW&amp;n=440833&amp;dst=100018" TargetMode = "External"/>
	<Relationship Id="rId186" Type="http://schemas.openxmlformats.org/officeDocument/2006/relationships/hyperlink" Target="https://login.consultant.ru/link/?req=doc&amp;base=LAW&amp;n=441772&amp;dst=100163" TargetMode = "External"/>
	<Relationship Id="rId187" Type="http://schemas.openxmlformats.org/officeDocument/2006/relationships/hyperlink" Target="https://login.consultant.ru/link/?req=doc&amp;base=LAW&amp;n=446111&amp;dst=100026" TargetMode = "External"/>
	<Relationship Id="rId188" Type="http://schemas.openxmlformats.org/officeDocument/2006/relationships/hyperlink" Target="https://login.consultant.ru/link/?req=doc&amp;base=LAW&amp;n=411054&amp;dst=100056" TargetMode = "External"/>
	<Relationship Id="rId189" Type="http://schemas.openxmlformats.org/officeDocument/2006/relationships/hyperlink" Target="https://login.consultant.ru/link/?req=doc&amp;base=LAW&amp;n=387134&amp;dst=100103" TargetMode = "External"/>
	<Relationship Id="rId190" Type="http://schemas.openxmlformats.org/officeDocument/2006/relationships/hyperlink" Target="https://login.consultant.ru/link/?req=doc&amp;base=LAW&amp;n=440513&amp;dst=102217" TargetMode = "External"/>
	<Relationship Id="rId191" Type="http://schemas.openxmlformats.org/officeDocument/2006/relationships/hyperlink" Target="https://login.consultant.ru/link/?req=doc&amp;base=LAW&amp;n=314636&amp;dst=100013" TargetMode = "External"/>
	<Relationship Id="rId192" Type="http://schemas.openxmlformats.org/officeDocument/2006/relationships/hyperlink" Target="https://login.consultant.ru/link/?req=doc&amp;base=LAW&amp;n=472832&amp;dst=690" TargetMode = "External"/>
	<Relationship Id="rId193" Type="http://schemas.openxmlformats.org/officeDocument/2006/relationships/hyperlink" Target="https://login.consultant.ru/link/?req=doc&amp;base=LAW&amp;n=437090&amp;dst=100003" TargetMode = "External"/>
	<Relationship Id="rId194" Type="http://schemas.openxmlformats.org/officeDocument/2006/relationships/hyperlink" Target="https://login.consultant.ru/link/?req=doc&amp;base=LAW&amp;n=464185" TargetMode = "External"/>
	<Relationship Id="rId195" Type="http://schemas.openxmlformats.org/officeDocument/2006/relationships/hyperlink" Target="https://login.consultant.ru/link/?req=doc&amp;base=LAW&amp;n=455808&amp;dst=100249" TargetMode = "External"/>
	<Relationship Id="rId196" Type="http://schemas.openxmlformats.org/officeDocument/2006/relationships/hyperlink" Target="https://login.consultant.ru/link/?req=doc&amp;base=LAW&amp;n=405829&amp;dst=100650" TargetMode = "External"/>
	<Relationship Id="rId197" Type="http://schemas.openxmlformats.org/officeDocument/2006/relationships/hyperlink" Target="https://login.consultant.ru/link/?req=doc&amp;base=LAW&amp;n=421789" TargetMode = "External"/>
	<Relationship Id="rId198" Type="http://schemas.openxmlformats.org/officeDocument/2006/relationships/hyperlink" Target="https://login.consultant.ru/link/?req=doc&amp;base=LAW&amp;n=421789&amp;dst=100166" TargetMode = "External"/>
	<Relationship Id="rId199" Type="http://schemas.openxmlformats.org/officeDocument/2006/relationships/hyperlink" Target="https://login.consultant.ru/link/?req=doc&amp;base=LAW&amp;n=464185" TargetMode = "External"/>
	<Relationship Id="rId200" Type="http://schemas.openxmlformats.org/officeDocument/2006/relationships/hyperlink" Target="https://login.consultant.ru/link/?req=doc&amp;base=LAW&amp;n=455808" TargetMode = "External"/>
	<Relationship Id="rId201" Type="http://schemas.openxmlformats.org/officeDocument/2006/relationships/hyperlink" Target="https://login.consultant.ru/link/?req=doc&amp;base=LAW&amp;n=456518&amp;dst=100089" TargetMode = "External"/>
	<Relationship Id="rId202" Type="http://schemas.openxmlformats.org/officeDocument/2006/relationships/hyperlink" Target="https://login.consultant.ru/link/?req=doc&amp;base=LAW&amp;n=455808&amp;dst=100250" TargetMode = "External"/>
	<Relationship Id="rId203" Type="http://schemas.openxmlformats.org/officeDocument/2006/relationships/hyperlink" Target="https://login.consultant.ru/link/?req=doc&amp;base=LAW&amp;n=173386&amp;dst=100336" TargetMode = "External"/>
	<Relationship Id="rId204" Type="http://schemas.openxmlformats.org/officeDocument/2006/relationships/hyperlink" Target="https://login.consultant.ru/link/?req=doc&amp;base=LAW&amp;n=464185" TargetMode = "External"/>
	<Relationship Id="rId205" Type="http://schemas.openxmlformats.org/officeDocument/2006/relationships/hyperlink" Target="https://login.consultant.ru/link/?req=doc&amp;base=LAW&amp;n=116984&amp;dst=100112" TargetMode = "External"/>
	<Relationship Id="rId206" Type="http://schemas.openxmlformats.org/officeDocument/2006/relationships/hyperlink" Target="https://login.consultant.ru/link/?req=doc&amp;base=LAW&amp;n=116984&amp;dst=100113" TargetMode = "External"/>
	<Relationship Id="rId207" Type="http://schemas.openxmlformats.org/officeDocument/2006/relationships/hyperlink" Target="https://login.consultant.ru/link/?req=doc&amp;base=LAW&amp;n=116984&amp;dst=100114" TargetMode = "External"/>
	<Relationship Id="rId208" Type="http://schemas.openxmlformats.org/officeDocument/2006/relationships/hyperlink" Target="https://login.consultant.ru/link/?req=doc&amp;base=LAW&amp;n=449446&amp;dst=100271" TargetMode = "External"/>
	<Relationship Id="rId209" Type="http://schemas.openxmlformats.org/officeDocument/2006/relationships/hyperlink" Target="https://login.consultant.ru/link/?req=doc&amp;base=LAW&amp;n=387134&amp;dst=100106" TargetMode = "External"/>
	<Relationship Id="rId210" Type="http://schemas.openxmlformats.org/officeDocument/2006/relationships/hyperlink" Target="https://login.consultant.ru/link/?req=doc&amp;base=LAW&amp;n=387134&amp;dst=100108" TargetMode = "External"/>
	<Relationship Id="rId211" Type="http://schemas.openxmlformats.org/officeDocument/2006/relationships/hyperlink" Target="https://login.consultant.ru/link/?req=doc&amp;base=LAW&amp;n=116984&amp;dst=100116" TargetMode = "External"/>
	<Relationship Id="rId212" Type="http://schemas.openxmlformats.org/officeDocument/2006/relationships/hyperlink" Target="https://login.consultant.ru/link/?req=doc&amp;base=LAW&amp;n=449446&amp;dst=100272" TargetMode = "External"/>
	<Relationship Id="rId213" Type="http://schemas.openxmlformats.org/officeDocument/2006/relationships/hyperlink" Target="https://login.consultant.ru/link/?req=doc&amp;base=LAW&amp;n=116984&amp;dst=100117" TargetMode = "External"/>
	<Relationship Id="rId214" Type="http://schemas.openxmlformats.org/officeDocument/2006/relationships/hyperlink" Target="https://login.consultant.ru/link/?req=doc&amp;base=LAW&amp;n=450040&amp;dst=100016" TargetMode = "External"/>
	<Relationship Id="rId215" Type="http://schemas.openxmlformats.org/officeDocument/2006/relationships/hyperlink" Target="https://login.consultant.ru/link/?req=doc&amp;base=LAW&amp;n=448159&amp;dst=100524" TargetMode = "External"/>
	<Relationship Id="rId216" Type="http://schemas.openxmlformats.org/officeDocument/2006/relationships/hyperlink" Target="https://login.consultant.ru/link/?req=doc&amp;base=LAW&amp;n=448384&amp;dst=100011" TargetMode = "External"/>
	<Relationship Id="rId217" Type="http://schemas.openxmlformats.org/officeDocument/2006/relationships/hyperlink" Target="https://login.consultant.ru/link/?req=doc&amp;base=LAW&amp;n=448384&amp;dst=100030" TargetMode = "External"/>
	<Relationship Id="rId218" Type="http://schemas.openxmlformats.org/officeDocument/2006/relationships/hyperlink" Target="https://login.consultant.ru/link/?req=doc&amp;base=LAW&amp;n=212386&amp;dst=100008" TargetMode = "External"/>
	<Relationship Id="rId219" Type="http://schemas.openxmlformats.org/officeDocument/2006/relationships/hyperlink" Target="https://login.consultant.ru/link/?req=doc&amp;base=LAW&amp;n=470720&amp;dst=100011" TargetMode = "External"/>
	<Relationship Id="rId220" Type="http://schemas.openxmlformats.org/officeDocument/2006/relationships/hyperlink" Target="https://login.consultant.ru/link/?req=doc&amp;base=LAW&amp;n=452486&amp;dst=100008" TargetMode = "External"/>
	<Relationship Id="rId221" Type="http://schemas.openxmlformats.org/officeDocument/2006/relationships/hyperlink" Target="https://login.consultant.ru/link/?req=doc&amp;base=LAW&amp;n=448384&amp;dst=100016" TargetMode = "External"/>
	<Relationship Id="rId222" Type="http://schemas.openxmlformats.org/officeDocument/2006/relationships/hyperlink" Target="https://login.consultant.ru/link/?req=doc&amp;base=LAW&amp;n=470720&amp;dst=100012" TargetMode = "External"/>
	<Relationship Id="rId223" Type="http://schemas.openxmlformats.org/officeDocument/2006/relationships/hyperlink" Target="https://login.consultant.ru/link/?req=doc&amp;base=LAW&amp;n=470720&amp;dst=100014" TargetMode = "External"/>
	<Relationship Id="rId224" Type="http://schemas.openxmlformats.org/officeDocument/2006/relationships/hyperlink" Target="https://login.consultant.ru/link/?req=doc&amp;base=LAW&amp;n=187374&amp;dst=100100" TargetMode = "External"/>
	<Relationship Id="rId225" Type="http://schemas.openxmlformats.org/officeDocument/2006/relationships/hyperlink" Target="https://login.consultant.ru/link/?req=doc&amp;base=LAW&amp;n=441772&amp;dst=100164" TargetMode = "External"/>
	<Relationship Id="rId226" Type="http://schemas.openxmlformats.org/officeDocument/2006/relationships/hyperlink" Target="https://login.consultant.ru/link/?req=doc&amp;base=LAW&amp;n=366225&amp;dst=100009" TargetMode = "External"/>
	<Relationship Id="rId227" Type="http://schemas.openxmlformats.org/officeDocument/2006/relationships/hyperlink" Target="https://login.consultant.ru/link/?req=doc&amp;base=LAW&amp;n=450040&amp;dst=100148" TargetMode = "External"/>
	<Relationship Id="rId228" Type="http://schemas.openxmlformats.org/officeDocument/2006/relationships/hyperlink" Target="https://login.consultant.ru/link/?req=doc&amp;base=LAW&amp;n=368321&amp;dst=100011" TargetMode = "External"/>
	<Relationship Id="rId229" Type="http://schemas.openxmlformats.org/officeDocument/2006/relationships/hyperlink" Target="https://login.consultant.ru/link/?req=doc&amp;base=LAW&amp;n=464263&amp;dst=100741" TargetMode = "External"/>
	<Relationship Id="rId230" Type="http://schemas.openxmlformats.org/officeDocument/2006/relationships/hyperlink" Target="https://login.consultant.ru/link/?req=doc&amp;base=LAW&amp;n=187374&amp;dst=100195" TargetMode = "External"/>
	<Relationship Id="rId231" Type="http://schemas.openxmlformats.org/officeDocument/2006/relationships/hyperlink" Target="https://login.consultant.ru/link/?req=doc&amp;base=LAW&amp;n=366225&amp;dst=100009" TargetMode = "External"/>
	<Relationship Id="rId232" Type="http://schemas.openxmlformats.org/officeDocument/2006/relationships/hyperlink" Target="https://login.consultant.ru/link/?req=doc&amp;base=LAW&amp;n=450040&amp;dst=100092" TargetMode = "External"/>
	<Relationship Id="rId233" Type="http://schemas.openxmlformats.org/officeDocument/2006/relationships/hyperlink" Target="https://login.consultant.ru/link/?req=doc&amp;base=LAW&amp;n=201694&amp;dst=100011" TargetMode = "External"/>
	<Relationship Id="rId234" Type="http://schemas.openxmlformats.org/officeDocument/2006/relationships/hyperlink" Target="https://login.consultant.ru/link/?req=doc&amp;base=LAW&amp;n=201694&amp;dst=100012" TargetMode = "External"/>
	<Relationship Id="rId235" Type="http://schemas.openxmlformats.org/officeDocument/2006/relationships/hyperlink" Target="https://login.consultant.ru/link/?req=doc&amp;base=LAW&amp;n=464185&amp;dst=306" TargetMode = "External"/>
	<Relationship Id="rId236" Type="http://schemas.openxmlformats.org/officeDocument/2006/relationships/hyperlink" Target="https://login.consultant.ru/link/?req=doc&amp;base=LAW&amp;n=201694&amp;dst=100013" TargetMode = "External"/>
	<Relationship Id="rId237" Type="http://schemas.openxmlformats.org/officeDocument/2006/relationships/hyperlink" Target="https://login.consultant.ru/link/?req=doc&amp;base=LAW&amp;n=405829&amp;dst=100652" TargetMode = "External"/>
	<Relationship Id="rId238" Type="http://schemas.openxmlformats.org/officeDocument/2006/relationships/hyperlink" Target="https://login.consultant.ru/link/?req=doc&amp;base=LAW&amp;n=201694&amp;dst=100014" TargetMode = "External"/>
	<Relationship Id="rId239" Type="http://schemas.openxmlformats.org/officeDocument/2006/relationships/hyperlink" Target="https://login.consultant.ru/link/?req=doc&amp;base=LAW&amp;n=464185&amp;dst=306" TargetMode = "External"/>
	<Relationship Id="rId240" Type="http://schemas.openxmlformats.org/officeDocument/2006/relationships/hyperlink" Target="https://login.consultant.ru/link/?req=doc&amp;base=LAW&amp;n=405829&amp;dst=100654" TargetMode = "External"/>
	<Relationship Id="rId241" Type="http://schemas.openxmlformats.org/officeDocument/2006/relationships/hyperlink" Target="https://login.consultant.ru/link/?req=doc&amp;base=LAW&amp;n=201694&amp;dst=100015" TargetMode = "External"/>
	<Relationship Id="rId242" Type="http://schemas.openxmlformats.org/officeDocument/2006/relationships/hyperlink" Target="https://login.consultant.ru/link/?req=doc&amp;base=LAW&amp;n=201694&amp;dst=100016" TargetMode = "External"/>
	<Relationship Id="rId243" Type="http://schemas.openxmlformats.org/officeDocument/2006/relationships/hyperlink" Target="https://login.consultant.ru/link/?req=doc&amp;base=LAW&amp;n=464185&amp;dst=306" TargetMode = "External"/>
	<Relationship Id="rId244" Type="http://schemas.openxmlformats.org/officeDocument/2006/relationships/hyperlink" Target="https://login.consultant.ru/link/?req=doc&amp;base=LAW&amp;n=201694&amp;dst=100018" TargetMode = "External"/>
	<Relationship Id="rId245" Type="http://schemas.openxmlformats.org/officeDocument/2006/relationships/hyperlink" Target="https://login.consultant.ru/link/?req=doc&amp;base=LAW&amp;n=201694&amp;dst=100019" TargetMode = "External"/>
	<Relationship Id="rId246" Type="http://schemas.openxmlformats.org/officeDocument/2006/relationships/hyperlink" Target="https://login.consultant.ru/link/?req=doc&amp;base=LAW&amp;n=387134&amp;dst=100111" TargetMode = "External"/>
	<Relationship Id="rId247" Type="http://schemas.openxmlformats.org/officeDocument/2006/relationships/hyperlink" Target="https://login.consultant.ru/link/?req=doc&amp;base=LAW&amp;n=387134&amp;dst=100112" TargetMode = "External"/>
	<Relationship Id="rId248" Type="http://schemas.openxmlformats.org/officeDocument/2006/relationships/hyperlink" Target="https://login.consultant.ru/link/?req=doc&amp;base=LAW&amp;n=387134&amp;dst=100114" TargetMode = "External"/>
	<Relationship Id="rId249" Type="http://schemas.openxmlformats.org/officeDocument/2006/relationships/hyperlink" Target="https://login.consultant.ru/link/?req=doc&amp;base=LAW&amp;n=449446&amp;dst=100274" TargetMode = "External"/>
	<Relationship Id="rId250" Type="http://schemas.openxmlformats.org/officeDocument/2006/relationships/hyperlink" Target="https://login.consultant.ru/link/?req=doc&amp;base=LAW&amp;n=201694&amp;dst=100021" TargetMode = "External"/>
	<Relationship Id="rId251" Type="http://schemas.openxmlformats.org/officeDocument/2006/relationships/hyperlink" Target="https://login.consultant.ru/link/?req=doc&amp;base=LAW&amp;n=201694&amp;dst=100022" TargetMode = "External"/>
	<Relationship Id="rId252" Type="http://schemas.openxmlformats.org/officeDocument/2006/relationships/hyperlink" Target="https://login.consultant.ru/link/?req=doc&amp;base=LAW&amp;n=461844&amp;dst=200" TargetMode = "External"/>
	<Relationship Id="rId253" Type="http://schemas.openxmlformats.org/officeDocument/2006/relationships/hyperlink" Target="https://login.consultant.ru/link/?req=doc&amp;base=LAW&amp;n=201694&amp;dst=100023" TargetMode = "External"/>
	<Relationship Id="rId254" Type="http://schemas.openxmlformats.org/officeDocument/2006/relationships/hyperlink" Target="https://login.consultant.ru/link/?req=doc&amp;base=LAW&amp;n=201694&amp;dst=100025" TargetMode = "External"/>
	<Relationship Id="rId255" Type="http://schemas.openxmlformats.org/officeDocument/2006/relationships/hyperlink" Target="https://login.consultant.ru/link/?req=doc&amp;base=LAW&amp;n=368216&amp;dst=100011" TargetMode = "External"/>
	<Relationship Id="rId256" Type="http://schemas.openxmlformats.org/officeDocument/2006/relationships/hyperlink" Target="https://login.consultant.ru/link/?req=doc&amp;base=LAW&amp;n=201694&amp;dst=100027" TargetMode = "External"/>
	<Relationship Id="rId257" Type="http://schemas.openxmlformats.org/officeDocument/2006/relationships/hyperlink" Target="https://login.consultant.ru/link/?req=doc&amp;base=LAW&amp;n=464185" TargetMode = "External"/>
	<Relationship Id="rId258" Type="http://schemas.openxmlformats.org/officeDocument/2006/relationships/hyperlink" Target="https://login.consultant.ru/link/?req=doc&amp;base=LAW&amp;n=116984&amp;dst=100119" TargetMode = "External"/>
	<Relationship Id="rId259" Type="http://schemas.openxmlformats.org/officeDocument/2006/relationships/hyperlink" Target="https://login.consultant.ru/link/?req=doc&amp;base=LAW&amp;n=116984&amp;dst=100120" TargetMode = "External"/>
	<Relationship Id="rId260" Type="http://schemas.openxmlformats.org/officeDocument/2006/relationships/hyperlink" Target="https://login.consultant.ru/link/?req=doc&amp;base=LAW&amp;n=116984&amp;dst=100121" TargetMode = "External"/>
	<Relationship Id="rId261" Type="http://schemas.openxmlformats.org/officeDocument/2006/relationships/hyperlink" Target="https://login.consultant.ru/link/?req=doc&amp;base=LAW&amp;n=116984&amp;dst=100122" TargetMode = "External"/>
	<Relationship Id="rId262" Type="http://schemas.openxmlformats.org/officeDocument/2006/relationships/hyperlink" Target="https://login.consultant.ru/link/?req=doc&amp;base=LAW&amp;n=405829&amp;dst=100658" TargetMode = "External"/>
	<Relationship Id="rId263" Type="http://schemas.openxmlformats.org/officeDocument/2006/relationships/hyperlink" Target="https://login.consultant.ru/link/?req=doc&amp;base=LAW&amp;n=286757&amp;dst=100010" TargetMode = "External"/>
	<Relationship Id="rId264" Type="http://schemas.openxmlformats.org/officeDocument/2006/relationships/hyperlink" Target="https://login.consultant.ru/link/?req=doc&amp;base=LAW&amp;n=304034&amp;dst=100009" TargetMode = "External"/>
	<Relationship Id="rId265" Type="http://schemas.openxmlformats.org/officeDocument/2006/relationships/hyperlink" Target="https://login.consultant.ru/link/?req=doc&amp;base=LAW&amp;n=286757&amp;dst=100012" TargetMode = "External"/>
	<Relationship Id="rId266" Type="http://schemas.openxmlformats.org/officeDocument/2006/relationships/hyperlink" Target="https://login.consultant.ru/link/?req=doc&amp;base=LAW&amp;n=405829&amp;dst=100660" TargetMode = "External"/>
	<Relationship Id="rId267" Type="http://schemas.openxmlformats.org/officeDocument/2006/relationships/hyperlink" Target="https://login.consultant.ru/link/?req=doc&amp;base=LAW&amp;n=449435&amp;dst=100205" TargetMode = "External"/>
	<Relationship Id="rId268" Type="http://schemas.openxmlformats.org/officeDocument/2006/relationships/hyperlink" Target="https://login.consultant.ru/link/?req=doc&amp;base=LAW&amp;n=456518" TargetMode = "External"/>
	<Relationship Id="rId269" Type="http://schemas.openxmlformats.org/officeDocument/2006/relationships/hyperlink" Target="https://login.consultant.ru/link/?req=doc&amp;base=LAW&amp;n=449435&amp;dst=100205" TargetMode = "External"/>
	<Relationship Id="rId270" Type="http://schemas.openxmlformats.org/officeDocument/2006/relationships/hyperlink" Target="https://login.consultant.ru/link/?req=doc&amp;base=LAW&amp;n=314636&amp;dst=100017" TargetMode = "External"/>
	<Relationship Id="rId271" Type="http://schemas.openxmlformats.org/officeDocument/2006/relationships/hyperlink" Target="https://login.consultant.ru/link/?req=doc&amp;base=LAW&amp;n=314636&amp;dst=100019" TargetMode = "External"/>
	<Relationship Id="rId272" Type="http://schemas.openxmlformats.org/officeDocument/2006/relationships/hyperlink" Target="https://login.consultant.ru/link/?req=doc&amp;base=LAW&amp;n=363243&amp;dst=100008" TargetMode = "External"/>
	<Relationship Id="rId273" Type="http://schemas.openxmlformats.org/officeDocument/2006/relationships/hyperlink" Target="https://login.consultant.ru/link/?req=doc&amp;base=LAW&amp;n=314636&amp;dst=100020" TargetMode = "External"/>
	<Relationship Id="rId274" Type="http://schemas.openxmlformats.org/officeDocument/2006/relationships/hyperlink" Target="https://login.consultant.ru/link/?req=doc&amp;base=LAW&amp;n=284130&amp;dst=100010" TargetMode = "External"/>
	<Relationship Id="rId275" Type="http://schemas.openxmlformats.org/officeDocument/2006/relationships/hyperlink" Target="https://login.consultant.ru/link/?req=doc&amp;base=LAW&amp;n=366396&amp;dst=100012" TargetMode = "External"/>
	<Relationship Id="rId276" Type="http://schemas.openxmlformats.org/officeDocument/2006/relationships/hyperlink" Target="https://login.consultant.ru/link/?req=doc&amp;base=LAW&amp;n=366396&amp;dst=100047" TargetMode = "External"/>
	<Relationship Id="rId277" Type="http://schemas.openxmlformats.org/officeDocument/2006/relationships/hyperlink" Target="https://login.consultant.ru/link/?req=doc&amp;base=LAW&amp;n=464185" TargetMode = "External"/>
	<Relationship Id="rId278" Type="http://schemas.openxmlformats.org/officeDocument/2006/relationships/hyperlink" Target="https://login.consultant.ru/link/?req=doc&amp;base=LAW&amp;n=464185" TargetMode = "External"/>
	<Relationship Id="rId279" Type="http://schemas.openxmlformats.org/officeDocument/2006/relationships/hyperlink" Target="https://login.consultant.ru/link/?req=doc&amp;base=LAW&amp;n=116984&amp;dst=100124" TargetMode = "External"/>
	<Relationship Id="rId280" Type="http://schemas.openxmlformats.org/officeDocument/2006/relationships/hyperlink" Target="https://login.consultant.ru/link/?req=doc&amp;base=LAW&amp;n=449446&amp;dst=100277" TargetMode = "External"/>
	<Relationship Id="rId281" Type="http://schemas.openxmlformats.org/officeDocument/2006/relationships/hyperlink" Target="https://login.consultant.ru/link/?req=doc&amp;base=LAW&amp;n=464185" TargetMode = "External"/>
	<Relationship Id="rId282" Type="http://schemas.openxmlformats.org/officeDocument/2006/relationships/hyperlink" Target="https://login.consultant.ru/link/?req=doc&amp;base=LAW&amp;n=116984&amp;dst=100125" TargetMode = "External"/>
	<Relationship Id="rId283" Type="http://schemas.openxmlformats.org/officeDocument/2006/relationships/hyperlink" Target="https://login.consultant.ru/link/?req=doc&amp;base=LAW&amp;n=116984&amp;dst=100125" TargetMode = "External"/>
	<Relationship Id="rId284" Type="http://schemas.openxmlformats.org/officeDocument/2006/relationships/hyperlink" Target="https://login.consultant.ru/link/?req=doc&amp;base=LAW&amp;n=387134&amp;dst=100117" TargetMode = "External"/>
	<Relationship Id="rId285" Type="http://schemas.openxmlformats.org/officeDocument/2006/relationships/hyperlink" Target="https://login.consultant.ru/link/?req=doc&amp;base=LAW&amp;n=387134&amp;dst=100118" TargetMode = "External"/>
	<Relationship Id="rId286" Type="http://schemas.openxmlformats.org/officeDocument/2006/relationships/hyperlink" Target="https://login.consultant.ru/link/?req=doc&amp;base=LAW&amp;n=387134&amp;dst=100120" TargetMode = "External"/>
	<Relationship Id="rId287" Type="http://schemas.openxmlformats.org/officeDocument/2006/relationships/hyperlink" Target="https://login.consultant.ru/link/?req=doc&amp;base=LAW&amp;n=449446&amp;dst=100278" TargetMode = "External"/>
	<Relationship Id="rId288" Type="http://schemas.openxmlformats.org/officeDocument/2006/relationships/hyperlink" Target="https://login.consultant.ru/link/?req=doc&amp;base=LAW&amp;n=116984&amp;dst=100125" TargetMode = "External"/>
	<Relationship Id="rId289" Type="http://schemas.openxmlformats.org/officeDocument/2006/relationships/hyperlink" Target="https://login.consultant.ru/link/?req=doc&amp;base=LAW&amp;n=409379&amp;dst=100010" TargetMode = "External"/>
	<Relationship Id="rId290" Type="http://schemas.openxmlformats.org/officeDocument/2006/relationships/hyperlink" Target="https://login.consultant.ru/link/?req=doc&amp;base=LAW&amp;n=464263&amp;dst=100742" TargetMode = "External"/>
	<Relationship Id="rId291" Type="http://schemas.openxmlformats.org/officeDocument/2006/relationships/hyperlink" Target="https://login.consultant.ru/link/?req=doc&amp;base=LAW&amp;n=405829&amp;dst=100663" TargetMode = "External"/>
	<Relationship Id="rId292" Type="http://schemas.openxmlformats.org/officeDocument/2006/relationships/hyperlink" Target="https://login.consultant.ru/link/?req=doc&amp;base=LAW&amp;n=405829&amp;dst=100664" TargetMode = "External"/>
	<Relationship Id="rId293" Type="http://schemas.openxmlformats.org/officeDocument/2006/relationships/hyperlink" Target="https://login.consultant.ru/link/?req=doc&amp;base=LAW&amp;n=284130&amp;dst=100015" TargetMode = "External"/>
	<Relationship Id="rId294" Type="http://schemas.openxmlformats.org/officeDocument/2006/relationships/hyperlink" Target="https://login.consultant.ru/link/?req=doc&amp;base=LAW&amp;n=284130&amp;dst=100012" TargetMode = "External"/>
	<Relationship Id="rId295" Type="http://schemas.openxmlformats.org/officeDocument/2006/relationships/hyperlink" Target="https://login.consultant.ru/link/?req=doc&amp;base=LAW&amp;n=448075&amp;dst=100011" TargetMode = "External"/>
	<Relationship Id="rId296" Type="http://schemas.openxmlformats.org/officeDocument/2006/relationships/hyperlink" Target="https://login.consultant.ru/link/?req=doc&amp;base=LAW&amp;n=473062&amp;dst=577" TargetMode = "External"/>
	<Relationship Id="rId297" Type="http://schemas.openxmlformats.org/officeDocument/2006/relationships/hyperlink" Target="https://login.consultant.ru/link/?req=doc&amp;base=LAW&amp;n=447521&amp;dst=100013" TargetMode = "External"/>
	<Relationship Id="rId298" Type="http://schemas.openxmlformats.org/officeDocument/2006/relationships/hyperlink" Target="https://login.consultant.ru/link/?req=doc&amp;base=LAW&amp;n=461617&amp;dst=100114" TargetMode = "External"/>
	<Relationship Id="rId299" Type="http://schemas.openxmlformats.org/officeDocument/2006/relationships/hyperlink" Target="https://login.consultant.ru/link/?req=doc&amp;base=LAW&amp;n=454318&amp;dst=97" TargetMode = "External"/>
	<Relationship Id="rId300" Type="http://schemas.openxmlformats.org/officeDocument/2006/relationships/hyperlink" Target="https://login.consultant.ru/link/?req=doc&amp;base=LAW&amp;n=454318&amp;dst=101064" TargetMode = "External"/>
	<Relationship Id="rId301" Type="http://schemas.openxmlformats.org/officeDocument/2006/relationships/hyperlink" Target="https://login.consultant.ru/link/?req=doc&amp;base=LAW&amp;n=111609&amp;dst=100012" TargetMode = "External"/>
	<Relationship Id="rId302" Type="http://schemas.openxmlformats.org/officeDocument/2006/relationships/hyperlink" Target="https://login.consultant.ru/link/?req=doc&amp;base=LAW&amp;n=465594&amp;dst=100089" TargetMode = "External"/>
	<Relationship Id="rId303" Type="http://schemas.openxmlformats.org/officeDocument/2006/relationships/hyperlink" Target="https://login.consultant.ru/link/?req=doc&amp;base=LAW&amp;n=451660&amp;dst=100065" TargetMode = "External"/>
	<Relationship Id="rId304" Type="http://schemas.openxmlformats.org/officeDocument/2006/relationships/hyperlink" Target="https://login.consultant.ru/link/?req=doc&amp;base=LAW&amp;n=405829&amp;dst=100666" TargetMode = "External"/>
	<Relationship Id="rId305" Type="http://schemas.openxmlformats.org/officeDocument/2006/relationships/hyperlink" Target="https://login.consultant.ru/link/?req=doc&amp;base=LAW&amp;n=201694&amp;dst=100030" TargetMode = "External"/>
	<Relationship Id="rId306" Type="http://schemas.openxmlformats.org/officeDocument/2006/relationships/hyperlink" Target="https://login.consultant.ru/link/?req=doc&amp;base=LAW&amp;n=421894&amp;dst=100074" TargetMode = "External"/>
	<Relationship Id="rId307" Type="http://schemas.openxmlformats.org/officeDocument/2006/relationships/hyperlink" Target="https://login.consultant.ru/link/?req=doc&amp;base=LAW&amp;n=201694&amp;dst=100031" TargetMode = "External"/>
	<Relationship Id="rId308" Type="http://schemas.openxmlformats.org/officeDocument/2006/relationships/hyperlink" Target="https://login.consultant.ru/link/?req=doc&amp;base=LAW&amp;n=421894&amp;dst=100075" TargetMode = "External"/>
	<Relationship Id="rId309" Type="http://schemas.openxmlformats.org/officeDocument/2006/relationships/hyperlink" Target="https://login.consultant.ru/link/?req=doc&amp;base=LAW&amp;n=201694&amp;dst=100033" TargetMode = "External"/>
	<Relationship Id="rId310" Type="http://schemas.openxmlformats.org/officeDocument/2006/relationships/hyperlink" Target="https://login.consultant.ru/link/?req=doc&amp;base=LAW&amp;n=421894&amp;dst=100076" TargetMode = "External"/>
	<Relationship Id="rId311" Type="http://schemas.openxmlformats.org/officeDocument/2006/relationships/hyperlink" Target="https://login.consultant.ru/link/?req=doc&amp;base=LAW&amp;n=421894&amp;dst=100077" TargetMode = "External"/>
	<Relationship Id="rId312" Type="http://schemas.openxmlformats.org/officeDocument/2006/relationships/hyperlink" Target="https://login.consultant.ru/link/?req=doc&amp;base=LAW&amp;n=287488&amp;dst=100494" TargetMode = "External"/>
	<Relationship Id="rId313" Type="http://schemas.openxmlformats.org/officeDocument/2006/relationships/hyperlink" Target="https://login.consultant.ru/link/?req=doc&amp;base=LAW&amp;n=421894&amp;dst=100077" TargetMode = "External"/>
	<Relationship Id="rId314" Type="http://schemas.openxmlformats.org/officeDocument/2006/relationships/hyperlink" Target="https://login.consultant.ru/link/?req=doc&amp;base=LAW&amp;n=405829&amp;dst=100512" TargetMode = "External"/>
	<Relationship Id="rId315" Type="http://schemas.openxmlformats.org/officeDocument/2006/relationships/hyperlink" Target="https://login.consultant.ru/link/?req=doc&amp;base=LAW&amp;n=201694&amp;dst=100060" TargetMode = "External"/>
	<Relationship Id="rId316" Type="http://schemas.openxmlformats.org/officeDocument/2006/relationships/hyperlink" Target="https://login.consultant.ru/link/?req=doc&amp;base=LAW&amp;n=471848&amp;dst=101415" TargetMode = "External"/>
	<Relationship Id="rId317" Type="http://schemas.openxmlformats.org/officeDocument/2006/relationships/hyperlink" Target="https://login.consultant.ru/link/?req=doc&amp;base=LAW&amp;n=454318&amp;dst=100182" TargetMode = "External"/>
	<Relationship Id="rId318" Type="http://schemas.openxmlformats.org/officeDocument/2006/relationships/hyperlink" Target="https://login.consultant.ru/link/?req=doc&amp;base=LAW&amp;n=201694&amp;dst=100062" TargetMode = "External"/>
	<Relationship Id="rId319" Type="http://schemas.openxmlformats.org/officeDocument/2006/relationships/hyperlink" Target="https://login.consultant.ru/link/?req=doc&amp;base=LAW&amp;n=456871" TargetMode = "External"/>
	<Relationship Id="rId320" Type="http://schemas.openxmlformats.org/officeDocument/2006/relationships/hyperlink" Target="https://login.consultant.ru/link/?req=doc&amp;base=LAW&amp;n=201694&amp;dst=100064" TargetMode = "External"/>
	<Relationship Id="rId321" Type="http://schemas.openxmlformats.org/officeDocument/2006/relationships/hyperlink" Target="https://login.consultant.ru/link/?req=doc&amp;base=LAW&amp;n=287488&amp;dst=100496" TargetMode = "External"/>
	<Relationship Id="rId322" Type="http://schemas.openxmlformats.org/officeDocument/2006/relationships/hyperlink" Target="https://login.consultant.ru/link/?req=doc&amp;base=LAW&amp;n=201694&amp;dst=100066" TargetMode = "External"/>
	<Relationship Id="rId323" Type="http://schemas.openxmlformats.org/officeDocument/2006/relationships/hyperlink" Target="https://login.consultant.ru/link/?req=doc&amp;base=LAW&amp;n=364555&amp;dst=100011" TargetMode = "External"/>
	<Relationship Id="rId324" Type="http://schemas.openxmlformats.org/officeDocument/2006/relationships/hyperlink" Target="https://login.consultant.ru/link/?req=doc&amp;base=LAW&amp;n=464263&amp;dst=100743" TargetMode = "External"/>
	<Relationship Id="rId325" Type="http://schemas.openxmlformats.org/officeDocument/2006/relationships/hyperlink" Target="https://login.consultant.ru/link/?req=doc&amp;base=LAW&amp;n=387134&amp;dst=100123" TargetMode = "External"/>
	<Relationship Id="rId326" Type="http://schemas.openxmlformats.org/officeDocument/2006/relationships/hyperlink" Target="https://login.consultant.ru/link/?req=doc&amp;base=LAW&amp;n=454131&amp;dst=100717" TargetMode = "External"/>
	<Relationship Id="rId327" Type="http://schemas.openxmlformats.org/officeDocument/2006/relationships/hyperlink" Target="https://login.consultant.ru/link/?req=doc&amp;base=LAW&amp;n=454131&amp;dst=100718" TargetMode = "External"/>
	<Relationship Id="rId328" Type="http://schemas.openxmlformats.org/officeDocument/2006/relationships/hyperlink" Target="https://login.consultant.ru/link/?req=doc&amp;base=LAW&amp;n=449446&amp;dst=100282" TargetMode = "External"/>
	<Relationship Id="rId329" Type="http://schemas.openxmlformats.org/officeDocument/2006/relationships/hyperlink" Target="https://login.consultant.ru/link/?req=doc&amp;base=LAW&amp;n=387134&amp;dst=100125" TargetMode = "External"/>
	<Relationship Id="rId330" Type="http://schemas.openxmlformats.org/officeDocument/2006/relationships/hyperlink" Target="https://login.consultant.ru/link/?req=doc&amp;base=LAW&amp;n=387134&amp;dst=100127" TargetMode = "External"/>
	<Relationship Id="rId331" Type="http://schemas.openxmlformats.org/officeDocument/2006/relationships/hyperlink" Target="https://login.consultant.ru/link/?req=doc&amp;base=LAW&amp;n=387134&amp;dst=100129" TargetMode = "External"/>
	<Relationship Id="rId332" Type="http://schemas.openxmlformats.org/officeDocument/2006/relationships/hyperlink" Target="https://login.consultant.ru/link/?req=doc&amp;base=LAW&amp;n=449446&amp;dst=100283" TargetMode = "External"/>
	<Relationship Id="rId333" Type="http://schemas.openxmlformats.org/officeDocument/2006/relationships/hyperlink" Target="https://login.consultant.ru/link/?req=doc&amp;base=LAW&amp;n=387134&amp;dst=100130" TargetMode = "External"/>
	<Relationship Id="rId334" Type="http://schemas.openxmlformats.org/officeDocument/2006/relationships/hyperlink" Target="https://login.consultant.ru/link/?req=doc&amp;base=LAW&amp;n=454131&amp;dst=100719" TargetMode = "External"/>
	<Relationship Id="rId335" Type="http://schemas.openxmlformats.org/officeDocument/2006/relationships/hyperlink" Target="https://login.consultant.ru/link/?req=doc&amp;base=LAW&amp;n=449446&amp;dst=100285" TargetMode = "External"/>
	<Relationship Id="rId336" Type="http://schemas.openxmlformats.org/officeDocument/2006/relationships/hyperlink" Target="https://login.consultant.ru/link/?req=doc&amp;base=LAW&amp;n=454131&amp;dst=100720" TargetMode = "External"/>
	<Relationship Id="rId337" Type="http://schemas.openxmlformats.org/officeDocument/2006/relationships/hyperlink" Target="https://login.consultant.ru/link/?req=doc&amp;base=LAW&amp;n=465724&amp;dst=100098" TargetMode = "External"/>
	<Relationship Id="rId338" Type="http://schemas.openxmlformats.org/officeDocument/2006/relationships/hyperlink" Target="https://login.consultant.ru/link/?req=doc&amp;base=LAW&amp;n=405829&amp;dst=100668" TargetMode = "External"/>
	<Relationship Id="rId339" Type="http://schemas.openxmlformats.org/officeDocument/2006/relationships/hyperlink" Target="https://login.consultant.ru/link/?req=doc&amp;base=LAW&amp;n=455704&amp;dst=100234" TargetMode = "External"/>
	<Relationship Id="rId340" Type="http://schemas.openxmlformats.org/officeDocument/2006/relationships/hyperlink" Target="https://login.consultant.ru/link/?req=doc&amp;base=LAW&amp;n=161296&amp;dst=100009" TargetMode = "External"/>
	<Relationship Id="rId341" Type="http://schemas.openxmlformats.org/officeDocument/2006/relationships/hyperlink" Target="https://login.consultant.ru/link/?req=doc&amp;base=LAW&amp;n=405829&amp;dst=100669" TargetMode = "External"/>
	<Relationship Id="rId342" Type="http://schemas.openxmlformats.org/officeDocument/2006/relationships/hyperlink" Target="https://login.consultant.ru/link/?req=doc&amp;base=LAW&amp;n=201694&amp;dst=100068" TargetMode = "External"/>
	<Relationship Id="rId343" Type="http://schemas.openxmlformats.org/officeDocument/2006/relationships/hyperlink" Target="https://login.consultant.ru/link/?req=doc&amp;base=LAW&amp;n=454131&amp;dst=100721" TargetMode = "External"/>
	<Relationship Id="rId344" Type="http://schemas.openxmlformats.org/officeDocument/2006/relationships/hyperlink" Target="https://login.consultant.ru/link/?req=doc&amp;base=LAW&amp;n=454131&amp;dst=100722" TargetMode = "External"/>
	<Relationship Id="rId345" Type="http://schemas.openxmlformats.org/officeDocument/2006/relationships/hyperlink" Target="https://login.consultant.ru/link/?req=doc&amp;base=LAW&amp;n=454131&amp;dst=100724" TargetMode = "External"/>
	<Relationship Id="rId346" Type="http://schemas.openxmlformats.org/officeDocument/2006/relationships/hyperlink" Target="https://login.consultant.ru/link/?req=doc&amp;base=LAW&amp;n=454131&amp;dst=100725" TargetMode = "External"/>
	<Relationship Id="rId347" Type="http://schemas.openxmlformats.org/officeDocument/2006/relationships/hyperlink" Target="https://login.consultant.ru/link/?req=doc&amp;base=LAW&amp;n=454131&amp;dst=100906" TargetMode = "External"/>
	<Relationship Id="rId348" Type="http://schemas.openxmlformats.org/officeDocument/2006/relationships/hyperlink" Target="https://login.consultant.ru/link/?req=doc&amp;base=LAW&amp;n=454131&amp;dst=100729" TargetMode = "External"/>
	<Relationship Id="rId349" Type="http://schemas.openxmlformats.org/officeDocument/2006/relationships/hyperlink" Target="https://login.consultant.ru/link/?req=doc&amp;base=LAW&amp;n=465804&amp;dst=116" TargetMode = "External"/>
	<Relationship Id="rId350" Type="http://schemas.openxmlformats.org/officeDocument/2006/relationships/hyperlink" Target="https://login.consultant.ru/link/?req=doc&amp;base=LAW&amp;n=448809&amp;dst=100015" TargetMode = "External"/>
	<Relationship Id="rId351" Type="http://schemas.openxmlformats.org/officeDocument/2006/relationships/hyperlink" Target="https://login.consultant.ru/link/?req=doc&amp;base=LAW&amp;n=455808&amp;dst=100082" TargetMode = "External"/>
	<Relationship Id="rId352" Type="http://schemas.openxmlformats.org/officeDocument/2006/relationships/hyperlink" Target="https://login.consultant.ru/link/?req=doc&amp;base=LAW&amp;n=190488&amp;dst=100061" TargetMode = "External"/>
	<Relationship Id="rId353" Type="http://schemas.openxmlformats.org/officeDocument/2006/relationships/hyperlink" Target="https://login.consultant.ru/link/?req=doc&amp;base=LAW&amp;n=449455&amp;dst=102604" TargetMode = "External"/>
	<Relationship Id="rId354" Type="http://schemas.openxmlformats.org/officeDocument/2006/relationships/hyperlink" Target="https://login.consultant.ru/link/?req=doc&amp;base=LAW&amp;n=411054&amp;dst=100057" TargetMode = "External"/>
	<Relationship Id="rId355" Type="http://schemas.openxmlformats.org/officeDocument/2006/relationships/hyperlink" Target="https://login.consultant.ru/link/?req=doc&amp;base=LAW&amp;n=190488&amp;dst=100063" TargetMode = "External"/>
	<Relationship Id="rId356" Type="http://schemas.openxmlformats.org/officeDocument/2006/relationships/hyperlink" Target="https://login.consultant.ru/link/?req=doc&amp;base=LAW&amp;n=182643&amp;dst=100026" TargetMode = "External"/>
	<Relationship Id="rId357" Type="http://schemas.openxmlformats.org/officeDocument/2006/relationships/hyperlink" Target="https://login.consultant.ru/link/?req=doc&amp;base=LAW&amp;n=414681&amp;dst=100022" TargetMode = "External"/>
	<Relationship Id="rId358" Type="http://schemas.openxmlformats.org/officeDocument/2006/relationships/hyperlink" Target="https://login.consultant.ru/link/?req=doc&amp;base=LAW&amp;n=446111&amp;dst=100028" TargetMode = "External"/>
	<Relationship Id="rId359" Type="http://schemas.openxmlformats.org/officeDocument/2006/relationships/hyperlink" Target="https://login.consultant.ru/link/?req=doc&amp;base=LAW&amp;n=182643&amp;dst=100030" TargetMode = "External"/>
	<Relationship Id="rId360" Type="http://schemas.openxmlformats.org/officeDocument/2006/relationships/hyperlink" Target="https://login.consultant.ru/link/?req=doc&amp;base=LAW&amp;n=365124&amp;dst=100009" TargetMode = "External"/>
	<Relationship Id="rId361" Type="http://schemas.openxmlformats.org/officeDocument/2006/relationships/hyperlink" Target="https://login.consultant.ru/link/?req=doc&amp;base=LAW&amp;n=357776&amp;dst=100014" TargetMode = "External"/>
	<Relationship Id="rId362" Type="http://schemas.openxmlformats.org/officeDocument/2006/relationships/hyperlink" Target="https://login.consultant.ru/link/?req=doc&amp;base=LAW&amp;n=456518&amp;dst=15" TargetMode = "External"/>
	<Relationship Id="rId363" Type="http://schemas.openxmlformats.org/officeDocument/2006/relationships/hyperlink" Target="https://login.consultant.ru/link/?req=doc&amp;base=LAW&amp;n=441772&amp;dst=100168" TargetMode = "External"/>
	<Relationship Id="rId364" Type="http://schemas.openxmlformats.org/officeDocument/2006/relationships/hyperlink" Target="https://login.consultant.ru/link/?req=doc&amp;base=LAW&amp;n=455808&amp;dst=100103" TargetMode = "External"/>
	<Relationship Id="rId365" Type="http://schemas.openxmlformats.org/officeDocument/2006/relationships/hyperlink" Target="https://login.consultant.ru/link/?req=doc&amp;base=LAW&amp;n=455808&amp;dst=100251" TargetMode = "External"/>
	<Relationship Id="rId366" Type="http://schemas.openxmlformats.org/officeDocument/2006/relationships/hyperlink" Target="https://login.consultant.ru/link/?req=doc&amp;base=LAW&amp;n=441772&amp;dst=100170" TargetMode = "External"/>
	<Relationship Id="rId367" Type="http://schemas.openxmlformats.org/officeDocument/2006/relationships/hyperlink" Target="https://login.consultant.ru/link/?req=doc&amp;base=LAW&amp;n=285899&amp;dst=100010" TargetMode = "External"/>
	<Relationship Id="rId368" Type="http://schemas.openxmlformats.org/officeDocument/2006/relationships/hyperlink" Target="https://login.consultant.ru/link/?req=doc&amp;base=LAW&amp;n=464263&amp;dst=100745" TargetMode = "External"/>
	<Relationship Id="rId369" Type="http://schemas.openxmlformats.org/officeDocument/2006/relationships/hyperlink" Target="https://login.consultant.ru/link/?req=doc&amp;base=LAW&amp;n=441772&amp;dst=100172" TargetMode = "External"/>
	<Relationship Id="rId370" Type="http://schemas.openxmlformats.org/officeDocument/2006/relationships/hyperlink" Target="https://login.consultant.ru/link/?req=doc&amp;base=LAW&amp;n=441772&amp;dst=100173" TargetMode = "External"/>
	<Relationship Id="rId371" Type="http://schemas.openxmlformats.org/officeDocument/2006/relationships/hyperlink" Target="https://login.consultant.ru/link/?req=doc&amp;base=LAW&amp;n=470719&amp;dst=27" TargetMode = "External"/>
	<Relationship Id="rId372" Type="http://schemas.openxmlformats.org/officeDocument/2006/relationships/hyperlink" Target="https://login.consultant.ru/link/?req=doc&amp;base=LAW&amp;n=470720&amp;dst=100015" TargetMode = "External"/>
	<Relationship Id="rId373" Type="http://schemas.openxmlformats.org/officeDocument/2006/relationships/hyperlink" Target="https://login.consultant.ru/link/?req=doc&amp;base=LAW&amp;n=471336&amp;dst=100011" TargetMode = "External"/>
	<Relationship Id="rId374" Type="http://schemas.openxmlformats.org/officeDocument/2006/relationships/hyperlink" Target="https://login.consultant.ru/link/?req=doc&amp;base=LAW&amp;n=470720&amp;dst=100055" TargetMode = "External"/>
	<Relationship Id="rId375" Type="http://schemas.openxmlformats.org/officeDocument/2006/relationships/hyperlink" Target="https://login.consultant.ru/link/?req=doc&amp;base=LAW&amp;n=470720&amp;dst=100054" TargetMode = "External"/>
	<Relationship Id="rId376" Type="http://schemas.openxmlformats.org/officeDocument/2006/relationships/hyperlink" Target="https://login.consultant.ru/link/?req=doc&amp;base=LAW&amp;n=460038" TargetMode = "External"/>
	<Relationship Id="rId377" Type="http://schemas.openxmlformats.org/officeDocument/2006/relationships/hyperlink" Target="https://login.consultant.ru/link/?req=doc&amp;base=LAW&amp;n=446111&amp;dst=100030" TargetMode = "External"/>
	<Relationship Id="rId378" Type="http://schemas.openxmlformats.org/officeDocument/2006/relationships/hyperlink" Target="https://login.consultant.ru/link/?req=doc&amp;base=LAW&amp;n=431114&amp;dst=100008" TargetMode = "External"/>
	<Relationship Id="rId379" Type="http://schemas.openxmlformats.org/officeDocument/2006/relationships/hyperlink" Target="https://login.consultant.ru/link/?req=doc&amp;base=LAW&amp;n=398007&amp;dst=100009" TargetMode = "External"/>
	<Relationship Id="rId380" Type="http://schemas.openxmlformats.org/officeDocument/2006/relationships/hyperlink" Target="https://login.consultant.ru/link/?req=doc&amp;base=LAW&amp;n=370806&amp;dst=100010" TargetMode = "External"/>
	<Relationship Id="rId381" Type="http://schemas.openxmlformats.org/officeDocument/2006/relationships/hyperlink" Target="https://login.consultant.ru/link/?req=doc&amp;base=LAW&amp;n=463407&amp;dst=100013" TargetMode = "External"/>
	<Relationship Id="rId382" Type="http://schemas.openxmlformats.org/officeDocument/2006/relationships/hyperlink" Target="https://login.consultant.ru/link/?req=doc&amp;base=LAW&amp;n=463407&amp;dst=100044" TargetMode = "External"/>
	<Relationship Id="rId383" Type="http://schemas.openxmlformats.org/officeDocument/2006/relationships/hyperlink" Target="https://login.consultant.ru/link/?req=doc&amp;base=LAW&amp;n=463407&amp;dst=100129" TargetMode = "External"/>
	<Relationship Id="rId384" Type="http://schemas.openxmlformats.org/officeDocument/2006/relationships/hyperlink" Target="https://login.consultant.ru/link/?req=doc&amp;base=LAW&amp;n=463407&amp;dst=100155" TargetMode = "External"/>
	<Relationship Id="rId385" Type="http://schemas.openxmlformats.org/officeDocument/2006/relationships/hyperlink" Target="https://login.consultant.ru/link/?req=doc&amp;base=LAW&amp;n=463407&amp;dst=100184" TargetMode = "External"/>
	<Relationship Id="rId386" Type="http://schemas.openxmlformats.org/officeDocument/2006/relationships/hyperlink" Target="https://login.consultant.ru/link/?req=doc&amp;base=LAW&amp;n=463407&amp;dst=100196" TargetMode = "External"/>
	<Relationship Id="rId387" Type="http://schemas.openxmlformats.org/officeDocument/2006/relationships/hyperlink" Target="https://login.consultant.ru/link/?req=doc&amp;base=LAW&amp;n=455712&amp;dst=100010" TargetMode = "External"/>
	<Relationship Id="rId388" Type="http://schemas.openxmlformats.org/officeDocument/2006/relationships/hyperlink" Target="https://login.consultant.ru/link/?req=doc&amp;base=LAW&amp;n=455712&amp;dst=100154" TargetMode = "External"/>
	<Relationship Id="rId389" Type="http://schemas.openxmlformats.org/officeDocument/2006/relationships/hyperlink" Target="https://login.consultant.ru/link/?req=doc&amp;base=LAW&amp;n=455712&amp;dst=100170" TargetMode = "External"/>
	<Relationship Id="rId390" Type="http://schemas.openxmlformats.org/officeDocument/2006/relationships/hyperlink" Target="https://login.consultant.ru/link/?req=doc&amp;base=LAW&amp;n=455712&amp;dst=100194" TargetMode = "External"/>
	<Relationship Id="rId391" Type="http://schemas.openxmlformats.org/officeDocument/2006/relationships/hyperlink" Target="https://login.consultant.ru/link/?req=doc&amp;base=LAW&amp;n=455712&amp;dst=100210" TargetMode = "External"/>
	<Relationship Id="rId392" Type="http://schemas.openxmlformats.org/officeDocument/2006/relationships/hyperlink" Target="https://login.consultant.ru/link/?req=doc&amp;base=LAW&amp;n=383879&amp;dst=100009" TargetMode = "External"/>
	<Relationship Id="rId393" Type="http://schemas.openxmlformats.org/officeDocument/2006/relationships/hyperlink" Target="https://login.consultant.ru/link/?req=doc&amp;base=LAW&amp;n=198968&amp;dst=100076" TargetMode = "External"/>
	<Relationship Id="rId394" Type="http://schemas.openxmlformats.org/officeDocument/2006/relationships/hyperlink" Target="https://login.consultant.ru/link/?req=doc&amp;base=LAW&amp;n=190488&amp;dst=100064" TargetMode = "External"/>
	<Relationship Id="rId395" Type="http://schemas.openxmlformats.org/officeDocument/2006/relationships/hyperlink" Target="https://login.consultant.ru/link/?req=doc&amp;base=LAW&amp;n=382194&amp;dst=1" TargetMode = "External"/>
	<Relationship Id="rId396" Type="http://schemas.openxmlformats.org/officeDocument/2006/relationships/hyperlink" Target="https://login.consultant.ru/link/?req=doc&amp;base=LAW&amp;n=190447&amp;dst=100035" TargetMode = "External"/>
	<Relationship Id="rId397" Type="http://schemas.openxmlformats.org/officeDocument/2006/relationships/hyperlink" Target="https://login.consultant.ru/link/?req=doc&amp;base=LAW&amp;n=190447&amp;dst=100036" TargetMode = "External"/>
	<Relationship Id="rId398" Type="http://schemas.openxmlformats.org/officeDocument/2006/relationships/hyperlink" Target="https://login.consultant.ru/link/?req=doc&amp;base=LAW&amp;n=190447&amp;dst=100038" TargetMode = "External"/>
	<Relationship Id="rId399" Type="http://schemas.openxmlformats.org/officeDocument/2006/relationships/hyperlink" Target="https://login.consultant.ru/link/?req=doc&amp;base=LAW&amp;n=190447&amp;dst=100040" TargetMode = "External"/>
	<Relationship Id="rId400" Type="http://schemas.openxmlformats.org/officeDocument/2006/relationships/hyperlink" Target="https://login.consultant.ru/link/?req=doc&amp;base=LAW&amp;n=190447&amp;dst=100041" TargetMode = "External"/>
	<Relationship Id="rId401" Type="http://schemas.openxmlformats.org/officeDocument/2006/relationships/hyperlink" Target="https://login.consultant.ru/link/?req=doc&amp;base=LAW&amp;n=190447&amp;dst=100043" TargetMode = "External"/>
	<Relationship Id="rId402" Type="http://schemas.openxmlformats.org/officeDocument/2006/relationships/hyperlink" Target="https://login.consultant.ru/link/?req=doc&amp;base=LAW&amp;n=191511&amp;dst=100016" TargetMode = "External"/>
	<Relationship Id="rId403" Type="http://schemas.openxmlformats.org/officeDocument/2006/relationships/hyperlink" Target="https://login.consultant.ru/link/?req=doc&amp;base=LAW&amp;n=382194&amp;dst=1" TargetMode = "External"/>
	<Relationship Id="rId404" Type="http://schemas.openxmlformats.org/officeDocument/2006/relationships/hyperlink" Target="https://login.consultant.ru/link/?req=doc&amp;base=LAW&amp;n=382194&amp;dst=100011" TargetMode = "External"/>
	<Relationship Id="rId405" Type="http://schemas.openxmlformats.org/officeDocument/2006/relationships/hyperlink" Target="https://login.consultant.ru/link/?req=doc&amp;base=LAW&amp;n=382194&amp;dst=28" TargetMode = "External"/>
	<Relationship Id="rId406" Type="http://schemas.openxmlformats.org/officeDocument/2006/relationships/hyperlink" Target="https://login.consultant.ru/link/?req=doc&amp;base=LAW&amp;n=190447&amp;dst=100044" TargetMode = "External"/>
	<Relationship Id="rId407" Type="http://schemas.openxmlformats.org/officeDocument/2006/relationships/hyperlink" Target="https://login.consultant.ru/link/?req=doc&amp;base=LAW&amp;n=190447&amp;dst=100046" TargetMode = "External"/>
	<Relationship Id="rId408" Type="http://schemas.openxmlformats.org/officeDocument/2006/relationships/hyperlink" Target="https://login.consultant.ru/link/?req=doc&amp;base=LAW&amp;n=452761&amp;dst=100034" TargetMode = "External"/>
	<Relationship Id="rId409" Type="http://schemas.openxmlformats.org/officeDocument/2006/relationships/hyperlink" Target="https://login.consultant.ru/link/?req=doc&amp;base=LAW&amp;n=473062&amp;dst=626" TargetMode = "External"/>
	<Relationship Id="rId410" Type="http://schemas.openxmlformats.org/officeDocument/2006/relationships/hyperlink" Target="https://login.consultant.ru/link/?req=doc&amp;base=LAW&amp;n=446111&amp;dst=100097" TargetMode = "External"/>
	<Relationship Id="rId411" Type="http://schemas.openxmlformats.org/officeDocument/2006/relationships/hyperlink" Target="https://login.consultant.ru/link/?req=doc&amp;base=LAW&amp;n=456208&amp;dst=100005" TargetMode = "External"/>
	<Relationship Id="rId412" Type="http://schemas.openxmlformats.org/officeDocument/2006/relationships/hyperlink" Target="https://login.consultant.ru/link/?req=doc&amp;base=LAW&amp;n=456208&amp;dst=100014" TargetMode = "External"/>
	<Relationship Id="rId413" Type="http://schemas.openxmlformats.org/officeDocument/2006/relationships/hyperlink" Target="https://login.consultant.ru/link/?req=doc&amp;base=LAW&amp;n=446111&amp;dst=100112" TargetMode = "External"/>
	<Relationship Id="rId414" Type="http://schemas.openxmlformats.org/officeDocument/2006/relationships/hyperlink" Target="https://login.consultant.ru/link/?req=doc&amp;base=LAW&amp;n=465549&amp;dst=100326" TargetMode = "External"/>
	<Relationship Id="rId415" Type="http://schemas.openxmlformats.org/officeDocument/2006/relationships/hyperlink" Target="https://login.consultant.ru/link/?req=doc&amp;base=LAW&amp;n=465549&amp;dst=100339" TargetMode = "External"/>
	<Relationship Id="rId416" Type="http://schemas.openxmlformats.org/officeDocument/2006/relationships/hyperlink" Target="https://login.consultant.ru/link/?req=doc&amp;base=LAW&amp;n=465549&amp;dst=100326" TargetMode = "External"/>
	<Relationship Id="rId417" Type="http://schemas.openxmlformats.org/officeDocument/2006/relationships/hyperlink" Target="https://login.consultant.ru/link/?req=doc&amp;base=LAW&amp;n=465549&amp;dst=100339" TargetMode = "External"/>
	<Relationship Id="rId418" Type="http://schemas.openxmlformats.org/officeDocument/2006/relationships/hyperlink" Target="https://login.consultant.ru/link/?req=doc&amp;base=LAW&amp;n=431112&amp;dst=100008" TargetMode = "External"/>
	<Relationship Id="rId419" Type="http://schemas.openxmlformats.org/officeDocument/2006/relationships/hyperlink" Target="https://login.consultant.ru/link/?req=doc&amp;base=LAW&amp;n=455953" TargetMode = "External"/>
	<Relationship Id="rId420" Type="http://schemas.openxmlformats.org/officeDocument/2006/relationships/hyperlink" Target="https://login.consultant.ru/link/?req=doc&amp;base=LAW&amp;n=455144" TargetMode = "External"/>
	<Relationship Id="rId421" Type="http://schemas.openxmlformats.org/officeDocument/2006/relationships/hyperlink" Target="https://login.consultant.ru/link/?req=doc&amp;base=LAW&amp;n=418417&amp;dst=100011" TargetMode = "External"/>
	<Relationship Id="rId422" Type="http://schemas.openxmlformats.org/officeDocument/2006/relationships/hyperlink" Target="https://login.consultant.ru/link/?req=doc&amp;base=LAW&amp;n=454305" TargetMode = "External"/>
	<Relationship Id="rId423" Type="http://schemas.openxmlformats.org/officeDocument/2006/relationships/hyperlink" Target="https://login.consultant.ru/link/?req=doc&amp;base=LAW&amp;n=465798" TargetMode = "External"/>
	<Relationship Id="rId424" Type="http://schemas.openxmlformats.org/officeDocument/2006/relationships/hyperlink" Target="https://login.consultant.ru/link/?req=doc&amp;base=LAW&amp;n=454234&amp;dst=131" TargetMode = "External"/>
	<Relationship Id="rId425" Type="http://schemas.openxmlformats.org/officeDocument/2006/relationships/hyperlink" Target="https://login.consultant.ru/link/?req=doc&amp;base=LAW&amp;n=217616&amp;dst=100005" TargetMode = "External"/>
	<Relationship Id="rId426" Type="http://schemas.openxmlformats.org/officeDocument/2006/relationships/hyperlink" Target="https://login.consultant.ru/link/?req=doc&amp;base=LAW&amp;n=217616&amp;dst=100018" TargetMode = "External"/>
	<Relationship Id="rId427" Type="http://schemas.openxmlformats.org/officeDocument/2006/relationships/hyperlink" Target="https://login.consultant.ru/link/?req=doc&amp;base=LAW&amp;n=420992&amp;dst=100247" TargetMode = "External"/>
	<Relationship Id="rId428" Type="http://schemas.openxmlformats.org/officeDocument/2006/relationships/hyperlink" Target="https://login.consultant.ru/link/?req=doc&amp;base=LAW&amp;n=442182&amp;dst=100008" TargetMode = "External"/>
	<Relationship Id="rId429" Type="http://schemas.openxmlformats.org/officeDocument/2006/relationships/hyperlink" Target="https://login.consultant.ru/link/?req=doc&amp;base=LAW&amp;n=442182&amp;dst=100008" TargetMode = "External"/>
	<Relationship Id="rId430" Type="http://schemas.openxmlformats.org/officeDocument/2006/relationships/hyperlink" Target="https://login.consultant.ru/link/?req=doc&amp;base=LAW&amp;n=405829&amp;dst=100671" TargetMode = "External"/>
	<Relationship Id="rId431" Type="http://schemas.openxmlformats.org/officeDocument/2006/relationships/hyperlink" Target="https://login.consultant.ru/link/?req=doc&amp;base=LAW&amp;n=405829&amp;dst=100674" TargetMode = "External"/>
	<Relationship Id="rId432" Type="http://schemas.openxmlformats.org/officeDocument/2006/relationships/hyperlink" Target="https://login.consultant.ru/link/?req=doc&amp;base=LAW&amp;n=405829&amp;dst=100678" TargetMode = "External"/>
	<Relationship Id="rId433" Type="http://schemas.openxmlformats.org/officeDocument/2006/relationships/hyperlink" Target="https://login.consultant.ru/link/?req=doc&amp;base=LAW&amp;n=454236&amp;dst=100584" TargetMode = "External"/>
	<Relationship Id="rId434" Type="http://schemas.openxmlformats.org/officeDocument/2006/relationships/hyperlink" Target="https://login.consultant.ru/link/?req=doc&amp;base=LAW&amp;n=405829&amp;dst=100680" TargetMode = "External"/>
	<Relationship Id="rId435" Type="http://schemas.openxmlformats.org/officeDocument/2006/relationships/hyperlink" Target="https://login.consultant.ru/link/?req=doc&amp;base=LAW&amp;n=464185" TargetMode = "External"/>
	<Relationship Id="rId436" Type="http://schemas.openxmlformats.org/officeDocument/2006/relationships/hyperlink" Target="https://login.consultant.ru/link/?req=doc&amp;base=LAW&amp;n=405829&amp;dst=100686" TargetMode = "External"/>
	<Relationship Id="rId437" Type="http://schemas.openxmlformats.org/officeDocument/2006/relationships/hyperlink" Target="https://login.consultant.ru/link/?req=doc&amp;base=LAW&amp;n=405829&amp;dst=100688" TargetMode = "External"/>
	<Relationship Id="rId438" Type="http://schemas.openxmlformats.org/officeDocument/2006/relationships/hyperlink" Target="https://login.consultant.ru/link/?req=doc&amp;base=LAW&amp;n=405829&amp;dst=100696" TargetMode = "External"/>
	<Relationship Id="rId439" Type="http://schemas.openxmlformats.org/officeDocument/2006/relationships/hyperlink" Target="https://login.consultant.ru/link/?req=doc&amp;base=LAW&amp;n=405829&amp;dst=100697" TargetMode = "External"/>
	<Relationship Id="rId440" Type="http://schemas.openxmlformats.org/officeDocument/2006/relationships/hyperlink" Target="https://login.consultant.ru/link/?req=doc&amp;base=LAW&amp;n=405829&amp;dst=100698" TargetMode = "External"/>
	<Relationship Id="rId441" Type="http://schemas.openxmlformats.org/officeDocument/2006/relationships/hyperlink" Target="https://login.consultant.ru/link/?req=doc&amp;base=LAW&amp;n=330703&amp;dst=100017" TargetMode = "External"/>
	<Relationship Id="rId442" Type="http://schemas.openxmlformats.org/officeDocument/2006/relationships/hyperlink" Target="https://login.consultant.ru/link/?req=doc&amp;base=LAW&amp;n=330703&amp;dst=100009" TargetMode = "External"/>
	<Relationship Id="rId443" Type="http://schemas.openxmlformats.org/officeDocument/2006/relationships/hyperlink" Target="https://login.consultant.ru/link/?req=doc&amp;base=LAW&amp;n=330703&amp;dst=100014" TargetMode = "External"/>
	<Relationship Id="rId444" Type="http://schemas.openxmlformats.org/officeDocument/2006/relationships/hyperlink" Target="https://login.consultant.ru/link/?req=doc&amp;base=LAW&amp;n=330703&amp;dst=100015" TargetMode = "External"/>
	<Relationship Id="rId445" Type="http://schemas.openxmlformats.org/officeDocument/2006/relationships/hyperlink" Target="https://login.consultant.ru/link/?req=doc&amp;base=LAW&amp;n=405829&amp;dst=100706" TargetMode = "External"/>
	<Relationship Id="rId446" Type="http://schemas.openxmlformats.org/officeDocument/2006/relationships/hyperlink" Target="https://login.consultant.ru/link/?req=doc&amp;base=LAW&amp;n=454236&amp;dst=100587" TargetMode = "External"/>
	<Relationship Id="rId447" Type="http://schemas.openxmlformats.org/officeDocument/2006/relationships/hyperlink" Target="https://login.consultant.ru/link/?req=doc&amp;base=LAW&amp;n=454234&amp;dst=131" TargetMode = "External"/>
	<Relationship Id="rId448" Type="http://schemas.openxmlformats.org/officeDocument/2006/relationships/hyperlink" Target="https://login.consultant.ru/link/?req=doc&amp;base=LAW&amp;n=405829&amp;dst=100708" TargetMode = "External"/>
	<Relationship Id="rId449" Type="http://schemas.openxmlformats.org/officeDocument/2006/relationships/hyperlink" Target="https://login.consultant.ru/link/?req=doc&amp;base=LAW&amp;n=454236&amp;dst=100588" TargetMode = "External"/>
	<Relationship Id="rId450" Type="http://schemas.openxmlformats.org/officeDocument/2006/relationships/hyperlink" Target="https://login.consultant.ru/link/?req=doc&amp;base=LAW&amp;n=454234&amp;dst=100083" TargetMode = "External"/>
	<Relationship Id="rId451" Type="http://schemas.openxmlformats.org/officeDocument/2006/relationships/hyperlink" Target="https://login.consultant.ru/link/?req=doc&amp;base=LAW&amp;n=454236&amp;dst=100590" TargetMode = "External"/>
	<Relationship Id="rId452" Type="http://schemas.openxmlformats.org/officeDocument/2006/relationships/hyperlink" Target="https://login.consultant.ru/link/?req=doc&amp;base=LAW&amp;n=156567&amp;dst=100013" TargetMode = "External"/>
	<Relationship Id="rId453" Type="http://schemas.openxmlformats.org/officeDocument/2006/relationships/hyperlink" Target="https://login.consultant.ru/link/?req=doc&amp;base=LAW&amp;n=454236&amp;dst=100591" TargetMode = "External"/>
	<Relationship Id="rId454" Type="http://schemas.openxmlformats.org/officeDocument/2006/relationships/hyperlink" Target="https://login.consultant.ru/link/?req=doc&amp;base=LAW&amp;n=454236&amp;dst=100592" TargetMode = "External"/>
	<Relationship Id="rId455" Type="http://schemas.openxmlformats.org/officeDocument/2006/relationships/hyperlink" Target="https://login.consultant.ru/link/?req=doc&amp;base=LAW&amp;n=454236&amp;dst=100593" TargetMode = "External"/>
	<Relationship Id="rId456" Type="http://schemas.openxmlformats.org/officeDocument/2006/relationships/hyperlink" Target="https://login.consultant.ru/link/?req=doc&amp;base=LAW&amp;n=405829&amp;dst=100709" TargetMode = "External"/>
	<Relationship Id="rId457" Type="http://schemas.openxmlformats.org/officeDocument/2006/relationships/hyperlink" Target="https://login.consultant.ru/link/?req=doc&amp;base=LAW&amp;n=156567&amp;dst=100015" TargetMode = "External"/>
	<Relationship Id="rId458" Type="http://schemas.openxmlformats.org/officeDocument/2006/relationships/hyperlink" Target="https://login.consultant.ru/link/?req=doc&amp;base=LAW&amp;n=454236&amp;dst=100594" TargetMode = "External"/>
	<Relationship Id="rId459" Type="http://schemas.openxmlformats.org/officeDocument/2006/relationships/hyperlink" Target="https://login.consultant.ru/link/?req=doc&amp;base=LAW&amp;n=454236&amp;dst=100596" TargetMode = "External"/>
	<Relationship Id="rId460" Type="http://schemas.openxmlformats.org/officeDocument/2006/relationships/hyperlink" Target="https://login.consultant.ru/link/?req=doc&amp;base=LAW&amp;n=454236&amp;dst=100597" TargetMode = "External"/>
	<Relationship Id="rId461" Type="http://schemas.openxmlformats.org/officeDocument/2006/relationships/hyperlink" Target="https://login.consultant.ru/link/?req=doc&amp;base=LAW&amp;n=454236&amp;dst=100598" TargetMode = "External"/>
	<Relationship Id="rId462" Type="http://schemas.openxmlformats.org/officeDocument/2006/relationships/hyperlink" Target="https://login.consultant.ru/link/?req=doc&amp;base=LAW&amp;n=454236&amp;dst=100599" TargetMode = "External"/>
	<Relationship Id="rId463" Type="http://schemas.openxmlformats.org/officeDocument/2006/relationships/hyperlink" Target="https://login.consultant.ru/link/?req=doc&amp;base=LAW&amp;n=156567&amp;dst=100017" TargetMode = "External"/>
	<Relationship Id="rId464" Type="http://schemas.openxmlformats.org/officeDocument/2006/relationships/hyperlink" Target="https://login.consultant.ru/link/?req=doc&amp;base=LAW&amp;n=454236&amp;dst=100601" TargetMode = "External"/>
	<Relationship Id="rId465" Type="http://schemas.openxmlformats.org/officeDocument/2006/relationships/hyperlink" Target="https://login.consultant.ru/link/?req=doc&amp;base=LAW&amp;n=454236&amp;dst=100602" TargetMode = "External"/>
	<Relationship Id="rId466" Type="http://schemas.openxmlformats.org/officeDocument/2006/relationships/hyperlink" Target="https://login.consultant.ru/link/?req=doc&amp;base=LAW&amp;n=454236&amp;dst=100603" TargetMode = "External"/>
	<Relationship Id="rId467" Type="http://schemas.openxmlformats.org/officeDocument/2006/relationships/hyperlink" Target="https://login.consultant.ru/link/?req=doc&amp;base=LAW&amp;n=454236&amp;dst=100604" TargetMode = "External"/>
	<Relationship Id="rId468" Type="http://schemas.openxmlformats.org/officeDocument/2006/relationships/hyperlink" Target="https://login.consultant.ru/link/?req=doc&amp;base=LAW&amp;n=454236&amp;dst=100605" TargetMode = "External"/>
	<Relationship Id="rId469" Type="http://schemas.openxmlformats.org/officeDocument/2006/relationships/hyperlink" Target="https://login.consultant.ru/link/?req=doc&amp;base=LAW&amp;n=454236&amp;dst=100606" TargetMode = "External"/>
	<Relationship Id="rId470" Type="http://schemas.openxmlformats.org/officeDocument/2006/relationships/hyperlink" Target="https://login.consultant.ru/link/?req=doc&amp;base=LAW&amp;n=454236&amp;dst=100607" TargetMode = "External"/>
	<Relationship Id="rId471" Type="http://schemas.openxmlformats.org/officeDocument/2006/relationships/hyperlink" Target="https://login.consultant.ru/link/?req=doc&amp;base=LAW&amp;n=454236&amp;dst=100608" TargetMode = "External"/>
	<Relationship Id="rId472" Type="http://schemas.openxmlformats.org/officeDocument/2006/relationships/hyperlink" Target="https://login.consultant.ru/link/?req=doc&amp;base=LAW&amp;n=454236&amp;dst=100609" TargetMode = "External"/>
	<Relationship Id="rId473" Type="http://schemas.openxmlformats.org/officeDocument/2006/relationships/hyperlink" Target="https://login.consultant.ru/link/?req=doc&amp;base=LAW&amp;n=454236&amp;dst=100610" TargetMode = "External"/>
	<Relationship Id="rId474" Type="http://schemas.openxmlformats.org/officeDocument/2006/relationships/hyperlink" Target="https://login.consultant.ru/link/?req=doc&amp;base=LAW&amp;n=454236&amp;dst=100611" TargetMode = "External"/>
	<Relationship Id="rId475" Type="http://schemas.openxmlformats.org/officeDocument/2006/relationships/hyperlink" Target="https://login.consultant.ru/link/?req=doc&amp;base=LAW&amp;n=405829&amp;dst=100715" TargetMode = "External"/>
	<Relationship Id="rId476" Type="http://schemas.openxmlformats.org/officeDocument/2006/relationships/hyperlink" Target="https://login.consultant.ru/link/?req=doc&amp;base=LAW&amp;n=405829&amp;dst=100730" TargetMode = "External"/>
	<Relationship Id="rId477" Type="http://schemas.openxmlformats.org/officeDocument/2006/relationships/hyperlink" Target="https://login.consultant.ru/link/?req=doc&amp;base=LAW&amp;n=454236&amp;dst=100612" TargetMode = "External"/>
	<Relationship Id="rId478" Type="http://schemas.openxmlformats.org/officeDocument/2006/relationships/hyperlink" Target="https://login.consultant.ru/link/?req=doc&amp;base=LAW&amp;n=405829&amp;dst=100732" TargetMode = "External"/>
	<Relationship Id="rId479" Type="http://schemas.openxmlformats.org/officeDocument/2006/relationships/hyperlink" Target="https://login.consultant.ru/link/?req=doc&amp;base=LAW&amp;n=405829&amp;dst=100734" TargetMode = "External"/>
	<Relationship Id="rId480" Type="http://schemas.openxmlformats.org/officeDocument/2006/relationships/hyperlink" Target="https://login.consultant.ru/link/?req=doc&amp;base=LAW&amp;n=405829&amp;dst=100735" TargetMode = "External"/>
	<Relationship Id="rId481" Type="http://schemas.openxmlformats.org/officeDocument/2006/relationships/hyperlink" Target="https://login.consultant.ru/link/?req=doc&amp;base=LAW&amp;n=365124&amp;dst=100011" TargetMode = "External"/>
	<Relationship Id="rId482" Type="http://schemas.openxmlformats.org/officeDocument/2006/relationships/hyperlink" Target="https://login.consultant.ru/link/?req=doc&amp;base=LAW&amp;n=440176&amp;dst=100014" TargetMode = "External"/>
	<Relationship Id="rId483" Type="http://schemas.openxmlformats.org/officeDocument/2006/relationships/hyperlink" Target="https://login.consultant.ru/link/?req=doc&amp;base=LAW&amp;n=440176&amp;dst=100049" TargetMode = "External"/>
	<Relationship Id="rId484" Type="http://schemas.openxmlformats.org/officeDocument/2006/relationships/hyperlink" Target="https://login.consultant.ru/link/?req=doc&amp;base=LAW&amp;n=440176&amp;dst=100083" TargetMode = "External"/>
	<Relationship Id="rId485" Type="http://schemas.openxmlformats.org/officeDocument/2006/relationships/hyperlink" Target="https://login.consultant.ru/link/?req=doc&amp;base=LAW&amp;n=397170&amp;dst=100009" TargetMode = "External"/>
	<Relationship Id="rId486" Type="http://schemas.openxmlformats.org/officeDocument/2006/relationships/hyperlink" Target="https://login.consultant.ru/link/?req=doc&amp;base=LAW&amp;n=440544&amp;dst=100010" TargetMode = "External"/>
	<Relationship Id="rId487" Type="http://schemas.openxmlformats.org/officeDocument/2006/relationships/hyperlink" Target="https://login.consultant.ru/link/?req=doc&amp;base=LAW&amp;n=452761&amp;dst=100037" TargetMode = "External"/>
	<Relationship Id="rId488" Type="http://schemas.openxmlformats.org/officeDocument/2006/relationships/hyperlink" Target="https://login.consultant.ru/link/?req=doc&amp;base=LAW&amp;n=473062&amp;dst=627" TargetMode = "External"/>
	<Relationship Id="rId489" Type="http://schemas.openxmlformats.org/officeDocument/2006/relationships/hyperlink" Target="https://login.consultant.ru/link/?req=doc&amp;base=LAW&amp;n=453779&amp;dst=9205" TargetMode = "External"/>
	<Relationship Id="rId490" Type="http://schemas.openxmlformats.org/officeDocument/2006/relationships/hyperlink" Target="https://login.consultant.ru/link/?req=doc&amp;base=LAW&amp;n=452761&amp;dst=100038" TargetMode = "External"/>
	<Relationship Id="rId491" Type="http://schemas.openxmlformats.org/officeDocument/2006/relationships/hyperlink" Target="https://login.consultant.ru/link/?req=doc&amp;base=LAW&amp;n=473062&amp;dst=628" TargetMode = "External"/>
	<Relationship Id="rId492" Type="http://schemas.openxmlformats.org/officeDocument/2006/relationships/hyperlink" Target="https://login.consultant.ru/link/?req=doc&amp;base=LAW&amp;n=440222&amp;dst=100014" TargetMode = "External"/>
	<Relationship Id="rId493" Type="http://schemas.openxmlformats.org/officeDocument/2006/relationships/hyperlink" Target="https://login.consultant.ru/link/?req=doc&amp;base=LAW&amp;n=452761&amp;dst=100040" TargetMode = "External"/>
	<Relationship Id="rId494" Type="http://schemas.openxmlformats.org/officeDocument/2006/relationships/hyperlink" Target="https://login.consultant.ru/link/?req=doc&amp;base=LAW&amp;n=473062&amp;dst=629" TargetMode = "External"/>
	<Relationship Id="rId495" Type="http://schemas.openxmlformats.org/officeDocument/2006/relationships/hyperlink" Target="https://login.consultant.ru/link/?req=doc&amp;base=LAW&amp;n=405829&amp;dst=100748" TargetMode = "External"/>
	<Relationship Id="rId496" Type="http://schemas.openxmlformats.org/officeDocument/2006/relationships/hyperlink" Target="https://login.consultant.ru/link/?req=doc&amp;base=LAW&amp;n=405829&amp;dst=100750" TargetMode = "External"/>
	<Relationship Id="rId497" Type="http://schemas.openxmlformats.org/officeDocument/2006/relationships/hyperlink" Target="https://login.consultant.ru/link/?req=doc&amp;base=LAW&amp;n=201254&amp;dst=100199" TargetMode = "External"/>
	<Relationship Id="rId498" Type="http://schemas.openxmlformats.org/officeDocument/2006/relationships/hyperlink" Target="https://login.consultant.ru/link/?req=doc&amp;base=LAW&amp;n=461804&amp;dst=100080" TargetMode = "External"/>
	<Relationship Id="rId499" Type="http://schemas.openxmlformats.org/officeDocument/2006/relationships/hyperlink" Target="https://login.consultant.ru/link/?req=doc&amp;base=LAW&amp;n=440544&amp;dst=100011" TargetMode = "External"/>
	<Relationship Id="rId500" Type="http://schemas.openxmlformats.org/officeDocument/2006/relationships/hyperlink" Target="https://login.consultant.ru/link/?req=doc&amp;base=LAW&amp;n=405829&amp;dst=100751" TargetMode = "External"/>
	<Relationship Id="rId501" Type="http://schemas.openxmlformats.org/officeDocument/2006/relationships/hyperlink" Target="https://login.consultant.ru/link/?req=doc&amp;base=LAW&amp;n=454236&amp;dst=100619" TargetMode = "External"/>
	<Relationship Id="rId502" Type="http://schemas.openxmlformats.org/officeDocument/2006/relationships/hyperlink" Target="https://login.consultant.ru/link/?req=doc&amp;base=LAW&amp;n=405829&amp;dst=100752" TargetMode = "External"/>
	<Relationship Id="rId503" Type="http://schemas.openxmlformats.org/officeDocument/2006/relationships/hyperlink" Target="https://login.consultant.ru/link/?req=doc&amp;base=LAW&amp;n=405829&amp;dst=100754" TargetMode = "External"/>
	<Relationship Id="rId504" Type="http://schemas.openxmlformats.org/officeDocument/2006/relationships/hyperlink" Target="https://login.consultant.ru/link/?req=doc&amp;base=LAW&amp;n=454236&amp;dst=100620" TargetMode = "External"/>
	<Relationship Id="rId505" Type="http://schemas.openxmlformats.org/officeDocument/2006/relationships/hyperlink" Target="https://login.consultant.ru/link/?req=doc&amp;base=LAW&amp;n=405829&amp;dst=100756" TargetMode = "External"/>
	<Relationship Id="rId506" Type="http://schemas.openxmlformats.org/officeDocument/2006/relationships/hyperlink" Target="https://login.consultant.ru/link/?req=doc&amp;base=LAW&amp;n=405829&amp;dst=100758" TargetMode = "External"/>
	<Relationship Id="rId507" Type="http://schemas.openxmlformats.org/officeDocument/2006/relationships/hyperlink" Target="https://login.consultant.ru/link/?req=doc&amp;base=LAW&amp;n=454236&amp;dst=100622" TargetMode = "External"/>
	<Relationship Id="rId508" Type="http://schemas.openxmlformats.org/officeDocument/2006/relationships/hyperlink" Target="https://login.consultant.ru/link/?req=doc&amp;base=LAW&amp;n=405829&amp;dst=100761" TargetMode = "External"/>
	<Relationship Id="rId509" Type="http://schemas.openxmlformats.org/officeDocument/2006/relationships/hyperlink" Target="https://login.consultant.ru/link/?req=doc&amp;base=LAW&amp;n=405829&amp;dst=100762" TargetMode = "External"/>
	<Relationship Id="rId510" Type="http://schemas.openxmlformats.org/officeDocument/2006/relationships/hyperlink" Target="https://login.consultant.ru/link/?req=doc&amp;base=LAW&amp;n=454236&amp;dst=100624" TargetMode = "External"/>
	<Relationship Id="rId511" Type="http://schemas.openxmlformats.org/officeDocument/2006/relationships/hyperlink" Target="https://login.consultant.ru/link/?req=doc&amp;base=LAW&amp;n=405829&amp;dst=100764" TargetMode = "External"/>
	<Relationship Id="rId512" Type="http://schemas.openxmlformats.org/officeDocument/2006/relationships/hyperlink" Target="https://login.consultant.ru/link/?req=doc&amp;base=LAW&amp;n=405829&amp;dst=100765" TargetMode = "External"/>
	<Relationship Id="rId513" Type="http://schemas.openxmlformats.org/officeDocument/2006/relationships/hyperlink" Target="https://login.consultant.ru/link/?req=doc&amp;base=LAW&amp;n=454236&amp;dst=100625" TargetMode = "External"/>
	<Relationship Id="rId514" Type="http://schemas.openxmlformats.org/officeDocument/2006/relationships/hyperlink" Target="https://login.consultant.ru/link/?req=doc&amp;base=LAW&amp;n=387134&amp;dst=100136" TargetMode = "External"/>
	<Relationship Id="rId515" Type="http://schemas.openxmlformats.org/officeDocument/2006/relationships/hyperlink" Target="https://login.consultant.ru/link/?req=doc&amp;base=LAW&amp;n=387134&amp;dst=100138" TargetMode = "External"/>
	<Relationship Id="rId516" Type="http://schemas.openxmlformats.org/officeDocument/2006/relationships/hyperlink" Target="https://login.consultant.ru/link/?req=doc&amp;base=LAW&amp;n=387134&amp;dst=100139" TargetMode = "External"/>
	<Relationship Id="rId517" Type="http://schemas.openxmlformats.org/officeDocument/2006/relationships/hyperlink" Target="https://login.consultant.ru/link/?req=doc&amp;base=LAW&amp;n=472832&amp;dst=100825" TargetMode = "External"/>
	<Relationship Id="rId518" Type="http://schemas.openxmlformats.org/officeDocument/2006/relationships/hyperlink" Target="https://login.consultant.ru/link/?req=doc&amp;base=LAW&amp;n=387134&amp;dst=100140" TargetMode = "External"/>
	<Relationship Id="rId519" Type="http://schemas.openxmlformats.org/officeDocument/2006/relationships/hyperlink" Target="https://login.consultant.ru/link/?req=doc&amp;base=LAW&amp;n=387134&amp;dst=100140" TargetMode = "External"/>
	<Relationship Id="rId520" Type="http://schemas.openxmlformats.org/officeDocument/2006/relationships/hyperlink" Target="https://login.consultant.ru/link/?req=doc&amp;base=LAW&amp;n=288766&amp;dst=100079" TargetMode = "External"/>
	<Relationship Id="rId521" Type="http://schemas.openxmlformats.org/officeDocument/2006/relationships/hyperlink" Target="https://login.consultant.ru/link/?req=doc&amp;base=LAW&amp;n=288766&amp;dst=100058" TargetMode = "External"/>
	<Relationship Id="rId522" Type="http://schemas.openxmlformats.org/officeDocument/2006/relationships/hyperlink" Target="https://login.consultant.ru/link/?req=doc&amp;base=LAW&amp;n=456582&amp;dst=101759" TargetMode = "External"/>
	<Relationship Id="rId523" Type="http://schemas.openxmlformats.org/officeDocument/2006/relationships/hyperlink" Target="https://login.consultant.ru/link/?req=doc&amp;base=LAW&amp;n=64683&amp;dst=100095" TargetMode = "External"/>
	<Relationship Id="rId524" Type="http://schemas.openxmlformats.org/officeDocument/2006/relationships/hyperlink" Target="https://login.consultant.ru/link/?req=doc&amp;base=LAW&amp;n=201596&amp;dst=100442" TargetMode = "External"/>
	<Relationship Id="rId525" Type="http://schemas.openxmlformats.org/officeDocument/2006/relationships/hyperlink" Target="https://login.consultant.ru/link/?req=doc&amp;base=LAW&amp;n=65000&amp;dst=100032" TargetMode = "External"/>
	<Relationship Id="rId526" Type="http://schemas.openxmlformats.org/officeDocument/2006/relationships/hyperlink" Target="https://login.consultant.ru/link/?req=doc&amp;base=LAW&amp;n=72380" TargetMode = "External"/>
	<Relationship Id="rId527" Type="http://schemas.openxmlformats.org/officeDocument/2006/relationships/hyperlink" Target="https://login.consultant.ru/link/?req=doc&amp;base=LAW&amp;n=72380&amp;dst=769" TargetMode = "External"/>
	<Relationship Id="rId528" Type="http://schemas.openxmlformats.org/officeDocument/2006/relationships/hyperlink" Target="https://login.consultant.ru/link/?req=doc&amp;base=LAW&amp;n=370212" TargetMode = "External"/>
	<Relationship Id="rId529" Type="http://schemas.openxmlformats.org/officeDocument/2006/relationships/hyperlink" Target="https://login.consultant.ru/link/?req=doc&amp;base=LAW&amp;n=105316&amp;dst=100029" TargetMode = "External"/>
	<Relationship Id="rId530" Type="http://schemas.openxmlformats.org/officeDocument/2006/relationships/hyperlink" Target="https://login.consultant.ru/link/?req=doc&amp;base=LAW&amp;n=389292&amp;dst=100405" TargetMode = "External"/>
	<Relationship Id="rId531" Type="http://schemas.openxmlformats.org/officeDocument/2006/relationships/hyperlink" Target="https://login.consultant.ru/link/?req=doc&amp;base=LAW&amp;n=421038&amp;dst=100224" TargetMode = "External"/>
	<Relationship Id="rId532" Type="http://schemas.openxmlformats.org/officeDocument/2006/relationships/hyperlink" Target="https://login.consultant.ru/link/?req=doc&amp;base=LAW&amp;n=312200&amp;dst=100277" TargetMode = "External"/>
	<Relationship Id="rId533" Type="http://schemas.openxmlformats.org/officeDocument/2006/relationships/hyperlink" Target="https://login.consultant.ru/link/?req=doc&amp;base=LAW&amp;n=72380&amp;dst=590" TargetMode = "External"/>
	<Relationship Id="rId534" Type="http://schemas.openxmlformats.org/officeDocument/2006/relationships/hyperlink" Target="https://login.consultant.ru/link/?req=doc&amp;base=LAW&amp;n=72380&amp;dst=599" TargetMode = "External"/>
	<Relationship Id="rId535" Type="http://schemas.openxmlformats.org/officeDocument/2006/relationships/hyperlink" Target="https://login.consultant.ru/link/?req=doc&amp;base=LAW&amp;n=454373&amp;dst=100970" TargetMode = "External"/>
	<Relationship Id="rId536" Type="http://schemas.openxmlformats.org/officeDocument/2006/relationships/hyperlink" Target="https://login.consultant.ru/link/?req=doc&amp;base=LAW&amp;n=73019&amp;dst=1028" TargetMode = "External"/>
	<Relationship Id="rId537" Type="http://schemas.openxmlformats.org/officeDocument/2006/relationships/hyperlink" Target="https://login.consultant.ru/link/?req=doc&amp;base=LAW&amp;n=70164" TargetMode = "External"/>
	<Relationship Id="rId538" Type="http://schemas.openxmlformats.org/officeDocument/2006/relationships/hyperlink" Target="https://login.consultant.ru/link/?req=doc&amp;base=LAW&amp;n=70164&amp;dst=101000" TargetMode = "External"/>
	<Relationship Id="rId539" Type="http://schemas.openxmlformats.org/officeDocument/2006/relationships/hyperlink" Target="https://login.consultant.ru/link/?req=doc&amp;base=LAW&amp;n=70164&amp;dst=100738" TargetMode = "External"/>
	<Relationship Id="rId540" Type="http://schemas.openxmlformats.org/officeDocument/2006/relationships/hyperlink" Target="https://login.consultant.ru/link/?req=doc&amp;base=LAW&amp;n=70164&amp;dst=100746" TargetMode = "External"/>
	<Relationship Id="rId541" Type="http://schemas.openxmlformats.org/officeDocument/2006/relationships/hyperlink" Target="https://login.consultant.ru/link/?req=doc&amp;base=LAW&amp;n=70164&amp;dst=100738" TargetMode = "External"/>
	<Relationship Id="rId542" Type="http://schemas.openxmlformats.org/officeDocument/2006/relationships/hyperlink" Target="https://login.consultant.ru/link/?req=doc&amp;base=LAW&amp;n=221394&amp;dst=101716" TargetMode = "External"/>
	<Relationship Id="rId543" Type="http://schemas.openxmlformats.org/officeDocument/2006/relationships/hyperlink" Target="https://login.consultant.ru/link/?req=doc&amp;base=LAW&amp;n=71918" TargetMode = "External"/>
	<Relationship Id="rId544" Type="http://schemas.openxmlformats.org/officeDocument/2006/relationships/hyperlink" Target="https://login.consultant.ru/link/?req=doc&amp;base=LAW&amp;n=71918&amp;dst=104060" TargetMode = "External"/>
	<Relationship Id="rId545" Type="http://schemas.openxmlformats.org/officeDocument/2006/relationships/hyperlink" Target="https://login.consultant.ru/link/?req=doc&amp;base=LAW&amp;n=71918&amp;dst=104061" TargetMode = "External"/>
	<Relationship Id="rId546" Type="http://schemas.openxmlformats.org/officeDocument/2006/relationships/hyperlink" Target="https://login.consultant.ru/link/?req=doc&amp;base=LAW&amp;n=71918&amp;dst=104063" TargetMode = "External"/>
	<Relationship Id="rId547" Type="http://schemas.openxmlformats.org/officeDocument/2006/relationships/hyperlink" Target="https://login.consultant.ru/link/?req=doc&amp;base=LAW&amp;n=71918&amp;dst=104096" TargetMode = "External"/>
	<Relationship Id="rId548" Type="http://schemas.openxmlformats.org/officeDocument/2006/relationships/hyperlink" Target="https://login.consultant.ru/link/?req=doc&amp;base=LAW&amp;n=71918&amp;dst=104105" TargetMode = "External"/>
	<Relationship Id="rId549" Type="http://schemas.openxmlformats.org/officeDocument/2006/relationships/hyperlink" Target="https://login.consultant.ru/link/?req=doc&amp;base=LAW&amp;n=71918&amp;dst=104163" TargetMode = "External"/>
	<Relationship Id="rId550" Type="http://schemas.openxmlformats.org/officeDocument/2006/relationships/hyperlink" Target="https://login.consultant.ru/link/?req=doc&amp;base=LAW&amp;n=72016" TargetMode = "External"/>
	<Relationship Id="rId551" Type="http://schemas.openxmlformats.org/officeDocument/2006/relationships/hyperlink" Target="https://login.consultant.ru/link/?req=doc&amp;base=LAW&amp;n=72016&amp;dst=100120" TargetMode = "External"/>
	<Relationship Id="rId552" Type="http://schemas.openxmlformats.org/officeDocument/2006/relationships/hyperlink" Target="https://login.consultant.ru/link/?req=doc&amp;base=LAW&amp;n=72016&amp;dst=100145" TargetMode = "External"/>
	<Relationship Id="rId553" Type="http://schemas.openxmlformats.org/officeDocument/2006/relationships/hyperlink" Target="https://login.consultant.ru/link/?req=doc&amp;base=LAW&amp;n=72016&amp;dst=100172" TargetMode = "External"/>
	<Relationship Id="rId554" Type="http://schemas.openxmlformats.org/officeDocument/2006/relationships/hyperlink" Target="https://login.consultant.ru/link/?req=doc&amp;base=LAW&amp;n=420974&amp;dst=100200" TargetMode = "External"/>
	<Relationship Id="rId555" Type="http://schemas.openxmlformats.org/officeDocument/2006/relationships/hyperlink" Target="https://login.consultant.ru/link/?req=doc&amp;base=LAW&amp;n=70037" TargetMode = "External"/>
	<Relationship Id="rId556" Type="http://schemas.openxmlformats.org/officeDocument/2006/relationships/hyperlink" Target="https://login.consultant.ru/link/?req=doc&amp;base=LAW&amp;n=70037&amp;dst=101079" TargetMode = "External"/>
	<Relationship Id="rId557" Type="http://schemas.openxmlformats.org/officeDocument/2006/relationships/hyperlink" Target="https://login.consultant.ru/link/?req=doc&amp;base=LAW&amp;n=70037&amp;dst=150" TargetMode = "External"/>
	<Relationship Id="rId558" Type="http://schemas.openxmlformats.org/officeDocument/2006/relationships/hyperlink" Target="https://login.consultant.ru/link/?req=doc&amp;base=LAW&amp;n=465972&amp;dst=101648" TargetMode = "External"/>
	<Relationship Id="rId559" Type="http://schemas.openxmlformats.org/officeDocument/2006/relationships/hyperlink" Target="https://login.consultant.ru/link/?req=doc&amp;base=LAW&amp;n=64631&amp;dst=100181" TargetMode = "External"/>
	<Relationship Id="rId560" Type="http://schemas.openxmlformats.org/officeDocument/2006/relationships/hyperlink" Target="https://login.consultant.ru/link/?req=doc&amp;base=LAW&amp;n=58942&amp;dst=100580" TargetMode = "External"/>
	<Relationship Id="rId561" Type="http://schemas.openxmlformats.org/officeDocument/2006/relationships/hyperlink" Target="https://login.consultant.ru/link/?req=doc&amp;base=LAW&amp;n=58942&amp;dst=100631" TargetMode = "External"/>
	<Relationship Id="rId562" Type="http://schemas.openxmlformats.org/officeDocument/2006/relationships/hyperlink" Target="https://login.consultant.ru/link/?req=doc&amp;base=LAW&amp;n=58942&amp;dst=100632" TargetMode = "External"/>
	<Relationship Id="rId563" Type="http://schemas.openxmlformats.org/officeDocument/2006/relationships/hyperlink" Target="https://login.consultant.ru/link/?req=doc&amp;base=LAW&amp;n=440833&amp;dst=100020" TargetMode = "External"/>
	<Relationship Id="rId564" Type="http://schemas.openxmlformats.org/officeDocument/2006/relationships/hyperlink" Target="https://login.consultant.ru/link/?req=doc&amp;base=LAW&amp;n=190488&amp;dst=100078" TargetMode = "External"/>
	<Relationship Id="rId565" Type="http://schemas.openxmlformats.org/officeDocument/2006/relationships/hyperlink" Target="https://login.consultant.ru/link/?req=doc&amp;base=LAW&amp;n=217616" TargetMode = "External"/>
	<Relationship Id="rId566" Type="http://schemas.openxmlformats.org/officeDocument/2006/relationships/hyperlink" Target="https://login.consultant.ru/link/?req=doc&amp;base=LAW&amp;n=190488&amp;dst=100079" TargetMode = "External"/>
	<Relationship Id="rId567" Type="http://schemas.openxmlformats.org/officeDocument/2006/relationships/hyperlink" Target="https://login.consultant.ru/link/?req=doc&amp;base=LAW&amp;n=300839&amp;dst=100238" TargetMode = "External"/>
	<Relationship Id="rId568" Type="http://schemas.openxmlformats.org/officeDocument/2006/relationships/hyperlink" Target="https://login.consultant.ru/link/?req=doc&amp;base=LAW&amp;n=111892&amp;dst=100020" TargetMode = "External"/>
	<Relationship Id="rId569" Type="http://schemas.openxmlformats.org/officeDocument/2006/relationships/hyperlink" Target="https://login.consultant.ru/link/?req=doc&amp;base=LAW&amp;n=111892&amp;dst=100021" TargetMode = "External"/>
	<Relationship Id="rId570" Type="http://schemas.openxmlformats.org/officeDocument/2006/relationships/hyperlink" Target="https://login.consultant.ru/link/?req=doc&amp;base=LAW&amp;n=388109" TargetMode = "External"/>
	<Relationship Id="rId571" Type="http://schemas.openxmlformats.org/officeDocument/2006/relationships/hyperlink" Target="https://login.consultant.ru/link/?req=doc&amp;base=LAW&amp;n=420992&amp;dst=100250" TargetMode = "External"/>
	<Relationship Id="rId572" Type="http://schemas.openxmlformats.org/officeDocument/2006/relationships/hyperlink" Target="https://login.consultant.ru/link/?req=doc&amp;base=LAW&amp;n=451769" TargetMode = "External"/>
	<Relationship Id="rId573" Type="http://schemas.openxmlformats.org/officeDocument/2006/relationships/hyperlink" Target="https://login.consultant.ru/link/?req=doc&amp;base=LAW&amp;n=420984&amp;dst=100074" TargetMode = "External"/>
	<Relationship Id="rId574" Type="http://schemas.openxmlformats.org/officeDocument/2006/relationships/hyperlink" Target="https://login.consultant.ru/link/?req=doc&amp;base=LAW&amp;n=430619&amp;dst=100328" TargetMode = "External"/>
	<Relationship Id="rId575" Type="http://schemas.openxmlformats.org/officeDocument/2006/relationships/hyperlink" Target="https://login.consultant.ru/link/?req=doc&amp;base=LAW&amp;n=411054&amp;dst=100058" TargetMode = "External"/>
	<Relationship Id="rId576" Type="http://schemas.openxmlformats.org/officeDocument/2006/relationships/hyperlink" Target="https://login.consultant.ru/link/?req=doc&amp;base=LAW&amp;n=448075&amp;dst=100061" TargetMode = "External"/>
	<Relationship Id="rId577" Type="http://schemas.openxmlformats.org/officeDocument/2006/relationships/hyperlink" Target="https://login.consultant.ru/link/?req=doc&amp;base=LAW&amp;n=473062&amp;dst=6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
(ред. от 14.11.2023)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terms:created xsi:type="dcterms:W3CDTF">2024-04-04T02:53:45Z</dcterms:created>
</cp:coreProperties>
</file>