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14" w:rsidRPr="002E3EE0" w:rsidRDefault="00D12E14" w:rsidP="002E3EE0">
      <w:pPr>
        <w:jc w:val="center"/>
        <w:rPr>
          <w:b/>
          <w:sz w:val="32"/>
          <w:szCs w:val="28"/>
        </w:rPr>
      </w:pPr>
      <w:r w:rsidRPr="002E3EE0">
        <w:rPr>
          <w:b/>
          <w:sz w:val="32"/>
          <w:szCs w:val="28"/>
        </w:rPr>
        <w:t>Российская Федерация</w:t>
      </w:r>
    </w:p>
    <w:p w:rsidR="00D12E14" w:rsidRPr="002E3EE0" w:rsidRDefault="00D12E14" w:rsidP="002E3EE0">
      <w:pPr>
        <w:jc w:val="center"/>
        <w:rPr>
          <w:b/>
          <w:szCs w:val="24"/>
        </w:rPr>
      </w:pPr>
    </w:p>
    <w:p w:rsidR="00D12E14" w:rsidRPr="002E3EE0" w:rsidRDefault="00D12E14" w:rsidP="002E3EE0">
      <w:pPr>
        <w:jc w:val="center"/>
        <w:rPr>
          <w:b/>
          <w:sz w:val="32"/>
          <w:szCs w:val="32"/>
        </w:rPr>
      </w:pPr>
      <w:r w:rsidRPr="002E3EE0">
        <w:rPr>
          <w:b/>
          <w:sz w:val="32"/>
          <w:szCs w:val="32"/>
        </w:rPr>
        <w:t>Комитет по финансам</w:t>
      </w:r>
    </w:p>
    <w:p w:rsidR="00D12E14" w:rsidRPr="002E3EE0" w:rsidRDefault="00D12E14" w:rsidP="002E3EE0">
      <w:pPr>
        <w:jc w:val="center"/>
        <w:rPr>
          <w:b/>
          <w:sz w:val="32"/>
          <w:szCs w:val="32"/>
        </w:rPr>
      </w:pPr>
      <w:r w:rsidRPr="002E3EE0">
        <w:rPr>
          <w:b/>
          <w:sz w:val="32"/>
          <w:szCs w:val="32"/>
        </w:rPr>
        <w:t xml:space="preserve"> Администрации  муниципального района </w:t>
      </w:r>
    </w:p>
    <w:p w:rsidR="00D12E14" w:rsidRPr="002E3EE0" w:rsidRDefault="00D12E14" w:rsidP="002E3EE0">
      <w:pPr>
        <w:jc w:val="center"/>
        <w:rPr>
          <w:b/>
          <w:sz w:val="32"/>
          <w:szCs w:val="32"/>
        </w:rPr>
      </w:pPr>
      <w:r w:rsidRPr="002E3EE0">
        <w:rPr>
          <w:b/>
          <w:sz w:val="32"/>
          <w:szCs w:val="32"/>
        </w:rPr>
        <w:t xml:space="preserve">«Город Краснокаменск и Краснокаменский район» </w:t>
      </w:r>
    </w:p>
    <w:p w:rsidR="00D12E14" w:rsidRPr="002E3EE0" w:rsidRDefault="00D12E14" w:rsidP="002E3EE0">
      <w:pPr>
        <w:jc w:val="center"/>
        <w:rPr>
          <w:b/>
          <w:sz w:val="32"/>
          <w:szCs w:val="32"/>
        </w:rPr>
      </w:pPr>
      <w:r w:rsidRPr="002E3EE0">
        <w:rPr>
          <w:b/>
          <w:sz w:val="32"/>
          <w:szCs w:val="32"/>
        </w:rPr>
        <w:t>Забайкальского края</w:t>
      </w:r>
    </w:p>
    <w:p w:rsidR="00D12E14" w:rsidRPr="002E3EE0" w:rsidRDefault="00D12E14" w:rsidP="002E3EE0">
      <w:pPr>
        <w:rPr>
          <w:b/>
          <w:sz w:val="32"/>
          <w:szCs w:val="32"/>
        </w:rPr>
      </w:pPr>
    </w:p>
    <w:p w:rsidR="00D12E14" w:rsidRPr="002E3EE0" w:rsidRDefault="00D12E14" w:rsidP="002E3EE0">
      <w:pPr>
        <w:jc w:val="center"/>
        <w:rPr>
          <w:b/>
          <w:sz w:val="36"/>
          <w:szCs w:val="36"/>
        </w:rPr>
      </w:pPr>
      <w:r w:rsidRPr="002E3EE0">
        <w:rPr>
          <w:b/>
          <w:sz w:val="36"/>
          <w:szCs w:val="36"/>
        </w:rPr>
        <w:t>ПРИКАЗ</w:t>
      </w:r>
    </w:p>
    <w:p w:rsidR="00D12E14" w:rsidRPr="002E3EE0" w:rsidRDefault="00D12E14" w:rsidP="002E3EE0">
      <w:pPr>
        <w:rPr>
          <w:sz w:val="28"/>
          <w:szCs w:val="28"/>
        </w:rPr>
      </w:pPr>
    </w:p>
    <w:p w:rsidR="00D12E14" w:rsidRPr="002E3EE0" w:rsidRDefault="00D12E14" w:rsidP="002E3EE0">
      <w:pPr>
        <w:rPr>
          <w:b/>
          <w:sz w:val="28"/>
          <w:szCs w:val="28"/>
        </w:rPr>
      </w:pPr>
    </w:p>
    <w:p w:rsidR="00D12E14" w:rsidRPr="002E3EE0" w:rsidRDefault="00C77A8F" w:rsidP="002E3EE0">
      <w:pPr>
        <w:rPr>
          <w:b/>
          <w:sz w:val="28"/>
          <w:szCs w:val="28"/>
        </w:rPr>
      </w:pPr>
      <w:r>
        <w:rPr>
          <w:b/>
          <w:sz w:val="28"/>
          <w:szCs w:val="28"/>
        </w:rPr>
        <w:t>29 декабря</w:t>
      </w:r>
      <w:r w:rsidR="002A567E">
        <w:rPr>
          <w:b/>
          <w:sz w:val="28"/>
          <w:szCs w:val="28"/>
        </w:rPr>
        <w:t xml:space="preserve"> </w:t>
      </w:r>
      <w:r w:rsidR="00AD0312" w:rsidRPr="002E3EE0">
        <w:rPr>
          <w:b/>
          <w:sz w:val="28"/>
          <w:szCs w:val="28"/>
        </w:rPr>
        <w:t>202</w:t>
      </w:r>
      <w:r w:rsidR="00100390">
        <w:rPr>
          <w:b/>
          <w:sz w:val="28"/>
          <w:szCs w:val="28"/>
        </w:rPr>
        <w:t>3</w:t>
      </w:r>
      <w:r w:rsidR="00D12E14" w:rsidRPr="002E3EE0">
        <w:rPr>
          <w:b/>
          <w:sz w:val="28"/>
          <w:szCs w:val="28"/>
        </w:rPr>
        <w:t xml:space="preserve"> года</w:t>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r>
      <w:r w:rsidR="00D12E14" w:rsidRPr="002E3EE0">
        <w:rPr>
          <w:b/>
          <w:sz w:val="28"/>
          <w:szCs w:val="28"/>
        </w:rPr>
        <w:tab/>
        <w:t xml:space="preserve">№ </w:t>
      </w:r>
      <w:r>
        <w:rPr>
          <w:b/>
          <w:sz w:val="28"/>
          <w:szCs w:val="28"/>
        </w:rPr>
        <w:t xml:space="preserve"> </w:t>
      </w:r>
      <w:r w:rsidR="00F67CE7">
        <w:rPr>
          <w:b/>
          <w:sz w:val="28"/>
          <w:szCs w:val="28"/>
        </w:rPr>
        <w:t>50</w:t>
      </w:r>
    </w:p>
    <w:p w:rsidR="00D12E14" w:rsidRPr="002E3EE0" w:rsidRDefault="00D12E14" w:rsidP="002E3EE0">
      <w:pPr>
        <w:rPr>
          <w:sz w:val="28"/>
          <w:szCs w:val="28"/>
        </w:rPr>
      </w:pPr>
    </w:p>
    <w:p w:rsidR="00D12E14" w:rsidRPr="002E3EE0" w:rsidRDefault="00D12E14" w:rsidP="002E3EE0">
      <w:pPr>
        <w:jc w:val="center"/>
        <w:rPr>
          <w:sz w:val="24"/>
          <w:szCs w:val="24"/>
        </w:rPr>
      </w:pPr>
      <w:r w:rsidRPr="002E3EE0">
        <w:rPr>
          <w:sz w:val="24"/>
          <w:szCs w:val="24"/>
        </w:rPr>
        <w:t>г. Краснокаменск</w:t>
      </w:r>
    </w:p>
    <w:p w:rsidR="00D12E14" w:rsidRPr="002E3EE0" w:rsidRDefault="00D12E14" w:rsidP="002E3EE0">
      <w:pPr>
        <w:jc w:val="center"/>
        <w:rPr>
          <w:sz w:val="28"/>
          <w:szCs w:val="28"/>
        </w:rPr>
      </w:pPr>
    </w:p>
    <w:p w:rsidR="00D12E14" w:rsidRPr="002E3EE0" w:rsidRDefault="00D12E14" w:rsidP="002E3EE0">
      <w:pPr>
        <w:jc w:val="center"/>
        <w:rPr>
          <w:sz w:val="28"/>
          <w:szCs w:val="28"/>
        </w:rPr>
      </w:pPr>
    </w:p>
    <w:p w:rsidR="00D12E14" w:rsidRPr="002E3EE0" w:rsidRDefault="00D12E14" w:rsidP="002E3EE0">
      <w:pPr>
        <w:tabs>
          <w:tab w:val="left" w:pos="3828"/>
          <w:tab w:val="left" w:pos="4820"/>
          <w:tab w:val="left" w:pos="5103"/>
          <w:tab w:val="left" w:pos="5387"/>
          <w:tab w:val="left" w:pos="5670"/>
          <w:tab w:val="left" w:pos="6096"/>
          <w:tab w:val="left" w:pos="9923"/>
        </w:tabs>
        <w:ind w:right="-1"/>
        <w:jc w:val="center"/>
        <w:rPr>
          <w:b/>
          <w:sz w:val="28"/>
          <w:szCs w:val="28"/>
        </w:rPr>
      </w:pPr>
      <w:r w:rsidRPr="002E3EE0">
        <w:rPr>
          <w:b/>
          <w:sz w:val="28"/>
          <w:szCs w:val="28"/>
        </w:rPr>
        <w:t xml:space="preserve">О внесении изменений в приказ </w:t>
      </w:r>
      <w:r w:rsidR="00454BD9" w:rsidRPr="002E3EE0">
        <w:rPr>
          <w:b/>
          <w:sz w:val="28"/>
          <w:szCs w:val="28"/>
        </w:rPr>
        <w:t>к</w:t>
      </w:r>
      <w:r w:rsidRPr="002E3EE0">
        <w:rPr>
          <w:b/>
          <w:sz w:val="28"/>
          <w:szCs w:val="28"/>
        </w:rPr>
        <w:t xml:space="preserve">омитета по финансам от </w:t>
      </w:r>
      <w:r w:rsidR="001901BB" w:rsidRPr="002E3EE0">
        <w:rPr>
          <w:b/>
          <w:sz w:val="28"/>
          <w:szCs w:val="28"/>
        </w:rPr>
        <w:t>2</w:t>
      </w:r>
      <w:r w:rsidR="00100390">
        <w:rPr>
          <w:b/>
          <w:sz w:val="28"/>
          <w:szCs w:val="28"/>
        </w:rPr>
        <w:t>9</w:t>
      </w:r>
      <w:r w:rsidR="001901BB" w:rsidRPr="002E3EE0">
        <w:rPr>
          <w:b/>
          <w:sz w:val="28"/>
          <w:szCs w:val="28"/>
        </w:rPr>
        <w:t xml:space="preserve"> декабря 202</w:t>
      </w:r>
      <w:r w:rsidR="00100390">
        <w:rPr>
          <w:b/>
          <w:sz w:val="28"/>
          <w:szCs w:val="28"/>
        </w:rPr>
        <w:t>2 года № 48</w:t>
      </w:r>
      <w:r w:rsidRPr="002E3EE0">
        <w:rPr>
          <w:b/>
          <w:sz w:val="28"/>
          <w:szCs w:val="28"/>
        </w:rPr>
        <w:t xml:space="preserve"> «Об утверждении </w:t>
      </w:r>
      <w:proofErr w:type="gramStart"/>
      <w:r w:rsidRPr="002E3EE0">
        <w:rPr>
          <w:b/>
          <w:sz w:val="28"/>
          <w:szCs w:val="28"/>
        </w:rPr>
        <w:t>Порядка применения кодов  бюджетной классификации расходов</w:t>
      </w:r>
      <w:proofErr w:type="gramEnd"/>
      <w:r w:rsidRPr="002E3EE0">
        <w:rPr>
          <w:b/>
          <w:sz w:val="28"/>
          <w:szCs w:val="28"/>
        </w:rPr>
        <w:t xml:space="preserve"> бюджета, используемых при составлении  и исполнении бюджета муниципального района «Город Краснокаменск и Краснокаменский район» Забайкальского края»</w:t>
      </w:r>
    </w:p>
    <w:p w:rsidR="00D12E14" w:rsidRPr="002E3EE0" w:rsidRDefault="00D12E14" w:rsidP="002E3EE0">
      <w:pPr>
        <w:tabs>
          <w:tab w:val="left" w:pos="6096"/>
          <w:tab w:val="left" w:pos="9923"/>
        </w:tabs>
        <w:ind w:right="-1"/>
        <w:jc w:val="center"/>
        <w:rPr>
          <w:b/>
          <w:sz w:val="28"/>
          <w:szCs w:val="28"/>
        </w:rPr>
      </w:pPr>
    </w:p>
    <w:p w:rsidR="00D12E14" w:rsidRPr="002E3EE0" w:rsidRDefault="00D12E14" w:rsidP="002E3EE0">
      <w:pPr>
        <w:ind w:firstLine="851"/>
        <w:jc w:val="both"/>
        <w:rPr>
          <w:sz w:val="28"/>
          <w:szCs w:val="28"/>
        </w:rPr>
      </w:pPr>
      <w:r w:rsidRPr="002E3EE0">
        <w:rPr>
          <w:sz w:val="28"/>
          <w:szCs w:val="28"/>
        </w:rPr>
        <w:t xml:space="preserve">В  связи с возникшей необходимостью и осуществлением </w:t>
      </w:r>
      <w:proofErr w:type="gramStart"/>
      <w:r w:rsidRPr="002E3EE0">
        <w:rPr>
          <w:sz w:val="28"/>
          <w:szCs w:val="28"/>
        </w:rPr>
        <w:t>контроля за</w:t>
      </w:r>
      <w:proofErr w:type="gramEnd"/>
      <w:r w:rsidRPr="002E3EE0">
        <w:rPr>
          <w:sz w:val="28"/>
          <w:szCs w:val="28"/>
        </w:rPr>
        <w:t xml:space="preserve"> целевым использованием средств бюджета муниципального района «Город Краснокаменск и Краснокаменский район» Забайкальского края, а также выделяемых из бюджета Забайкальского края </w:t>
      </w:r>
      <w:r w:rsidR="00CE411E" w:rsidRPr="002E3EE0">
        <w:rPr>
          <w:sz w:val="28"/>
          <w:szCs w:val="28"/>
        </w:rPr>
        <w:t xml:space="preserve">межбюджетных трансфертов </w:t>
      </w:r>
      <w:r w:rsidRPr="002E3EE0">
        <w:rPr>
          <w:sz w:val="28"/>
          <w:szCs w:val="28"/>
        </w:rPr>
        <w:t xml:space="preserve">бюджету муниципального района </w:t>
      </w:r>
      <w:r w:rsidR="00CE411E" w:rsidRPr="002E3EE0">
        <w:rPr>
          <w:sz w:val="28"/>
          <w:szCs w:val="28"/>
        </w:rPr>
        <w:t>«Город Краснокаменск и Краснокаменский район Забайкальского края»</w:t>
      </w:r>
      <w:r w:rsidRPr="002E3EE0">
        <w:rPr>
          <w:sz w:val="28"/>
          <w:szCs w:val="28"/>
        </w:rPr>
        <w:t xml:space="preserve">,  - </w:t>
      </w:r>
    </w:p>
    <w:p w:rsidR="00D12E14" w:rsidRPr="002E3EE0" w:rsidRDefault="00D12E14" w:rsidP="002E3EE0">
      <w:pPr>
        <w:jc w:val="both"/>
        <w:rPr>
          <w:sz w:val="28"/>
          <w:szCs w:val="28"/>
        </w:rPr>
      </w:pPr>
      <w:r w:rsidRPr="002E3EE0">
        <w:rPr>
          <w:sz w:val="28"/>
          <w:szCs w:val="28"/>
        </w:rPr>
        <w:t>ПРИКАЗЫВАЮ:</w:t>
      </w:r>
    </w:p>
    <w:p w:rsidR="003469EB" w:rsidRPr="002E3EE0" w:rsidRDefault="00D12E14" w:rsidP="002E3EE0">
      <w:pPr>
        <w:numPr>
          <w:ilvl w:val="0"/>
          <w:numId w:val="1"/>
        </w:numPr>
        <w:tabs>
          <w:tab w:val="left" w:pos="1276"/>
        </w:tabs>
        <w:ind w:left="0" w:firstLine="851"/>
        <w:jc w:val="both"/>
        <w:rPr>
          <w:sz w:val="28"/>
          <w:szCs w:val="28"/>
        </w:rPr>
      </w:pPr>
      <w:r w:rsidRPr="002E3EE0">
        <w:rPr>
          <w:sz w:val="28"/>
          <w:szCs w:val="28"/>
        </w:rPr>
        <w:t>Утвердить  прилагаемые изменения, которые вносятся в Порядок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w:t>
      </w:r>
    </w:p>
    <w:p w:rsidR="00D12E14" w:rsidRPr="002E3EE0" w:rsidRDefault="00D12E14" w:rsidP="002E3EE0">
      <w:pPr>
        <w:numPr>
          <w:ilvl w:val="0"/>
          <w:numId w:val="1"/>
        </w:numPr>
        <w:tabs>
          <w:tab w:val="left" w:pos="1276"/>
        </w:tabs>
        <w:ind w:left="0" w:firstLine="851"/>
        <w:jc w:val="both"/>
        <w:rPr>
          <w:sz w:val="28"/>
          <w:szCs w:val="28"/>
        </w:rPr>
      </w:pPr>
      <w:proofErr w:type="gramStart"/>
      <w:r w:rsidRPr="002E3EE0">
        <w:rPr>
          <w:sz w:val="28"/>
          <w:szCs w:val="28"/>
        </w:rPr>
        <w:t>Контроль за</w:t>
      </w:r>
      <w:proofErr w:type="gramEnd"/>
      <w:r w:rsidRPr="002E3EE0">
        <w:rPr>
          <w:sz w:val="28"/>
          <w:szCs w:val="28"/>
        </w:rPr>
        <w:t xml:space="preserve"> исполнением настоящего приказа возложить на </w:t>
      </w:r>
      <w:r w:rsidR="001901BB" w:rsidRPr="002E3EE0">
        <w:rPr>
          <w:sz w:val="28"/>
          <w:szCs w:val="28"/>
        </w:rPr>
        <w:t xml:space="preserve">заместителя председателя комитета </w:t>
      </w:r>
      <w:r w:rsidR="00E40619" w:rsidRPr="002E3EE0">
        <w:rPr>
          <w:sz w:val="28"/>
          <w:szCs w:val="28"/>
        </w:rPr>
        <w:t xml:space="preserve">по финансам </w:t>
      </w:r>
      <w:r w:rsidR="001901BB" w:rsidRPr="002E3EE0">
        <w:rPr>
          <w:sz w:val="28"/>
          <w:szCs w:val="28"/>
        </w:rPr>
        <w:t xml:space="preserve">- </w:t>
      </w:r>
      <w:r w:rsidRPr="002E3EE0">
        <w:rPr>
          <w:sz w:val="28"/>
          <w:szCs w:val="28"/>
        </w:rPr>
        <w:t xml:space="preserve">начальника бюджетного отдела </w:t>
      </w:r>
      <w:r w:rsidR="001901BB" w:rsidRPr="002E3EE0">
        <w:rPr>
          <w:sz w:val="28"/>
          <w:szCs w:val="28"/>
        </w:rPr>
        <w:t>а</w:t>
      </w:r>
      <w:r w:rsidRPr="002E3EE0">
        <w:rPr>
          <w:sz w:val="28"/>
          <w:szCs w:val="28"/>
        </w:rPr>
        <w:t xml:space="preserve">дминистрации муниципального района «Город Краснокаменск и Краснокаменский район» Забайкальского края Т.А.Самуль. </w:t>
      </w:r>
    </w:p>
    <w:p w:rsidR="00D12E14" w:rsidRPr="002E3EE0" w:rsidRDefault="00D12E14" w:rsidP="002E3EE0">
      <w:pPr>
        <w:jc w:val="both"/>
        <w:rPr>
          <w:sz w:val="28"/>
          <w:szCs w:val="28"/>
        </w:rPr>
      </w:pPr>
    </w:p>
    <w:p w:rsidR="00D12E14" w:rsidRPr="002E3EE0" w:rsidRDefault="00D12E14" w:rsidP="002E3EE0">
      <w:pPr>
        <w:jc w:val="both"/>
        <w:rPr>
          <w:sz w:val="28"/>
          <w:szCs w:val="28"/>
        </w:rPr>
      </w:pPr>
    </w:p>
    <w:p w:rsidR="00CC1229" w:rsidRPr="002E3EE0" w:rsidRDefault="00CC1229" w:rsidP="002E3EE0">
      <w:pPr>
        <w:jc w:val="both"/>
        <w:rPr>
          <w:sz w:val="28"/>
          <w:szCs w:val="28"/>
        </w:rPr>
      </w:pPr>
      <w:r w:rsidRPr="002E3EE0">
        <w:rPr>
          <w:sz w:val="28"/>
          <w:szCs w:val="28"/>
        </w:rPr>
        <w:t xml:space="preserve">Заместитель главы муниципального района </w:t>
      </w:r>
      <w:proofErr w:type="gramStart"/>
      <w:r w:rsidRPr="002E3EE0">
        <w:rPr>
          <w:sz w:val="28"/>
          <w:szCs w:val="28"/>
        </w:rPr>
        <w:t>по</w:t>
      </w:r>
      <w:proofErr w:type="gramEnd"/>
      <w:r w:rsidRPr="002E3EE0">
        <w:rPr>
          <w:sz w:val="28"/>
          <w:szCs w:val="28"/>
        </w:rPr>
        <w:t xml:space="preserve"> </w:t>
      </w:r>
    </w:p>
    <w:p w:rsidR="00CC1229" w:rsidRPr="002E3EE0" w:rsidRDefault="00CC1229" w:rsidP="002E3EE0">
      <w:pPr>
        <w:jc w:val="both"/>
        <w:rPr>
          <w:sz w:val="28"/>
          <w:szCs w:val="28"/>
        </w:rPr>
      </w:pPr>
      <w:r w:rsidRPr="002E3EE0">
        <w:rPr>
          <w:sz w:val="28"/>
          <w:szCs w:val="28"/>
        </w:rPr>
        <w:t>финансам – председатель комитета</w:t>
      </w:r>
      <w:r w:rsidRPr="002E3EE0">
        <w:rPr>
          <w:sz w:val="28"/>
          <w:szCs w:val="28"/>
        </w:rPr>
        <w:tab/>
      </w:r>
      <w:r w:rsidRPr="002E3EE0">
        <w:rPr>
          <w:sz w:val="28"/>
          <w:szCs w:val="28"/>
        </w:rPr>
        <w:tab/>
      </w:r>
      <w:r w:rsidRPr="002E3EE0">
        <w:rPr>
          <w:sz w:val="28"/>
          <w:szCs w:val="28"/>
        </w:rPr>
        <w:tab/>
      </w:r>
      <w:r w:rsidRPr="002E3EE0">
        <w:rPr>
          <w:sz w:val="28"/>
          <w:szCs w:val="28"/>
        </w:rPr>
        <w:tab/>
      </w:r>
      <w:r w:rsidRPr="002E3EE0">
        <w:rPr>
          <w:sz w:val="28"/>
          <w:szCs w:val="28"/>
        </w:rPr>
        <w:tab/>
      </w:r>
      <w:r w:rsidRPr="002E3EE0">
        <w:rPr>
          <w:sz w:val="28"/>
          <w:szCs w:val="28"/>
        </w:rPr>
        <w:tab/>
      </w:r>
      <w:r w:rsidRPr="002E3EE0">
        <w:rPr>
          <w:sz w:val="28"/>
          <w:szCs w:val="28"/>
        </w:rPr>
        <w:tab/>
        <w:t>О.В.Калинина</w:t>
      </w:r>
    </w:p>
    <w:p w:rsidR="00CC1229" w:rsidRPr="002E3EE0" w:rsidRDefault="00CC1229" w:rsidP="002E3EE0">
      <w:pPr>
        <w:jc w:val="both"/>
        <w:rPr>
          <w:sz w:val="28"/>
          <w:szCs w:val="28"/>
        </w:rPr>
      </w:pPr>
    </w:p>
    <w:p w:rsidR="00CC1229" w:rsidRPr="002E3EE0" w:rsidRDefault="00CC1229" w:rsidP="002E3EE0">
      <w:pPr>
        <w:jc w:val="both"/>
      </w:pPr>
      <w:proofErr w:type="spellStart"/>
      <w:r w:rsidRPr="002E3EE0">
        <w:t>Исп.Т.А.Самуль</w:t>
      </w:r>
      <w:proofErr w:type="spellEnd"/>
    </w:p>
    <w:p w:rsidR="00CC1229" w:rsidRPr="002E3EE0" w:rsidRDefault="00CC1229" w:rsidP="002E3EE0">
      <w:pPr>
        <w:jc w:val="both"/>
      </w:pPr>
      <w:r w:rsidRPr="002E3EE0">
        <w:t>4-59-02</w:t>
      </w:r>
    </w:p>
    <w:p w:rsidR="00D12E14" w:rsidRDefault="00D12E14" w:rsidP="002E3EE0">
      <w:pPr>
        <w:jc w:val="both"/>
        <w:rPr>
          <w:sz w:val="28"/>
          <w:szCs w:val="28"/>
        </w:rPr>
      </w:pPr>
    </w:p>
    <w:p w:rsidR="00C77A8F" w:rsidRDefault="00C77A8F" w:rsidP="002E3EE0">
      <w:pPr>
        <w:tabs>
          <w:tab w:val="left" w:pos="4678"/>
        </w:tabs>
        <w:autoSpaceDE w:val="0"/>
        <w:autoSpaceDN w:val="0"/>
        <w:adjustRightInd w:val="0"/>
        <w:ind w:left="5103"/>
        <w:jc w:val="both"/>
        <w:outlineLvl w:val="1"/>
        <w:rPr>
          <w:sz w:val="24"/>
          <w:szCs w:val="24"/>
        </w:rPr>
      </w:pPr>
    </w:p>
    <w:p w:rsidR="00D12E14" w:rsidRPr="002E3EE0" w:rsidRDefault="00D12E14" w:rsidP="002E3EE0">
      <w:pPr>
        <w:tabs>
          <w:tab w:val="left" w:pos="4678"/>
        </w:tabs>
        <w:autoSpaceDE w:val="0"/>
        <w:autoSpaceDN w:val="0"/>
        <w:adjustRightInd w:val="0"/>
        <w:ind w:left="5103"/>
        <w:jc w:val="both"/>
        <w:outlineLvl w:val="1"/>
        <w:rPr>
          <w:sz w:val="24"/>
          <w:szCs w:val="24"/>
        </w:rPr>
      </w:pPr>
      <w:r w:rsidRPr="002E3EE0">
        <w:rPr>
          <w:sz w:val="24"/>
          <w:szCs w:val="24"/>
        </w:rPr>
        <w:lastRenderedPageBreak/>
        <w:t>УТВЕРЖДЕНО</w:t>
      </w:r>
    </w:p>
    <w:p w:rsidR="00D12E14" w:rsidRPr="002E3EE0" w:rsidRDefault="00D12E14" w:rsidP="002E3EE0">
      <w:pPr>
        <w:tabs>
          <w:tab w:val="left" w:pos="4678"/>
        </w:tabs>
        <w:autoSpaceDE w:val="0"/>
        <w:autoSpaceDN w:val="0"/>
        <w:adjustRightInd w:val="0"/>
        <w:ind w:left="5103"/>
        <w:jc w:val="both"/>
        <w:outlineLvl w:val="1"/>
        <w:rPr>
          <w:sz w:val="24"/>
          <w:szCs w:val="24"/>
        </w:rPr>
      </w:pPr>
      <w:r w:rsidRPr="002E3EE0">
        <w:rPr>
          <w:sz w:val="24"/>
          <w:szCs w:val="24"/>
        </w:rPr>
        <w:t xml:space="preserve">Приказом </w:t>
      </w:r>
      <w:r w:rsidR="001901BB" w:rsidRPr="002E3EE0">
        <w:rPr>
          <w:sz w:val="24"/>
          <w:szCs w:val="24"/>
        </w:rPr>
        <w:t>к</w:t>
      </w:r>
      <w:r w:rsidRPr="002E3EE0">
        <w:rPr>
          <w:sz w:val="24"/>
          <w:szCs w:val="24"/>
        </w:rPr>
        <w:t xml:space="preserve">омитета по финансам </w:t>
      </w:r>
      <w:r w:rsidR="001901BB" w:rsidRPr="002E3EE0">
        <w:rPr>
          <w:sz w:val="24"/>
          <w:szCs w:val="24"/>
        </w:rPr>
        <w:t>а</w:t>
      </w:r>
      <w:r w:rsidRPr="002E3EE0">
        <w:rPr>
          <w:sz w:val="24"/>
          <w:szCs w:val="24"/>
        </w:rPr>
        <w:t xml:space="preserve">дминистрации муниципального района «Город Краснокаменск и Краснокаменского района» Забайкальского края </w:t>
      </w:r>
      <w:r w:rsidR="00F67CE7">
        <w:rPr>
          <w:sz w:val="24"/>
          <w:szCs w:val="24"/>
        </w:rPr>
        <w:t xml:space="preserve">от </w:t>
      </w:r>
      <w:r w:rsidR="002E5D70">
        <w:rPr>
          <w:sz w:val="24"/>
          <w:szCs w:val="24"/>
        </w:rPr>
        <w:t>29 декабря</w:t>
      </w:r>
      <w:r w:rsidR="00AD0312" w:rsidRPr="002E3EE0">
        <w:rPr>
          <w:sz w:val="24"/>
          <w:szCs w:val="24"/>
        </w:rPr>
        <w:t xml:space="preserve"> 202</w:t>
      </w:r>
      <w:r w:rsidR="00100390">
        <w:rPr>
          <w:sz w:val="24"/>
          <w:szCs w:val="24"/>
        </w:rPr>
        <w:t>3</w:t>
      </w:r>
      <w:r w:rsidRPr="002E3EE0">
        <w:rPr>
          <w:sz w:val="24"/>
          <w:szCs w:val="24"/>
        </w:rPr>
        <w:t xml:space="preserve"> года № </w:t>
      </w:r>
      <w:r w:rsidR="00F67CE7">
        <w:rPr>
          <w:sz w:val="24"/>
          <w:szCs w:val="24"/>
        </w:rPr>
        <w:t>50</w:t>
      </w:r>
    </w:p>
    <w:p w:rsidR="00D12E14" w:rsidRPr="002E3EE0" w:rsidRDefault="00D12E14" w:rsidP="002E3EE0">
      <w:pPr>
        <w:tabs>
          <w:tab w:val="left" w:pos="4678"/>
        </w:tabs>
        <w:autoSpaceDE w:val="0"/>
        <w:autoSpaceDN w:val="0"/>
        <w:adjustRightInd w:val="0"/>
        <w:jc w:val="center"/>
        <w:outlineLvl w:val="1"/>
        <w:rPr>
          <w:sz w:val="28"/>
          <w:szCs w:val="28"/>
        </w:rPr>
      </w:pPr>
    </w:p>
    <w:p w:rsidR="00D12E14" w:rsidRPr="002E3EE0" w:rsidRDefault="00D12E14" w:rsidP="002E3EE0">
      <w:pPr>
        <w:autoSpaceDE w:val="0"/>
        <w:autoSpaceDN w:val="0"/>
        <w:adjustRightInd w:val="0"/>
        <w:jc w:val="center"/>
        <w:outlineLvl w:val="1"/>
        <w:rPr>
          <w:b/>
          <w:sz w:val="28"/>
          <w:szCs w:val="28"/>
        </w:rPr>
      </w:pPr>
      <w:r w:rsidRPr="002E3EE0">
        <w:rPr>
          <w:b/>
          <w:sz w:val="28"/>
          <w:szCs w:val="28"/>
        </w:rPr>
        <w:t xml:space="preserve">Изменения, </w:t>
      </w:r>
    </w:p>
    <w:p w:rsidR="00D12E14" w:rsidRPr="002E3EE0" w:rsidRDefault="00D12E14" w:rsidP="002E3EE0">
      <w:pPr>
        <w:autoSpaceDE w:val="0"/>
        <w:autoSpaceDN w:val="0"/>
        <w:adjustRightInd w:val="0"/>
        <w:jc w:val="center"/>
        <w:outlineLvl w:val="1"/>
        <w:rPr>
          <w:b/>
          <w:sz w:val="28"/>
          <w:szCs w:val="28"/>
        </w:rPr>
      </w:pPr>
      <w:r w:rsidRPr="002E3EE0">
        <w:rPr>
          <w:b/>
          <w:sz w:val="28"/>
          <w:szCs w:val="28"/>
        </w:rPr>
        <w:t xml:space="preserve">которые вносятся в Порядок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w:t>
      </w:r>
    </w:p>
    <w:p w:rsidR="00D12E14" w:rsidRPr="002E3EE0" w:rsidRDefault="00D12E14" w:rsidP="002E3EE0">
      <w:pPr>
        <w:autoSpaceDE w:val="0"/>
        <w:autoSpaceDN w:val="0"/>
        <w:adjustRightInd w:val="0"/>
        <w:jc w:val="center"/>
        <w:outlineLvl w:val="1"/>
        <w:rPr>
          <w:sz w:val="28"/>
          <w:szCs w:val="28"/>
        </w:rPr>
      </w:pPr>
    </w:p>
    <w:p w:rsidR="00C77A8F" w:rsidRDefault="00C77A8F" w:rsidP="00C77A8F">
      <w:pPr>
        <w:pStyle w:val="2"/>
        <w:jc w:val="center"/>
        <w:rPr>
          <w:b/>
          <w:szCs w:val="28"/>
        </w:rPr>
      </w:pPr>
      <w:r>
        <w:rPr>
          <w:b/>
          <w:szCs w:val="28"/>
        </w:rPr>
        <w:t>Подпункт</w:t>
      </w:r>
      <w:r w:rsidR="00E46811">
        <w:rPr>
          <w:b/>
          <w:szCs w:val="28"/>
        </w:rPr>
        <w:t>ы</w:t>
      </w:r>
      <w:r>
        <w:rPr>
          <w:b/>
          <w:szCs w:val="28"/>
        </w:rPr>
        <w:t xml:space="preserve"> 3</w:t>
      </w:r>
      <w:r w:rsidR="00E46811">
        <w:rPr>
          <w:b/>
          <w:szCs w:val="28"/>
        </w:rPr>
        <w:t xml:space="preserve"> и 4</w:t>
      </w:r>
      <w:r>
        <w:rPr>
          <w:b/>
          <w:szCs w:val="28"/>
        </w:rPr>
        <w:t xml:space="preserve"> пункта 2 «Целевые статьи» изложить в новой редакции:</w:t>
      </w:r>
    </w:p>
    <w:p w:rsidR="00C77A8F" w:rsidRDefault="00C77A8F" w:rsidP="00C77A8F">
      <w:pPr>
        <w:pStyle w:val="2"/>
        <w:jc w:val="center"/>
        <w:rPr>
          <w:b/>
          <w:szCs w:val="28"/>
        </w:rPr>
      </w:pPr>
    </w:p>
    <w:p w:rsidR="00E46811" w:rsidRDefault="00C77A8F" w:rsidP="00E46811">
      <w:pPr>
        <w:pStyle w:val="2"/>
        <w:ind w:firstLine="851"/>
        <w:rPr>
          <w:rFonts w:ascii="Times New Roman CYR" w:eastAsiaTheme="minorHAnsi" w:hAnsi="Times New Roman CYR" w:cs="Times New Roman CYR"/>
          <w:color w:val="000000"/>
          <w:szCs w:val="28"/>
          <w:lang w:eastAsia="en-US"/>
        </w:rPr>
      </w:pPr>
      <w:r>
        <w:rPr>
          <w:szCs w:val="28"/>
        </w:rPr>
        <w:t xml:space="preserve">«- код </w:t>
      </w:r>
      <w:r>
        <w:rPr>
          <w:rFonts w:ascii="Times New Roman CYR" w:eastAsiaTheme="minorHAnsi" w:hAnsi="Times New Roman CYR" w:cs="Times New Roman CYR"/>
          <w:color w:val="000000"/>
          <w:szCs w:val="28"/>
          <w:lang w:eastAsia="en-US"/>
        </w:rPr>
        <w:t>типа структурного элемента (элемента непрограммного направления деятельности) (3 разряд кода целевой статьи расходов бюджета муниципального района), предназначенный для кодирования бюджетных ассигнований по типам структурных элементов муниципальных программ муниципального района, предусмотренных в рамках муниципальных программ муниципального района, а также элементам непрограммных направлений деятельности;</w:t>
      </w:r>
    </w:p>
    <w:p w:rsidR="00C77A8F" w:rsidRPr="00E46811" w:rsidRDefault="00E46811" w:rsidP="00E46811">
      <w:pPr>
        <w:pStyle w:val="2"/>
        <w:ind w:firstLine="851"/>
        <w:rPr>
          <w:rFonts w:ascii="Times New Roman CYR" w:eastAsiaTheme="minorHAnsi" w:hAnsi="Times New Roman CYR" w:cs="Times New Roman CYR"/>
          <w:color w:val="000000"/>
          <w:szCs w:val="28"/>
          <w:lang w:eastAsia="en-US"/>
        </w:rPr>
      </w:pPr>
      <w:r>
        <w:rPr>
          <w:rFonts w:ascii="Times New Roman CYR" w:eastAsiaTheme="minorHAnsi" w:hAnsi="Times New Roman CYR" w:cs="Times New Roman CYR"/>
          <w:color w:val="000000"/>
          <w:szCs w:val="28"/>
          <w:lang w:eastAsia="en-US"/>
        </w:rPr>
        <w:t>- код структурного элемента (4</w:t>
      </w:r>
      <w:r>
        <w:rPr>
          <w:rFonts w:eastAsiaTheme="minorHAnsi"/>
          <w:color w:val="000000"/>
          <w:szCs w:val="28"/>
          <w:lang w:eastAsia="en-US"/>
        </w:rPr>
        <w:t xml:space="preserve">–5 </w:t>
      </w:r>
      <w:r>
        <w:rPr>
          <w:rFonts w:ascii="Times New Roman CYR" w:eastAsiaTheme="minorHAnsi" w:hAnsi="Times New Roman CYR" w:cs="Times New Roman CYR"/>
          <w:color w:val="000000"/>
          <w:szCs w:val="28"/>
          <w:lang w:eastAsia="en-US"/>
        </w:rPr>
        <w:t>разряды кода целевой статьи расходов бюджета края), предназначенный для кодирования бюджетных ассигнований по региональным проектам, обеспечивающим достижение результатов федеральных проектов, входящих в состав национальных проектов, региональным проектам, не входящим в состав национальных проектов, ведомственным проектам, комплексам процессных мероприятий</w:t>
      </w:r>
      <w:proofErr w:type="gramStart"/>
      <w:r>
        <w:rPr>
          <w:rFonts w:ascii="Times New Roman CYR" w:eastAsiaTheme="minorHAnsi" w:hAnsi="Times New Roman CYR" w:cs="Times New Roman CYR"/>
          <w:color w:val="000000"/>
          <w:szCs w:val="28"/>
          <w:lang w:eastAsia="en-US"/>
        </w:rPr>
        <w:t>;»</w:t>
      </w:r>
      <w:proofErr w:type="gramEnd"/>
    </w:p>
    <w:p w:rsidR="00C77A8F" w:rsidRDefault="00C77A8F" w:rsidP="002A567E">
      <w:pPr>
        <w:pStyle w:val="2"/>
        <w:jc w:val="center"/>
        <w:rPr>
          <w:b/>
          <w:szCs w:val="28"/>
        </w:rPr>
      </w:pPr>
    </w:p>
    <w:p w:rsidR="00EC083E" w:rsidRPr="0083224A" w:rsidRDefault="00EC083E" w:rsidP="00EC083E">
      <w:pPr>
        <w:pStyle w:val="2"/>
        <w:jc w:val="center"/>
        <w:rPr>
          <w:b/>
          <w:szCs w:val="28"/>
        </w:rPr>
      </w:pPr>
      <w:r w:rsidRPr="002E3EE0">
        <w:rPr>
          <w:b/>
          <w:szCs w:val="28"/>
        </w:rPr>
        <w:t xml:space="preserve">В главе </w:t>
      </w:r>
      <w:r>
        <w:rPr>
          <w:b/>
          <w:szCs w:val="28"/>
        </w:rPr>
        <w:t>3</w:t>
      </w:r>
      <w:r w:rsidRPr="002E3EE0">
        <w:rPr>
          <w:b/>
          <w:szCs w:val="28"/>
        </w:rPr>
        <w:t xml:space="preserve"> «</w:t>
      </w:r>
      <w:r w:rsidRPr="0083224A">
        <w:rPr>
          <w:b/>
        </w:rPr>
        <w:t>Коды направлений расходов</w:t>
      </w:r>
      <w:r w:rsidRPr="0083224A">
        <w:rPr>
          <w:b/>
          <w:szCs w:val="28"/>
        </w:rPr>
        <w:t>, предназначенные</w:t>
      </w:r>
    </w:p>
    <w:p w:rsidR="00EC083E" w:rsidRPr="002A567E" w:rsidRDefault="00EC083E" w:rsidP="00EC083E">
      <w:pPr>
        <w:pStyle w:val="2"/>
        <w:jc w:val="center"/>
        <w:rPr>
          <w:b/>
          <w:bCs/>
          <w:szCs w:val="28"/>
        </w:rPr>
      </w:pPr>
      <w:r w:rsidRPr="0083224A">
        <w:rPr>
          <w:b/>
          <w:szCs w:val="28"/>
        </w:rPr>
        <w:t>для отражения расходов бюджета</w:t>
      </w:r>
      <w:r w:rsidRPr="0083224A">
        <w:rPr>
          <w:szCs w:val="28"/>
        </w:rPr>
        <w:t xml:space="preserve"> </w:t>
      </w:r>
      <w:r w:rsidRPr="0083224A">
        <w:rPr>
          <w:b/>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r w:rsidRPr="002A567E">
        <w:rPr>
          <w:b/>
          <w:szCs w:val="28"/>
        </w:rPr>
        <w:t>»</w:t>
      </w:r>
    </w:p>
    <w:p w:rsidR="00E46811" w:rsidRDefault="00E46811" w:rsidP="002A567E">
      <w:pPr>
        <w:pStyle w:val="2"/>
        <w:jc w:val="center"/>
        <w:rPr>
          <w:b/>
          <w:szCs w:val="28"/>
        </w:rPr>
      </w:pPr>
    </w:p>
    <w:p w:rsidR="00EC083E" w:rsidRPr="00770B00" w:rsidRDefault="00EC083E" w:rsidP="00EC083E">
      <w:pPr>
        <w:tabs>
          <w:tab w:val="left" w:pos="1134"/>
          <w:tab w:val="left" w:pos="1276"/>
        </w:tabs>
        <w:ind w:firstLine="709"/>
        <w:jc w:val="both"/>
        <w:rPr>
          <w:i/>
          <w:sz w:val="28"/>
          <w:szCs w:val="28"/>
        </w:rPr>
      </w:pPr>
      <w:r w:rsidRPr="002E3EE0">
        <w:rPr>
          <w:i/>
        </w:rPr>
        <w:t xml:space="preserve">- </w:t>
      </w:r>
      <w:r w:rsidRPr="00770B00">
        <w:rPr>
          <w:i/>
          <w:sz w:val="28"/>
          <w:szCs w:val="28"/>
        </w:rPr>
        <w:t>направлени</w:t>
      </w:r>
      <w:r>
        <w:rPr>
          <w:i/>
          <w:sz w:val="28"/>
          <w:szCs w:val="28"/>
        </w:rPr>
        <w:t>е</w:t>
      </w:r>
      <w:r w:rsidRPr="00770B00">
        <w:rPr>
          <w:i/>
          <w:sz w:val="28"/>
          <w:szCs w:val="28"/>
        </w:rPr>
        <w:t xml:space="preserve"> расходов «</w:t>
      </w:r>
      <w:r w:rsidRPr="00EC083E">
        <w:rPr>
          <w:i/>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770B00">
        <w:rPr>
          <w:i/>
          <w:sz w:val="28"/>
          <w:szCs w:val="28"/>
        </w:rPr>
        <w:t xml:space="preserve">» </w:t>
      </w:r>
      <w:r>
        <w:rPr>
          <w:i/>
          <w:sz w:val="28"/>
          <w:szCs w:val="28"/>
        </w:rPr>
        <w:t>изложить в новой редакции</w:t>
      </w:r>
      <w:r w:rsidRPr="00770B00">
        <w:rPr>
          <w:i/>
          <w:sz w:val="28"/>
          <w:szCs w:val="28"/>
        </w:rPr>
        <w:t>:</w:t>
      </w:r>
    </w:p>
    <w:p w:rsidR="00E46811" w:rsidRDefault="00E46811" w:rsidP="002A567E">
      <w:pPr>
        <w:pStyle w:val="2"/>
        <w:jc w:val="center"/>
        <w:rPr>
          <w:b/>
          <w:szCs w:val="28"/>
        </w:rPr>
      </w:pPr>
    </w:p>
    <w:p w:rsidR="00E46811" w:rsidRPr="00EC083E" w:rsidRDefault="00EC083E" w:rsidP="002A567E">
      <w:pPr>
        <w:pStyle w:val="2"/>
        <w:jc w:val="center"/>
        <w:rPr>
          <w:b/>
          <w:szCs w:val="28"/>
        </w:rPr>
      </w:pPr>
      <w:r w:rsidRPr="00EC083E">
        <w:rPr>
          <w:rFonts w:ascii="Times New Roman CYR" w:eastAsiaTheme="minorHAnsi" w:hAnsi="Times New Roman CYR" w:cs="Times New Roman CYR"/>
          <w:b/>
          <w:color w:val="000000"/>
          <w:szCs w:val="28"/>
          <w:lang w:eastAsia="en-US"/>
        </w:rPr>
        <w:t>53030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46811" w:rsidRDefault="00E46811" w:rsidP="002A567E">
      <w:pPr>
        <w:pStyle w:val="2"/>
        <w:jc w:val="center"/>
        <w:rPr>
          <w:b/>
          <w:szCs w:val="28"/>
        </w:rPr>
      </w:pPr>
    </w:p>
    <w:p w:rsidR="00EC083E" w:rsidRPr="0083224A" w:rsidRDefault="00EC083E" w:rsidP="003D402E">
      <w:pPr>
        <w:autoSpaceDE w:val="0"/>
        <w:autoSpaceDN w:val="0"/>
        <w:adjustRightInd w:val="0"/>
        <w:ind w:firstLine="851"/>
        <w:jc w:val="both"/>
        <w:rPr>
          <w:rFonts w:eastAsiaTheme="minorHAnsi"/>
          <w:sz w:val="28"/>
          <w:szCs w:val="28"/>
          <w:lang w:eastAsia="en-US"/>
        </w:rPr>
      </w:pPr>
      <w:r w:rsidRPr="0083224A">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rFonts w:ascii="Times New Roman CYR" w:eastAsiaTheme="minorHAnsi" w:hAnsi="Times New Roman CYR" w:cs="Times New Roman CYR"/>
          <w:color w:val="000000"/>
          <w:sz w:val="28"/>
          <w:szCs w:val="28"/>
          <w:lang w:eastAsia="en-US"/>
        </w:rPr>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осуществляемые за счет иных межбюджетных трансфертов из краевого бюджета (федерального бюджета).</w:t>
      </w:r>
    </w:p>
    <w:p w:rsidR="00EC083E" w:rsidRPr="0083224A" w:rsidRDefault="00EC083E" w:rsidP="003D402E">
      <w:pPr>
        <w:autoSpaceDE w:val="0"/>
        <w:autoSpaceDN w:val="0"/>
        <w:adjustRightInd w:val="0"/>
        <w:ind w:firstLine="851"/>
        <w:jc w:val="both"/>
        <w:rPr>
          <w:rFonts w:eastAsiaTheme="minorHAnsi"/>
          <w:sz w:val="28"/>
          <w:szCs w:val="28"/>
          <w:lang w:eastAsia="en-US"/>
        </w:rPr>
      </w:pPr>
      <w:r w:rsidRPr="0083224A">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EC083E" w:rsidRPr="0083224A" w:rsidRDefault="00EC083E" w:rsidP="00EC083E">
      <w:pPr>
        <w:ind w:firstLine="709"/>
        <w:jc w:val="both"/>
        <w:rPr>
          <w:sz w:val="28"/>
          <w:szCs w:val="28"/>
        </w:rPr>
      </w:pPr>
    </w:p>
    <w:p w:rsidR="002A567E" w:rsidRPr="0083224A" w:rsidRDefault="00301992" w:rsidP="002A567E">
      <w:pPr>
        <w:pStyle w:val="2"/>
        <w:jc w:val="center"/>
        <w:rPr>
          <w:b/>
          <w:szCs w:val="28"/>
        </w:rPr>
      </w:pPr>
      <w:r w:rsidRPr="002E3EE0">
        <w:rPr>
          <w:b/>
          <w:szCs w:val="28"/>
        </w:rPr>
        <w:t xml:space="preserve">В главе </w:t>
      </w:r>
      <w:r w:rsidR="002A567E">
        <w:rPr>
          <w:b/>
          <w:szCs w:val="28"/>
        </w:rPr>
        <w:t>4</w:t>
      </w:r>
      <w:r w:rsidRPr="002E3EE0">
        <w:rPr>
          <w:b/>
          <w:szCs w:val="28"/>
        </w:rPr>
        <w:t xml:space="preserve"> «</w:t>
      </w:r>
      <w:r w:rsidR="002A567E" w:rsidRPr="0083224A">
        <w:rPr>
          <w:b/>
          <w:szCs w:val="28"/>
        </w:rPr>
        <w:t>Коды направления расходов, предназначенные</w:t>
      </w:r>
    </w:p>
    <w:p w:rsidR="00301992" w:rsidRPr="002A567E" w:rsidRDefault="002A567E" w:rsidP="002A567E">
      <w:pPr>
        <w:pStyle w:val="a3"/>
        <w:autoSpaceDE w:val="0"/>
        <w:autoSpaceDN w:val="0"/>
        <w:adjustRightInd w:val="0"/>
        <w:spacing w:after="200"/>
        <w:ind w:left="360"/>
        <w:jc w:val="center"/>
        <w:rPr>
          <w:b/>
          <w:bCs/>
          <w:sz w:val="28"/>
          <w:szCs w:val="28"/>
        </w:rPr>
      </w:pPr>
      <w:r w:rsidRPr="0083224A">
        <w:rPr>
          <w:b/>
          <w:sz w:val="28"/>
          <w:szCs w:val="28"/>
        </w:rPr>
        <w:t xml:space="preserve">для отражения расходов бюджета муниципального района, </w:t>
      </w:r>
      <w:r w:rsidRPr="0083224A">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r w:rsidR="00301992" w:rsidRPr="002A567E">
        <w:rPr>
          <w:b/>
          <w:sz w:val="28"/>
          <w:szCs w:val="28"/>
        </w:rPr>
        <w:t>»</w:t>
      </w:r>
    </w:p>
    <w:p w:rsidR="00301992" w:rsidRDefault="00301992" w:rsidP="002E3EE0">
      <w:pPr>
        <w:pStyle w:val="a3"/>
        <w:tabs>
          <w:tab w:val="left" w:pos="1276"/>
        </w:tabs>
        <w:ind w:left="1429"/>
        <w:rPr>
          <w:i/>
          <w:sz w:val="28"/>
          <w:szCs w:val="28"/>
        </w:rPr>
      </w:pPr>
    </w:p>
    <w:p w:rsidR="002D0FAB" w:rsidRPr="002D0FAB" w:rsidRDefault="002D0FAB" w:rsidP="002D0FAB">
      <w:pPr>
        <w:pStyle w:val="ConsPlusNormal"/>
        <w:jc w:val="both"/>
        <w:outlineLvl w:val="2"/>
        <w:rPr>
          <w:rFonts w:ascii="Times New Roman" w:hAnsi="Times New Roman" w:cs="Times New Roman"/>
          <w:b/>
          <w:sz w:val="28"/>
          <w:szCs w:val="28"/>
        </w:rPr>
      </w:pPr>
      <w:r w:rsidRPr="002D0FAB">
        <w:rPr>
          <w:rFonts w:ascii="Times New Roman" w:hAnsi="Times New Roman" w:cs="Times New Roman"/>
          <w:i/>
        </w:rPr>
        <w:t xml:space="preserve">- </w:t>
      </w:r>
      <w:r w:rsidRPr="002D0FAB">
        <w:rPr>
          <w:rFonts w:ascii="Times New Roman" w:hAnsi="Times New Roman" w:cs="Times New Roman"/>
          <w:i/>
          <w:sz w:val="28"/>
          <w:szCs w:val="28"/>
        </w:rPr>
        <w:t>направление расходов «71201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Pr="00770B00">
        <w:rPr>
          <w:i/>
          <w:sz w:val="28"/>
          <w:szCs w:val="28"/>
        </w:rPr>
        <w:t xml:space="preserve">» </w:t>
      </w:r>
      <w:r w:rsidRPr="002D0FAB">
        <w:rPr>
          <w:rFonts w:ascii="Times New Roman" w:hAnsi="Times New Roman" w:cs="Times New Roman"/>
          <w:i/>
          <w:sz w:val="28"/>
          <w:szCs w:val="28"/>
        </w:rPr>
        <w:t>изложить в новой редакции:</w:t>
      </w:r>
    </w:p>
    <w:p w:rsidR="002D0FAB" w:rsidRPr="002D0FAB" w:rsidRDefault="002D0FAB" w:rsidP="002E3EE0">
      <w:pPr>
        <w:pStyle w:val="a3"/>
        <w:tabs>
          <w:tab w:val="left" w:pos="1276"/>
        </w:tabs>
        <w:ind w:left="1429"/>
        <w:rPr>
          <w:i/>
          <w:sz w:val="28"/>
          <w:szCs w:val="28"/>
        </w:rPr>
      </w:pPr>
    </w:p>
    <w:p w:rsidR="002D0FAB" w:rsidRDefault="002D0FAB" w:rsidP="002D0FAB">
      <w:pPr>
        <w:autoSpaceDE w:val="0"/>
        <w:autoSpaceDN w:val="0"/>
        <w:adjustRightInd w:val="0"/>
        <w:ind w:firstLine="567"/>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 xml:space="preserve">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2D0FAB" w:rsidRPr="002D0FAB" w:rsidRDefault="002D0FAB" w:rsidP="002D0FAB">
      <w:pPr>
        <w:autoSpaceDE w:val="0"/>
        <w:autoSpaceDN w:val="0"/>
        <w:adjustRightInd w:val="0"/>
        <w:ind w:firstLine="567"/>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Забайкальского края</w:t>
      </w:r>
    </w:p>
    <w:p w:rsidR="002D0FAB" w:rsidRDefault="002D0FAB" w:rsidP="003D402E">
      <w:pPr>
        <w:autoSpaceDE w:val="0"/>
        <w:autoSpaceDN w:val="0"/>
        <w:adjustRightInd w:val="0"/>
        <w:ind w:firstLine="851"/>
        <w:jc w:val="both"/>
        <w:rPr>
          <w:rFonts w:ascii="System" w:eastAsiaTheme="minorHAnsi" w:hAnsi="System" w:cs="System"/>
          <w:b/>
          <w:bCs/>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 осуществляемые за счет субвенций из бюджета края.</w:t>
      </w:r>
    </w:p>
    <w:p w:rsidR="002D0FAB" w:rsidRDefault="002D0FAB" w:rsidP="003D402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субвенций на указанные цели отражается по коду 000 2 02 30024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Субвенции местным бюджетам на выполнение передаваемых полномочий субъектов Российской Федерации</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2D0FAB" w:rsidRDefault="002D0FAB" w:rsidP="002E3EE0">
      <w:pPr>
        <w:pStyle w:val="a3"/>
        <w:tabs>
          <w:tab w:val="left" w:pos="1276"/>
        </w:tabs>
        <w:ind w:left="1429"/>
        <w:rPr>
          <w:i/>
          <w:sz w:val="28"/>
          <w:szCs w:val="28"/>
        </w:rPr>
      </w:pPr>
    </w:p>
    <w:p w:rsidR="002D0FAB" w:rsidRPr="00770B00" w:rsidRDefault="002D0FAB" w:rsidP="002D0FAB">
      <w:pPr>
        <w:tabs>
          <w:tab w:val="left" w:pos="1134"/>
          <w:tab w:val="left" w:pos="1276"/>
        </w:tabs>
        <w:ind w:firstLine="709"/>
        <w:jc w:val="both"/>
        <w:rPr>
          <w:i/>
          <w:sz w:val="28"/>
          <w:szCs w:val="28"/>
        </w:rPr>
      </w:pPr>
      <w:r w:rsidRPr="002D0FAB">
        <w:rPr>
          <w:i/>
          <w:sz w:val="28"/>
          <w:szCs w:val="28"/>
        </w:rPr>
        <w:t>- после</w:t>
      </w:r>
      <w:r>
        <w:rPr>
          <w:i/>
          <w:sz w:val="28"/>
          <w:szCs w:val="28"/>
        </w:rPr>
        <w:t xml:space="preserve"> </w:t>
      </w:r>
      <w:r w:rsidRPr="002D0FAB">
        <w:rPr>
          <w:i/>
          <w:sz w:val="28"/>
          <w:szCs w:val="28"/>
        </w:rPr>
        <w:t>направлени</w:t>
      </w:r>
      <w:r>
        <w:rPr>
          <w:i/>
          <w:sz w:val="28"/>
          <w:szCs w:val="28"/>
        </w:rPr>
        <w:t>я</w:t>
      </w:r>
      <w:r w:rsidRPr="002D0FAB">
        <w:rPr>
          <w:i/>
          <w:sz w:val="28"/>
          <w:szCs w:val="28"/>
        </w:rPr>
        <w:t xml:space="preserve"> расходов «71201 </w:t>
      </w:r>
      <w:r w:rsidRPr="002D0FAB">
        <w:rPr>
          <w:rFonts w:ascii="Times New Roman CYR" w:eastAsiaTheme="minorHAnsi" w:hAnsi="Times New Roman CYR" w:cs="Times New Roman CYR"/>
          <w:i/>
          <w:color w:val="000000"/>
          <w:sz w:val="28"/>
          <w:szCs w:val="28"/>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w:t>
      </w:r>
      <w:r w:rsidRPr="00770B00">
        <w:rPr>
          <w:i/>
          <w:sz w:val="28"/>
          <w:szCs w:val="28"/>
        </w:rPr>
        <w:t xml:space="preserve">» </w:t>
      </w:r>
      <w:r>
        <w:rPr>
          <w:i/>
          <w:sz w:val="28"/>
          <w:szCs w:val="28"/>
        </w:rPr>
        <w:t>дополнить позицией</w:t>
      </w:r>
      <w:r w:rsidRPr="00770B00">
        <w:rPr>
          <w:i/>
          <w:sz w:val="28"/>
          <w:szCs w:val="28"/>
        </w:rPr>
        <w:t xml:space="preserve"> следующего содержания:</w:t>
      </w:r>
    </w:p>
    <w:p w:rsidR="002D0FAB" w:rsidRPr="002D0FAB" w:rsidRDefault="002D0FAB" w:rsidP="002D0FAB">
      <w:pPr>
        <w:autoSpaceDE w:val="0"/>
        <w:autoSpaceDN w:val="0"/>
        <w:adjustRightInd w:val="0"/>
        <w:ind w:firstLine="567"/>
        <w:jc w:val="both"/>
        <w:rPr>
          <w:rFonts w:ascii="Times New Roman CYR" w:eastAsiaTheme="minorHAnsi" w:hAnsi="Times New Roman CYR" w:cs="Times New Roman CYR"/>
          <w:i/>
          <w:color w:val="000000"/>
          <w:sz w:val="28"/>
          <w:szCs w:val="28"/>
          <w:lang w:eastAsia="en-US"/>
        </w:rPr>
      </w:pPr>
    </w:p>
    <w:p w:rsidR="002D0FAB" w:rsidRDefault="002D0FAB" w:rsidP="002D0FAB">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 xml:space="preserve">71202 Обеспечение государственных гарантий реализации прав </w:t>
      </w:r>
    </w:p>
    <w:p w:rsidR="002D0FAB" w:rsidRDefault="002D0FAB" w:rsidP="002D0FAB">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 xml:space="preserve">на получение </w:t>
      </w:r>
      <w:proofErr w:type="gramStart"/>
      <w:r w:rsidRPr="002D0FAB">
        <w:rPr>
          <w:rFonts w:ascii="Times New Roman CYR" w:eastAsiaTheme="minorHAnsi" w:hAnsi="Times New Roman CYR" w:cs="Times New Roman CYR"/>
          <w:b/>
          <w:color w:val="000000"/>
          <w:sz w:val="28"/>
          <w:szCs w:val="28"/>
          <w:lang w:eastAsia="en-US"/>
        </w:rPr>
        <w:t>общедоступного</w:t>
      </w:r>
      <w:proofErr w:type="gramEnd"/>
      <w:r w:rsidRPr="002D0FAB">
        <w:rPr>
          <w:rFonts w:ascii="Times New Roman CYR" w:eastAsiaTheme="minorHAnsi" w:hAnsi="Times New Roman CYR" w:cs="Times New Roman CYR"/>
          <w:b/>
          <w:color w:val="000000"/>
          <w:sz w:val="28"/>
          <w:szCs w:val="28"/>
          <w:lang w:eastAsia="en-US"/>
        </w:rPr>
        <w:t xml:space="preserve"> и бесплатного дошкольного, </w:t>
      </w:r>
    </w:p>
    <w:p w:rsidR="002D0FAB" w:rsidRDefault="002D0FAB" w:rsidP="002D0FAB">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начального общего,</w:t>
      </w:r>
      <w:r>
        <w:rPr>
          <w:rFonts w:ascii="Times New Roman CYR" w:eastAsiaTheme="minorHAnsi" w:hAnsi="Times New Roman CYR" w:cs="Times New Roman CYR"/>
          <w:b/>
          <w:color w:val="000000"/>
          <w:sz w:val="28"/>
          <w:szCs w:val="28"/>
          <w:lang w:eastAsia="en-US"/>
        </w:rPr>
        <w:t xml:space="preserve"> </w:t>
      </w:r>
      <w:r w:rsidRPr="002D0FAB">
        <w:rPr>
          <w:rFonts w:ascii="Times New Roman CYR" w:eastAsiaTheme="minorHAnsi" w:hAnsi="Times New Roman CYR" w:cs="Times New Roman CYR"/>
          <w:b/>
          <w:color w:val="000000"/>
          <w:sz w:val="28"/>
          <w:szCs w:val="28"/>
          <w:lang w:eastAsia="en-US"/>
        </w:rP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w:t>
      </w:r>
    </w:p>
    <w:p w:rsidR="002D0FAB" w:rsidRPr="002D0FAB" w:rsidRDefault="002D0FAB" w:rsidP="002D0FAB">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в муниципальных общеобразовательных организациях</w:t>
      </w:r>
    </w:p>
    <w:p w:rsidR="002D0FAB" w:rsidRDefault="002D0FAB" w:rsidP="003D402E">
      <w:pPr>
        <w:autoSpaceDE w:val="0"/>
        <w:autoSpaceDN w:val="0"/>
        <w:adjustRightInd w:val="0"/>
        <w:ind w:firstLine="851"/>
        <w:jc w:val="both"/>
        <w:rPr>
          <w:rFonts w:ascii="System" w:eastAsiaTheme="minorHAnsi" w:hAnsi="System" w:cs="System"/>
          <w:b/>
          <w:bCs/>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осуществляемые за счет субвенций из бюджета края.</w:t>
      </w:r>
    </w:p>
    <w:p w:rsidR="002D0FAB" w:rsidRDefault="002D0FAB" w:rsidP="003D402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субвенций на указанные цели отражается по коду 000 2 02 30024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Субвенции местным бюджетам на выполнение передаваемых полномочий субъектов Российской Федерации</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2D0FAB" w:rsidRDefault="002D0FAB" w:rsidP="002E3EE0">
      <w:pPr>
        <w:pStyle w:val="a3"/>
        <w:tabs>
          <w:tab w:val="left" w:pos="1276"/>
        </w:tabs>
        <w:ind w:left="1429"/>
        <w:rPr>
          <w:i/>
          <w:sz w:val="28"/>
          <w:szCs w:val="28"/>
        </w:rPr>
      </w:pPr>
    </w:p>
    <w:p w:rsidR="00137F77" w:rsidRDefault="00137F77" w:rsidP="003D402E">
      <w:pPr>
        <w:pStyle w:val="22"/>
        <w:shd w:val="clear" w:color="auto" w:fill="auto"/>
        <w:spacing w:before="0" w:after="0" w:line="322" w:lineRule="exact"/>
        <w:ind w:firstLine="851"/>
        <w:rPr>
          <w:i/>
        </w:rPr>
      </w:pPr>
      <w:r w:rsidRPr="00137F77">
        <w:rPr>
          <w:i/>
        </w:rPr>
        <w:t>- направлени</w:t>
      </w:r>
      <w:r>
        <w:rPr>
          <w:i/>
        </w:rPr>
        <w:t>е</w:t>
      </w:r>
      <w:r w:rsidRPr="00137F77">
        <w:rPr>
          <w:i/>
        </w:rPr>
        <w:t xml:space="preserve"> расходов «71218 Обеспечение льготным питанием детей из малоимущих семей, обучающихся в муниципальных общеобразовательных организациях Забайкальского края» изложить в новой редакции:</w:t>
      </w:r>
    </w:p>
    <w:p w:rsidR="00137F77" w:rsidRPr="00137F77" w:rsidRDefault="00137F77" w:rsidP="00137F77">
      <w:pPr>
        <w:pStyle w:val="22"/>
        <w:shd w:val="clear" w:color="auto" w:fill="auto"/>
        <w:spacing w:before="0" w:after="0" w:line="322" w:lineRule="exact"/>
        <w:ind w:firstLine="709"/>
        <w:rPr>
          <w:i/>
        </w:rPr>
      </w:pPr>
    </w:p>
    <w:p w:rsidR="002D0FAB" w:rsidRPr="00137F77" w:rsidRDefault="00137F77" w:rsidP="00137F77">
      <w:pPr>
        <w:pStyle w:val="a3"/>
        <w:tabs>
          <w:tab w:val="left" w:pos="1276"/>
        </w:tabs>
        <w:ind w:left="0" w:firstLine="567"/>
        <w:jc w:val="center"/>
        <w:rPr>
          <w:b/>
          <w:i/>
          <w:sz w:val="28"/>
          <w:szCs w:val="28"/>
        </w:rPr>
      </w:pPr>
      <w:r w:rsidRPr="00137F77">
        <w:rPr>
          <w:rFonts w:ascii="Times New Roman CYR" w:eastAsiaTheme="minorHAnsi" w:hAnsi="Times New Roman CYR" w:cs="Times New Roman CYR"/>
          <w:b/>
          <w:color w:val="000000"/>
          <w:sz w:val="28"/>
          <w:szCs w:val="28"/>
          <w:lang w:eastAsia="en-US"/>
        </w:rPr>
        <w:t>71218 Обеспечение льготным питанием отдельных категорий</w:t>
      </w:r>
      <w:r>
        <w:rPr>
          <w:rFonts w:ascii="Times New Roman CYR" w:eastAsiaTheme="minorHAnsi" w:hAnsi="Times New Roman CYR" w:cs="Times New Roman CYR"/>
          <w:b/>
          <w:color w:val="000000"/>
          <w:sz w:val="28"/>
          <w:szCs w:val="28"/>
          <w:lang w:eastAsia="en-US"/>
        </w:rPr>
        <w:t xml:space="preserve"> </w:t>
      </w:r>
      <w:r w:rsidRPr="00137F77">
        <w:rPr>
          <w:rFonts w:ascii="Times New Roman CYR" w:eastAsiaTheme="minorHAnsi" w:hAnsi="Times New Roman CYR" w:cs="Times New Roman CYR"/>
          <w:b/>
          <w:color w:val="000000"/>
          <w:sz w:val="28"/>
          <w:szCs w:val="28"/>
          <w:lang w:eastAsia="en-US"/>
        </w:rPr>
        <w:t>обучающихся в муниципальных общеобразовательных организациях Забайкальского края</w:t>
      </w:r>
    </w:p>
    <w:p w:rsidR="00137F77" w:rsidRPr="0083224A" w:rsidRDefault="00137F77" w:rsidP="00137F77">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bCs/>
          <w:sz w:val="28"/>
          <w:szCs w:val="28"/>
        </w:rPr>
        <w:t xml:space="preserve">По данному направлению расходов отражаются </w:t>
      </w:r>
      <w:r w:rsidRPr="0083224A">
        <w:rPr>
          <w:rFonts w:ascii="Times New Roman" w:hAnsi="Times New Roman" w:cs="Times New Roman"/>
          <w:sz w:val="28"/>
          <w:szCs w:val="28"/>
        </w:rPr>
        <w:t xml:space="preserve">расходы бюджета муниципального района </w:t>
      </w:r>
      <w:r>
        <w:rPr>
          <w:rFonts w:ascii="Times New Roman CYR" w:eastAsiaTheme="minorHAnsi" w:hAnsi="Times New Roman CYR" w:cs="Times New Roman CYR"/>
          <w:color w:val="000000"/>
          <w:sz w:val="28"/>
          <w:szCs w:val="28"/>
          <w:lang w:eastAsia="en-US"/>
        </w:rPr>
        <w:t>на обеспечение льготным питанием отдельных категорий обучающихся в муниципальных общеобразовательных организациях Забайкальского края, осуществляемые за счет субвенций из бюджета края.</w:t>
      </w:r>
    </w:p>
    <w:p w:rsidR="00137F77" w:rsidRPr="0083224A" w:rsidRDefault="00137F77" w:rsidP="00137F77">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2D0FAB" w:rsidRDefault="002D0FAB" w:rsidP="002E3EE0">
      <w:pPr>
        <w:pStyle w:val="a3"/>
        <w:tabs>
          <w:tab w:val="left" w:pos="1276"/>
        </w:tabs>
        <w:ind w:left="1429"/>
        <w:rPr>
          <w:i/>
          <w:sz w:val="28"/>
          <w:szCs w:val="28"/>
        </w:rPr>
      </w:pPr>
    </w:p>
    <w:p w:rsidR="00137F77" w:rsidRDefault="00137F77" w:rsidP="00137F77">
      <w:pPr>
        <w:pStyle w:val="22"/>
        <w:shd w:val="clear" w:color="auto" w:fill="auto"/>
        <w:spacing w:before="0" w:line="322" w:lineRule="exact"/>
        <w:ind w:firstLine="709"/>
        <w:rPr>
          <w:i/>
        </w:rPr>
      </w:pPr>
      <w:r w:rsidRPr="00137F77">
        <w:rPr>
          <w:i/>
        </w:rPr>
        <w:t>- направлени</w:t>
      </w:r>
      <w:r>
        <w:rPr>
          <w:i/>
        </w:rPr>
        <w:t>е</w:t>
      </w:r>
      <w:r w:rsidRPr="00137F77">
        <w:rPr>
          <w:i/>
        </w:rPr>
        <w:t xml:space="preserve"> расходов «</w:t>
      </w:r>
      <w:r w:rsidRPr="00137F77">
        <w:rPr>
          <w:i/>
          <w:color w:val="000000"/>
          <w:lang w:eastAsia="ru-RU" w:bidi="ru-RU"/>
        </w:rPr>
        <w:t>71219 Дополнительная мера социальной поддержки отдельной категории граждан Российской Федерации в виде обеспечения льготным питанием их</w:t>
      </w:r>
      <w:r>
        <w:rPr>
          <w:i/>
          <w:color w:val="000000"/>
          <w:lang w:eastAsia="ru-RU" w:bidi="ru-RU"/>
        </w:rPr>
        <w:t xml:space="preserve"> </w:t>
      </w:r>
      <w:r w:rsidRPr="00137F77">
        <w:rPr>
          <w:i/>
          <w:color w:val="000000"/>
          <w:lang w:eastAsia="ru-RU" w:bidi="ru-RU"/>
        </w:rPr>
        <w:t>детей, обучающихся в 5-11 классах в муниципальных общеобразовательных</w:t>
      </w:r>
      <w:r w:rsidRPr="00137F77">
        <w:rPr>
          <w:i/>
        </w:rPr>
        <w:t xml:space="preserve"> </w:t>
      </w:r>
      <w:r w:rsidRPr="00137F77">
        <w:rPr>
          <w:i/>
          <w:color w:val="000000"/>
          <w:lang w:eastAsia="ru-RU" w:bidi="ru-RU"/>
        </w:rPr>
        <w:t>организациях Забайкальского края</w:t>
      </w:r>
      <w:r w:rsidRPr="00137F77">
        <w:rPr>
          <w:i/>
        </w:rPr>
        <w:t>» изложить в новой редакции:</w:t>
      </w:r>
    </w:p>
    <w:p w:rsidR="00137F77" w:rsidRPr="00137F77" w:rsidRDefault="00137F77" w:rsidP="00137F77">
      <w:pPr>
        <w:pStyle w:val="22"/>
        <w:shd w:val="clear" w:color="auto" w:fill="auto"/>
        <w:spacing w:before="0" w:after="0" w:line="322" w:lineRule="exact"/>
        <w:ind w:firstLine="709"/>
        <w:jc w:val="center"/>
        <w:rPr>
          <w:b/>
          <w:i/>
        </w:rPr>
      </w:pPr>
      <w:r w:rsidRPr="00137F77">
        <w:rPr>
          <w:rFonts w:ascii="Times New Roman CYR" w:eastAsiaTheme="minorHAnsi" w:hAnsi="Times New Roman CYR" w:cs="Times New Roman CYR"/>
          <w:b/>
          <w:color w:val="000000"/>
        </w:rPr>
        <w:t>71219 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w:t>
      </w:r>
    </w:p>
    <w:p w:rsidR="00137F77" w:rsidRDefault="00137F77" w:rsidP="003D402E">
      <w:pPr>
        <w:pStyle w:val="22"/>
        <w:shd w:val="clear" w:color="auto" w:fill="auto"/>
        <w:tabs>
          <w:tab w:val="center" w:pos="2870"/>
          <w:tab w:val="center" w:pos="4786"/>
          <w:tab w:val="right" w:pos="6379"/>
          <w:tab w:val="left" w:pos="6662"/>
          <w:tab w:val="right" w:pos="9322"/>
        </w:tabs>
        <w:spacing w:before="0" w:after="0" w:line="322" w:lineRule="exact"/>
        <w:ind w:firstLine="851"/>
        <w:rPr>
          <w:rFonts w:ascii="Times New Roman CYR" w:eastAsiaTheme="minorHAnsi" w:hAnsi="Times New Roman CYR" w:cs="Times New Roman CYR"/>
          <w:color w:val="000000"/>
        </w:rPr>
      </w:pPr>
      <w:r w:rsidRPr="0083224A">
        <w:rPr>
          <w:color w:val="000000"/>
          <w:lang w:eastAsia="ru-RU" w:bidi="ru-RU"/>
        </w:rPr>
        <w:t xml:space="preserve">По данному направлению расходов отражаются расходы бюджета муниципального района </w:t>
      </w:r>
      <w:r>
        <w:rPr>
          <w:rFonts w:ascii="Times New Roman CYR" w:eastAsiaTheme="minorHAnsi" w:hAnsi="Times New Roman CYR" w:cs="Times New Roman CYR"/>
          <w:color w:val="000000"/>
        </w:rPr>
        <w:t>на 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 осуществляемые за счет иных межбюджетных трансфертов из бюджета края.</w:t>
      </w:r>
    </w:p>
    <w:p w:rsidR="00137F77" w:rsidRPr="0083224A" w:rsidRDefault="00137F77" w:rsidP="003D402E">
      <w:pPr>
        <w:pStyle w:val="22"/>
        <w:shd w:val="clear" w:color="auto" w:fill="auto"/>
        <w:tabs>
          <w:tab w:val="center" w:pos="2870"/>
          <w:tab w:val="center" w:pos="4786"/>
          <w:tab w:val="right" w:pos="6379"/>
          <w:tab w:val="left" w:pos="6662"/>
          <w:tab w:val="right" w:pos="9322"/>
        </w:tabs>
        <w:spacing w:before="0" w:after="0" w:line="322" w:lineRule="exact"/>
        <w:ind w:firstLine="851"/>
      </w:pPr>
      <w:r w:rsidRPr="0083224A">
        <w:rPr>
          <w:color w:val="000000"/>
          <w:lang w:eastAsia="ru-RU" w:bidi="ru-RU"/>
        </w:rP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w:t>
      </w:r>
      <w:r w:rsidRPr="0083224A">
        <w:rPr>
          <w:color w:val="000000"/>
          <w:lang w:eastAsia="ru-RU" w:bidi="ru-RU"/>
        </w:rPr>
        <w:tab/>
        <w:t>трансферты,</w:t>
      </w:r>
      <w:r w:rsidRPr="0083224A">
        <w:rPr>
          <w:color w:val="000000"/>
          <w:lang w:eastAsia="ru-RU" w:bidi="ru-RU"/>
        </w:rPr>
        <w:tab/>
        <w:t>передаваемые</w:t>
      </w:r>
      <w:r w:rsidRPr="0083224A">
        <w:rPr>
          <w:color w:val="000000"/>
          <w:lang w:eastAsia="ru-RU" w:bidi="ru-RU"/>
        </w:rPr>
        <w:tab/>
        <w:t>бюджетам» классификации</w:t>
      </w:r>
      <w:r w:rsidRPr="0083224A">
        <w:t xml:space="preserve"> </w:t>
      </w:r>
      <w:r w:rsidRPr="0083224A">
        <w:rPr>
          <w:color w:val="000000"/>
          <w:lang w:eastAsia="ru-RU" w:bidi="ru-RU"/>
        </w:rPr>
        <w:t>доходов бюджетов.</w:t>
      </w:r>
    </w:p>
    <w:p w:rsidR="002D0FAB" w:rsidRDefault="002D0FAB" w:rsidP="002E3EE0">
      <w:pPr>
        <w:pStyle w:val="a3"/>
        <w:tabs>
          <w:tab w:val="left" w:pos="1276"/>
        </w:tabs>
        <w:ind w:left="1429"/>
        <w:rPr>
          <w:i/>
          <w:sz w:val="28"/>
          <w:szCs w:val="28"/>
        </w:rPr>
      </w:pPr>
    </w:p>
    <w:p w:rsidR="00137F77" w:rsidRDefault="00137F77" w:rsidP="00137F77">
      <w:pPr>
        <w:pStyle w:val="22"/>
        <w:shd w:val="clear" w:color="auto" w:fill="auto"/>
        <w:spacing w:before="0" w:line="322" w:lineRule="exact"/>
        <w:ind w:firstLine="709"/>
        <w:rPr>
          <w:i/>
        </w:rPr>
      </w:pPr>
      <w:r w:rsidRPr="00137F77">
        <w:rPr>
          <w:i/>
        </w:rPr>
        <w:t>- направлени</w:t>
      </w:r>
      <w:r>
        <w:rPr>
          <w:i/>
        </w:rPr>
        <w:t>е</w:t>
      </w:r>
      <w:r w:rsidRPr="00137F77">
        <w:rPr>
          <w:i/>
        </w:rPr>
        <w:t xml:space="preserve"> расходов «</w:t>
      </w:r>
      <w:r>
        <w:rPr>
          <w:i/>
        </w:rPr>
        <w:t xml:space="preserve">71228 </w:t>
      </w:r>
      <w:r w:rsidRPr="00137F77">
        <w:rPr>
          <w:i/>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 изложить в новой редакции:</w:t>
      </w:r>
    </w:p>
    <w:p w:rsidR="002D0FAB" w:rsidRPr="00137F77" w:rsidRDefault="00137F77" w:rsidP="00137F77">
      <w:pPr>
        <w:pStyle w:val="a3"/>
        <w:tabs>
          <w:tab w:val="left" w:pos="1276"/>
        </w:tabs>
        <w:ind w:left="0" w:firstLine="567"/>
        <w:jc w:val="center"/>
        <w:rPr>
          <w:b/>
          <w:i/>
          <w:sz w:val="28"/>
          <w:szCs w:val="28"/>
        </w:rPr>
      </w:pPr>
      <w:r w:rsidRPr="00137F77">
        <w:rPr>
          <w:rFonts w:ascii="Times New Roman CYR" w:eastAsiaTheme="minorHAnsi" w:hAnsi="Times New Roman CYR" w:cs="Times New Roman CYR"/>
          <w:b/>
          <w:color w:val="000000"/>
          <w:sz w:val="28"/>
          <w:szCs w:val="28"/>
          <w:lang w:eastAsia="en-US"/>
        </w:rPr>
        <w:t>71228 Осуществление компенсации затрат родителей (законных представителей) детей</w:t>
      </w:r>
      <w:r w:rsidRPr="00137F77">
        <w:rPr>
          <w:rFonts w:ascii="Times New Roman CYR" w:eastAsiaTheme="minorHAnsi" w:hAnsi="Times New Roman CYR" w:cs="Times New Roman CYR"/>
          <w:b/>
          <w:bCs/>
          <w:color w:val="000000"/>
          <w:sz w:val="28"/>
          <w:szCs w:val="28"/>
          <w:lang w:eastAsia="en-US"/>
        </w:rPr>
        <w:t>-</w:t>
      </w:r>
      <w:r w:rsidRPr="00137F77">
        <w:rPr>
          <w:rFonts w:ascii="Times New Roman CYR" w:eastAsiaTheme="minorHAnsi" w:hAnsi="Times New Roman CYR" w:cs="Times New Roman CYR"/>
          <w:b/>
          <w:color w:val="000000"/>
          <w:sz w:val="28"/>
          <w:szCs w:val="28"/>
          <w:lang w:eastAsia="en-US"/>
        </w:rPr>
        <w:t>инвалидов на обучение по основным общеобразовательным программам на дому</w:t>
      </w:r>
    </w:p>
    <w:p w:rsidR="00137F77" w:rsidRPr="0083224A" w:rsidRDefault="00137F77" w:rsidP="003D402E">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bCs/>
          <w:sz w:val="28"/>
          <w:szCs w:val="28"/>
        </w:rPr>
        <w:t xml:space="preserve">По данному направлению расходов отражаются </w:t>
      </w:r>
      <w:r w:rsidRPr="0083224A">
        <w:rPr>
          <w:rFonts w:ascii="Times New Roman" w:hAnsi="Times New Roman" w:cs="Times New Roman"/>
          <w:sz w:val="28"/>
          <w:szCs w:val="28"/>
        </w:rPr>
        <w:t xml:space="preserve">расходы бюджета муниципального района, на </w:t>
      </w:r>
      <w:r>
        <w:rPr>
          <w:rFonts w:ascii="Times New Roman" w:hAnsi="Times New Roman" w:cs="Times New Roman"/>
          <w:sz w:val="28"/>
          <w:szCs w:val="28"/>
        </w:rPr>
        <w:t>осуществление</w:t>
      </w:r>
      <w:r w:rsidRPr="0083224A">
        <w:rPr>
          <w:rFonts w:ascii="Times New Roman" w:hAnsi="Times New Roman" w:cs="Times New Roman"/>
          <w:sz w:val="28"/>
          <w:szCs w:val="28"/>
        </w:rPr>
        <w:t xml:space="preserve">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137F77" w:rsidRPr="0083224A" w:rsidRDefault="00137F77" w:rsidP="003D402E">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2D0FAB" w:rsidRDefault="002D0FAB" w:rsidP="003D402E">
      <w:pPr>
        <w:pStyle w:val="a3"/>
        <w:tabs>
          <w:tab w:val="left" w:pos="1276"/>
        </w:tabs>
        <w:ind w:left="1429" w:firstLine="851"/>
        <w:rPr>
          <w:i/>
          <w:sz w:val="28"/>
          <w:szCs w:val="28"/>
        </w:rPr>
      </w:pPr>
    </w:p>
    <w:p w:rsidR="00137F77" w:rsidRDefault="00137F77" w:rsidP="003D402E">
      <w:pPr>
        <w:pStyle w:val="22"/>
        <w:shd w:val="clear" w:color="auto" w:fill="auto"/>
        <w:spacing w:before="0" w:line="322" w:lineRule="exact"/>
        <w:ind w:firstLine="851"/>
        <w:rPr>
          <w:i/>
        </w:rPr>
      </w:pPr>
      <w:r w:rsidRPr="00137F77">
        <w:rPr>
          <w:i/>
        </w:rPr>
        <w:t>- направлени</w:t>
      </w:r>
      <w:r>
        <w:rPr>
          <w:i/>
        </w:rPr>
        <w:t>е</w:t>
      </w:r>
      <w:r w:rsidRPr="00137F77">
        <w:rPr>
          <w:i/>
        </w:rPr>
        <w:t xml:space="preserve"> расходов «</w:t>
      </w:r>
      <w:r w:rsidR="003D402E" w:rsidRPr="003D402E">
        <w:rPr>
          <w:i/>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r w:rsidRPr="00137F77">
        <w:rPr>
          <w:i/>
        </w:rPr>
        <w:t>» изложить в новой редакции:</w:t>
      </w:r>
    </w:p>
    <w:p w:rsidR="002D0FAB" w:rsidRPr="003D402E" w:rsidRDefault="003D402E" w:rsidP="003D402E">
      <w:pPr>
        <w:pStyle w:val="a3"/>
        <w:tabs>
          <w:tab w:val="left" w:pos="1276"/>
        </w:tabs>
        <w:ind w:left="0" w:firstLine="567"/>
        <w:jc w:val="center"/>
        <w:rPr>
          <w:b/>
          <w:i/>
          <w:sz w:val="28"/>
          <w:szCs w:val="28"/>
        </w:rPr>
      </w:pPr>
      <w:r w:rsidRPr="003D402E">
        <w:rPr>
          <w:rFonts w:ascii="Times New Roman CYR" w:eastAsiaTheme="minorHAnsi" w:hAnsi="Times New Roman CYR" w:cs="Times New Roman CYR"/>
          <w:b/>
          <w:color w:val="000000"/>
          <w:sz w:val="28"/>
          <w:szCs w:val="28"/>
          <w:lang w:eastAsia="en-US"/>
        </w:rPr>
        <w:t>71230 Осуществление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3D402E" w:rsidRDefault="003D402E" w:rsidP="003D402E">
      <w:pPr>
        <w:autoSpaceDE w:val="0"/>
        <w:autoSpaceDN w:val="0"/>
        <w:adjustRightInd w:val="0"/>
        <w:ind w:firstLine="851"/>
        <w:jc w:val="both"/>
        <w:rPr>
          <w:rFonts w:ascii="System" w:eastAsiaTheme="minorHAnsi" w:hAnsi="System" w:cs="System"/>
          <w:b/>
          <w:bCs/>
          <w:lang w:eastAsia="en-US"/>
        </w:rPr>
      </w:pPr>
      <w:proofErr w:type="gramStart"/>
      <w:r w:rsidRPr="0083224A">
        <w:rPr>
          <w:bCs/>
          <w:sz w:val="28"/>
          <w:szCs w:val="28"/>
        </w:rPr>
        <w:t xml:space="preserve">По данному направлению расходов отражаются </w:t>
      </w:r>
      <w:r w:rsidRPr="0083224A">
        <w:rPr>
          <w:sz w:val="28"/>
          <w:szCs w:val="28"/>
        </w:rPr>
        <w:t xml:space="preserve">расходы бюджета муниципального района </w:t>
      </w:r>
      <w:r>
        <w:rPr>
          <w:rFonts w:ascii="Times New Roman CYR" w:eastAsiaTheme="minorHAnsi" w:hAnsi="Times New Roman CYR" w:cs="Times New Roman CYR"/>
          <w:color w:val="000000"/>
          <w:sz w:val="28"/>
          <w:szCs w:val="28"/>
          <w:lang w:eastAsia="en-US"/>
        </w:rPr>
        <w:t>на осуществление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счет субвенций из бюджета края.</w:t>
      </w:r>
      <w:proofErr w:type="gramEnd"/>
    </w:p>
    <w:p w:rsidR="003D402E" w:rsidRPr="0083224A" w:rsidRDefault="003D402E" w:rsidP="003D402E">
      <w:pPr>
        <w:ind w:firstLine="851"/>
        <w:jc w:val="both"/>
        <w:outlineLvl w:val="4"/>
        <w:rPr>
          <w:sz w:val="28"/>
          <w:szCs w:val="28"/>
        </w:rPr>
      </w:pPr>
      <w:r w:rsidRPr="0083224A">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2D0FAB" w:rsidRDefault="002D0FAB" w:rsidP="002E3EE0">
      <w:pPr>
        <w:pStyle w:val="a3"/>
        <w:tabs>
          <w:tab w:val="left" w:pos="1276"/>
        </w:tabs>
        <w:ind w:left="1429"/>
        <w:rPr>
          <w:i/>
          <w:sz w:val="28"/>
          <w:szCs w:val="28"/>
        </w:rPr>
      </w:pPr>
    </w:p>
    <w:p w:rsidR="00E07CB5" w:rsidRDefault="00E07CB5" w:rsidP="00E07CB5">
      <w:pPr>
        <w:pStyle w:val="22"/>
        <w:shd w:val="clear" w:color="auto" w:fill="auto"/>
        <w:spacing w:before="0" w:line="322" w:lineRule="exact"/>
        <w:ind w:firstLine="851"/>
        <w:rPr>
          <w:i/>
        </w:rPr>
      </w:pPr>
      <w:r w:rsidRPr="00137F77">
        <w:rPr>
          <w:i/>
        </w:rPr>
        <w:t>- направлени</w:t>
      </w:r>
      <w:r>
        <w:rPr>
          <w:i/>
        </w:rPr>
        <w:t>е</w:t>
      </w:r>
      <w:r w:rsidRPr="00137F77">
        <w:rPr>
          <w:i/>
        </w:rPr>
        <w:t xml:space="preserve"> расходов «</w:t>
      </w:r>
      <w:r w:rsidRPr="00E07CB5">
        <w:rPr>
          <w:i/>
          <w:color w:val="000000"/>
          <w:lang w:eastAsia="ru-RU" w:bidi="ru-RU"/>
        </w:rPr>
        <w:t>71231 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w:t>
      </w:r>
      <w:r w:rsidRPr="00E07CB5">
        <w:rPr>
          <w:i/>
        </w:rPr>
        <w:t xml:space="preserve"> </w:t>
      </w:r>
      <w:r w:rsidRPr="00E07CB5">
        <w:rPr>
          <w:i/>
          <w:color w:val="000000"/>
          <w:lang w:eastAsia="ru-RU" w:bidi="ru-RU"/>
        </w:rPr>
        <w:t>дошкольных образовательных организациях Забайкальского края</w:t>
      </w:r>
      <w:r w:rsidRPr="00137F77">
        <w:rPr>
          <w:i/>
        </w:rPr>
        <w:t>» изложить в новой редакции:</w:t>
      </w:r>
    </w:p>
    <w:p w:rsidR="00E07CB5" w:rsidRPr="00E07CB5" w:rsidRDefault="00E07CB5" w:rsidP="00E07CB5">
      <w:pPr>
        <w:autoSpaceDE w:val="0"/>
        <w:autoSpaceDN w:val="0"/>
        <w:adjustRightInd w:val="0"/>
        <w:ind w:firstLine="851"/>
        <w:jc w:val="center"/>
        <w:rPr>
          <w:b/>
          <w:bCs/>
          <w:sz w:val="28"/>
          <w:szCs w:val="28"/>
        </w:rPr>
      </w:pPr>
      <w:r w:rsidRPr="00E07CB5">
        <w:rPr>
          <w:rFonts w:ascii="Times New Roman CYR" w:eastAsiaTheme="minorHAnsi" w:hAnsi="Times New Roman CYR" w:cs="Times New Roman CYR"/>
          <w:b/>
          <w:color w:val="000000"/>
          <w:sz w:val="28"/>
          <w:szCs w:val="28"/>
          <w:lang w:eastAsia="en-US"/>
        </w:rPr>
        <w:t xml:space="preserve">71231 Осуществление дополнительной </w:t>
      </w:r>
      <w:proofErr w:type="gramStart"/>
      <w:r w:rsidRPr="00E07CB5">
        <w:rPr>
          <w:rFonts w:ascii="Times New Roman CYR" w:eastAsiaTheme="minorHAnsi" w:hAnsi="Times New Roman CYR" w:cs="Times New Roman CYR"/>
          <w:b/>
          <w:color w:val="000000"/>
          <w:sz w:val="28"/>
          <w:szCs w:val="28"/>
          <w:lang w:eastAsia="en-US"/>
        </w:rPr>
        <w:t>меры социальной поддержки отдельной категории граждан Российской Федерации</w:t>
      </w:r>
      <w:proofErr w:type="gramEnd"/>
      <w:r w:rsidRPr="00E07CB5">
        <w:rPr>
          <w:rFonts w:ascii="Times New Roman CYR" w:eastAsiaTheme="minorHAnsi" w:hAnsi="Times New Roman CYR" w:cs="Times New Roman CYR"/>
          <w:b/>
          <w:color w:val="000000"/>
          <w:sz w:val="28"/>
          <w:szCs w:val="28"/>
          <w:lang w:eastAsia="en-US"/>
        </w:rPr>
        <w:t xml:space="preserve">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p w:rsidR="00E07CB5" w:rsidRPr="0083224A" w:rsidRDefault="00E07CB5" w:rsidP="00E07CB5">
      <w:pPr>
        <w:pStyle w:val="22"/>
        <w:shd w:val="clear" w:color="auto" w:fill="auto"/>
        <w:spacing w:before="0" w:after="0" w:line="322" w:lineRule="exact"/>
        <w:ind w:firstLine="851"/>
        <w:rPr>
          <w:color w:val="000000"/>
          <w:lang w:eastAsia="ru-RU" w:bidi="ru-RU"/>
        </w:rPr>
      </w:pPr>
      <w:r w:rsidRPr="0083224A">
        <w:rPr>
          <w:color w:val="000000"/>
          <w:lang w:eastAsia="ru-RU" w:bidi="ru-RU"/>
        </w:rPr>
        <w:t xml:space="preserve">По данному направлению расходов отражаются расходы бюджета муниципального района </w:t>
      </w:r>
      <w:r>
        <w:rPr>
          <w:rFonts w:ascii="Times New Roman CYR" w:eastAsiaTheme="minorHAnsi" w:hAnsi="Times New Roman CYR" w:cs="Times New Roman CYR"/>
          <w:color w:val="000000"/>
        </w:rPr>
        <w:t xml:space="preserve">на осуществление дополнительной </w:t>
      </w:r>
      <w:proofErr w:type="gramStart"/>
      <w:r>
        <w:rPr>
          <w:rFonts w:ascii="Times New Roman CYR" w:eastAsiaTheme="minorHAnsi" w:hAnsi="Times New Roman CYR" w:cs="Times New Roman CYR"/>
          <w:color w:val="000000"/>
        </w:rPr>
        <w:t>меры социальной поддержки отдельной категории граждан Российской Федерации</w:t>
      </w:r>
      <w:proofErr w:type="gramEnd"/>
      <w:r>
        <w:rPr>
          <w:rFonts w:ascii="Times New Roman CYR" w:eastAsiaTheme="minorHAnsi" w:hAnsi="Times New Roman CYR" w:cs="Times New Roman CYR"/>
          <w:color w:val="000000"/>
        </w:rPr>
        <w:t xml:space="preserve">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 осуществляемые за счет иных межбюджетных трансфертов из бюджета края.</w:t>
      </w:r>
    </w:p>
    <w:p w:rsidR="00E07CB5" w:rsidRPr="0083224A" w:rsidRDefault="00E07CB5" w:rsidP="00E07CB5">
      <w:pPr>
        <w:pStyle w:val="22"/>
        <w:shd w:val="clear" w:color="auto" w:fill="auto"/>
        <w:spacing w:before="0" w:after="0" w:line="322" w:lineRule="exact"/>
        <w:ind w:firstLine="851"/>
      </w:pPr>
      <w:r w:rsidRPr="0083224A">
        <w:rPr>
          <w:color w:val="000000"/>
          <w:lang w:eastAsia="ru-RU" w:bidi="ru-RU"/>
        </w:rP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бюджетов.</w:t>
      </w:r>
    </w:p>
    <w:p w:rsidR="00E07CB5" w:rsidRDefault="00E07CB5" w:rsidP="00E07CB5">
      <w:pPr>
        <w:pStyle w:val="a3"/>
        <w:tabs>
          <w:tab w:val="left" w:pos="1276"/>
        </w:tabs>
        <w:ind w:left="1429"/>
        <w:rPr>
          <w:i/>
          <w:sz w:val="28"/>
          <w:szCs w:val="28"/>
        </w:rPr>
      </w:pPr>
    </w:p>
    <w:p w:rsidR="00E07CB5" w:rsidRDefault="00E07CB5" w:rsidP="00E07CB5">
      <w:pPr>
        <w:pStyle w:val="22"/>
        <w:shd w:val="clear" w:color="auto" w:fill="auto"/>
        <w:spacing w:before="0" w:line="322" w:lineRule="exact"/>
        <w:ind w:firstLine="851"/>
        <w:rPr>
          <w:i/>
        </w:rPr>
      </w:pPr>
      <w:r w:rsidRPr="00137F77">
        <w:rPr>
          <w:i/>
        </w:rPr>
        <w:t>- направлени</w:t>
      </w:r>
      <w:r>
        <w:rPr>
          <w:i/>
        </w:rPr>
        <w:t>е</w:t>
      </w:r>
      <w:r w:rsidRPr="00137F77">
        <w:rPr>
          <w:i/>
        </w:rPr>
        <w:t xml:space="preserve"> расходов </w:t>
      </w:r>
      <w:r>
        <w:rPr>
          <w:i/>
        </w:rPr>
        <w:t>«</w:t>
      </w:r>
      <w:r w:rsidRPr="00E07CB5">
        <w:rPr>
          <w:i/>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r w:rsidRPr="00137F77">
        <w:rPr>
          <w:i/>
        </w:rPr>
        <w:t>» изложить в новой редакции:</w:t>
      </w:r>
    </w:p>
    <w:p w:rsidR="00E07CB5" w:rsidRPr="00E07CB5" w:rsidRDefault="00E07CB5" w:rsidP="00E07CB5">
      <w:pPr>
        <w:pStyle w:val="22"/>
        <w:shd w:val="clear" w:color="auto" w:fill="auto"/>
        <w:spacing w:before="0" w:after="0" w:line="322" w:lineRule="exact"/>
        <w:ind w:firstLine="851"/>
        <w:jc w:val="center"/>
        <w:rPr>
          <w:b/>
          <w:color w:val="000000"/>
          <w:lang w:eastAsia="ru-RU" w:bidi="ru-RU"/>
        </w:rPr>
      </w:pPr>
      <w:r w:rsidRPr="00E07CB5">
        <w:rPr>
          <w:rFonts w:ascii="Times New Roman CYR" w:eastAsiaTheme="minorHAnsi" w:hAnsi="Times New Roman CYR" w:cs="Times New Roman CYR"/>
          <w:b/>
          <w:color w:val="000000"/>
        </w:rPr>
        <w:t>71432 Осуществление реализации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E07CB5" w:rsidRDefault="00E07CB5" w:rsidP="00E07CB5">
      <w:pPr>
        <w:pStyle w:val="22"/>
        <w:shd w:val="clear" w:color="auto" w:fill="auto"/>
        <w:spacing w:before="0" w:after="0" w:line="322" w:lineRule="exact"/>
        <w:ind w:firstLine="851"/>
        <w:rPr>
          <w:color w:val="000000"/>
          <w:lang w:eastAsia="ru-RU" w:bidi="ru-RU"/>
        </w:rPr>
      </w:pPr>
      <w:r w:rsidRPr="0083224A">
        <w:rPr>
          <w:color w:val="000000"/>
          <w:lang w:eastAsia="ru-RU" w:bidi="ru-RU"/>
        </w:rPr>
        <w:t xml:space="preserve">По данному направлению расходов отражаются расходы бюджета муниципального района </w:t>
      </w:r>
      <w:r w:rsidR="00C7301E">
        <w:rPr>
          <w:color w:val="000000"/>
          <w:lang w:eastAsia="ru-RU" w:bidi="ru-RU"/>
        </w:rPr>
        <w:t>н</w:t>
      </w:r>
      <w:r>
        <w:rPr>
          <w:rFonts w:ascii="Times New Roman CYR" w:eastAsiaTheme="minorHAnsi" w:hAnsi="Times New Roman CYR" w:cs="Times New Roman CYR"/>
          <w:color w:val="000000"/>
        </w:rPr>
        <w:t>а осуществление реализации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осуществляемые за счет субвенций из бюджета края.</w:t>
      </w:r>
    </w:p>
    <w:p w:rsidR="00E07CB5" w:rsidRPr="0083224A" w:rsidRDefault="00E07CB5" w:rsidP="00E07CB5">
      <w:pPr>
        <w:pStyle w:val="22"/>
        <w:shd w:val="clear" w:color="auto" w:fill="auto"/>
        <w:spacing w:before="0" w:after="0" w:line="322" w:lineRule="exact"/>
        <w:ind w:firstLine="851"/>
      </w:pPr>
      <w:r w:rsidRPr="0083224A">
        <w:rPr>
          <w:color w:val="000000"/>
          <w:lang w:eastAsia="ru-RU" w:bidi="ru-RU"/>
        </w:rP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бюджетов.</w:t>
      </w:r>
    </w:p>
    <w:p w:rsidR="002D0FAB" w:rsidRDefault="002D0FAB" w:rsidP="002E3EE0">
      <w:pPr>
        <w:pStyle w:val="a3"/>
        <w:tabs>
          <w:tab w:val="left" w:pos="1276"/>
        </w:tabs>
        <w:ind w:left="1429"/>
        <w:rPr>
          <w:i/>
          <w:sz w:val="28"/>
          <w:szCs w:val="28"/>
        </w:rPr>
      </w:pPr>
    </w:p>
    <w:p w:rsidR="00E07CB5" w:rsidRPr="00E07CB5" w:rsidRDefault="00E07CB5" w:rsidP="00E07CB5">
      <w:pPr>
        <w:pStyle w:val="ConsPlusNormal"/>
        <w:widowControl/>
        <w:ind w:firstLine="851"/>
        <w:jc w:val="both"/>
        <w:outlineLvl w:val="2"/>
        <w:rPr>
          <w:rFonts w:ascii="Times New Roman" w:hAnsi="Times New Roman" w:cs="Times New Roman"/>
          <w:b/>
          <w:sz w:val="28"/>
          <w:szCs w:val="28"/>
        </w:rPr>
      </w:pPr>
      <w:r w:rsidRPr="00137F77">
        <w:rPr>
          <w:rFonts w:ascii="Times New Roman" w:hAnsi="Times New Roman" w:cs="Times New Roman"/>
          <w:i/>
          <w:sz w:val="28"/>
          <w:szCs w:val="28"/>
        </w:rPr>
        <w:t>- направлени</w:t>
      </w:r>
      <w:r>
        <w:rPr>
          <w:i/>
        </w:rPr>
        <w:t>е</w:t>
      </w:r>
      <w:r w:rsidRPr="00137F77">
        <w:rPr>
          <w:rFonts w:ascii="Times New Roman" w:hAnsi="Times New Roman" w:cs="Times New Roman"/>
          <w:i/>
          <w:sz w:val="28"/>
          <w:szCs w:val="28"/>
        </w:rPr>
        <w:t xml:space="preserve"> расходов </w:t>
      </w:r>
      <w:r>
        <w:rPr>
          <w:i/>
        </w:rPr>
        <w:t>«</w:t>
      </w:r>
      <w:r w:rsidRPr="00E07CB5">
        <w:rPr>
          <w:rFonts w:ascii="Times New Roman" w:hAnsi="Times New Roman" w:cs="Times New Roman"/>
          <w:i/>
          <w:sz w:val="28"/>
          <w:szCs w:val="28"/>
        </w:rPr>
        <w:t>77265 Организация мероприятий при осуществлении деятельности по обращению с животными без владельцев</w:t>
      </w:r>
      <w:r w:rsidRPr="00137F77">
        <w:rPr>
          <w:i/>
          <w:sz w:val="28"/>
          <w:szCs w:val="28"/>
        </w:rPr>
        <w:t xml:space="preserve">» </w:t>
      </w:r>
      <w:r>
        <w:rPr>
          <w:rFonts w:ascii="Times New Roman" w:hAnsi="Times New Roman" w:cs="Times New Roman"/>
          <w:i/>
          <w:sz w:val="28"/>
          <w:szCs w:val="28"/>
        </w:rPr>
        <w:t xml:space="preserve">изложить в новой </w:t>
      </w:r>
      <w:r w:rsidRPr="00137F77">
        <w:rPr>
          <w:rFonts w:ascii="Times New Roman" w:hAnsi="Times New Roman" w:cs="Times New Roman"/>
          <w:i/>
          <w:sz w:val="28"/>
          <w:szCs w:val="28"/>
        </w:rPr>
        <w:t>редакции:</w:t>
      </w:r>
    </w:p>
    <w:p w:rsidR="00BA5B19" w:rsidRDefault="00BA5B19" w:rsidP="00BA5B19">
      <w:pPr>
        <w:pStyle w:val="ConsPlusNormal"/>
        <w:widowControl/>
        <w:ind w:firstLine="851"/>
        <w:jc w:val="center"/>
        <w:outlineLvl w:val="2"/>
        <w:rPr>
          <w:rFonts w:ascii="Times New Roman" w:hAnsi="Times New Roman" w:cs="Times New Roman"/>
          <w:b/>
          <w:sz w:val="28"/>
          <w:szCs w:val="28"/>
        </w:rPr>
      </w:pPr>
    </w:p>
    <w:p w:rsidR="00BA5B19" w:rsidRPr="00BA5B19" w:rsidRDefault="00BA5B19" w:rsidP="00BA5B19">
      <w:pPr>
        <w:pStyle w:val="ConsPlusNormal"/>
        <w:widowControl/>
        <w:ind w:firstLine="851"/>
        <w:jc w:val="center"/>
        <w:outlineLvl w:val="2"/>
        <w:rPr>
          <w:rFonts w:ascii="Times New Roman" w:hAnsi="Times New Roman" w:cs="Times New Roman"/>
          <w:b/>
          <w:sz w:val="28"/>
          <w:szCs w:val="28"/>
        </w:rPr>
      </w:pPr>
      <w:r w:rsidRPr="00BA5B19">
        <w:rPr>
          <w:rFonts w:ascii="Times New Roman CYR" w:eastAsiaTheme="minorHAnsi" w:hAnsi="Times New Roman CYR" w:cs="Times New Roman CYR"/>
          <w:b/>
          <w:color w:val="000000"/>
          <w:sz w:val="28"/>
          <w:szCs w:val="28"/>
          <w:lang w:eastAsia="en-US"/>
        </w:rPr>
        <w:t xml:space="preserve">77265 Выполнение органами местного самоуправления полномочия </w:t>
      </w:r>
      <w:proofErr w:type="gramStart"/>
      <w:r w:rsidRPr="00BA5B19">
        <w:rPr>
          <w:rFonts w:ascii="Times New Roman CYR" w:eastAsiaTheme="minorHAnsi" w:hAnsi="Times New Roman CYR" w:cs="Times New Roman CYR"/>
          <w:b/>
          <w:color w:val="000000"/>
          <w:sz w:val="28"/>
          <w:szCs w:val="28"/>
          <w:lang w:eastAsia="en-US"/>
        </w:rPr>
        <w:t>по организации мероприятий при осуществлении деятельности по обращению с животными без владельцев</w:t>
      </w:r>
      <w:proofErr w:type="gramEnd"/>
    </w:p>
    <w:p w:rsidR="00BA5B19" w:rsidRPr="0083224A" w:rsidRDefault="00BA5B19" w:rsidP="00BA5B19">
      <w:pPr>
        <w:autoSpaceDE w:val="0"/>
        <w:autoSpaceDN w:val="0"/>
        <w:adjustRightInd w:val="0"/>
        <w:ind w:firstLine="851"/>
        <w:jc w:val="both"/>
        <w:rPr>
          <w:sz w:val="28"/>
          <w:szCs w:val="28"/>
        </w:rPr>
      </w:pPr>
      <w:r w:rsidRPr="0083224A">
        <w:rPr>
          <w:sz w:val="28"/>
          <w:szCs w:val="28"/>
        </w:rPr>
        <w:t xml:space="preserve">По данному направлению расходов отражаются расходы бюджета муниципального района  </w:t>
      </w:r>
      <w:r w:rsidRPr="0083224A">
        <w:rPr>
          <w:rFonts w:ascii="Times New Roman CYR" w:eastAsiaTheme="minorHAnsi" w:hAnsi="Times New Roman CYR" w:cs="Times New Roman CYR"/>
          <w:color w:val="000000"/>
          <w:sz w:val="28"/>
          <w:szCs w:val="28"/>
          <w:lang w:eastAsia="en-US"/>
        </w:rPr>
        <w:t>на осуществление полномочий по организации проведения мероприятий по содержанию безнадзорных животных, осуществляемые за счет субвенций из бюджета края.</w:t>
      </w:r>
      <w:r w:rsidRPr="0083224A">
        <w:rPr>
          <w:sz w:val="28"/>
          <w:szCs w:val="28"/>
        </w:rPr>
        <w:t xml:space="preserve"> </w:t>
      </w:r>
    </w:p>
    <w:p w:rsidR="00BA5B19" w:rsidRPr="0083224A" w:rsidRDefault="00BA5B19" w:rsidP="00BA5B19">
      <w:pPr>
        <w:autoSpaceDE w:val="0"/>
        <w:autoSpaceDN w:val="0"/>
        <w:adjustRightInd w:val="0"/>
        <w:ind w:firstLine="851"/>
        <w:jc w:val="both"/>
        <w:rPr>
          <w:sz w:val="28"/>
          <w:szCs w:val="28"/>
        </w:rPr>
      </w:pPr>
      <w:r w:rsidRPr="0083224A">
        <w:rPr>
          <w:sz w:val="28"/>
          <w:szCs w:val="28"/>
        </w:rPr>
        <w:t>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2D0FAB" w:rsidRDefault="002D0FAB" w:rsidP="002E3EE0">
      <w:pPr>
        <w:pStyle w:val="a3"/>
        <w:tabs>
          <w:tab w:val="left" w:pos="1276"/>
        </w:tabs>
        <w:ind w:left="1429"/>
        <w:rPr>
          <w:i/>
          <w:sz w:val="28"/>
          <w:szCs w:val="28"/>
        </w:rPr>
      </w:pPr>
    </w:p>
    <w:p w:rsidR="00980A1F" w:rsidRPr="00320B55" w:rsidRDefault="00980A1F" w:rsidP="00320B55">
      <w:pPr>
        <w:ind w:firstLine="851"/>
        <w:jc w:val="both"/>
        <w:outlineLvl w:val="4"/>
        <w:rPr>
          <w:i/>
          <w:sz w:val="28"/>
          <w:szCs w:val="28"/>
        </w:rPr>
      </w:pPr>
      <w:r w:rsidRPr="00320B55">
        <w:rPr>
          <w:i/>
          <w:sz w:val="28"/>
          <w:szCs w:val="28"/>
        </w:rPr>
        <w:t>- направление расходов «</w:t>
      </w:r>
      <w:r w:rsidR="00320B55" w:rsidRPr="00320B55">
        <w:rPr>
          <w:i/>
          <w:sz w:val="28"/>
          <w:szCs w:val="28"/>
        </w:rPr>
        <w:t>78050/Д805</w:t>
      </w:r>
      <w:r w:rsidRPr="00320B55">
        <w:rPr>
          <w:i/>
          <w:sz w:val="28"/>
          <w:szCs w:val="28"/>
        </w:rPr>
        <w:t xml:space="preserve">0 </w:t>
      </w:r>
      <w:r w:rsidR="00320B55" w:rsidRPr="00320B55">
        <w:rPr>
          <w:i/>
          <w:sz w:val="28"/>
          <w:szCs w:val="28"/>
        </w:rPr>
        <w:t>Дотации на поддержку мер по обеспечению сбалансированности бюджетов муниципальных районов (городских округов) Забайкальского края</w:t>
      </w:r>
      <w:r w:rsidRPr="00320B55">
        <w:rPr>
          <w:i/>
          <w:sz w:val="28"/>
          <w:szCs w:val="28"/>
        </w:rPr>
        <w:t>» изложить в новой редакции</w:t>
      </w:r>
      <w:r w:rsidRPr="00770B00">
        <w:rPr>
          <w:i/>
          <w:sz w:val="28"/>
          <w:szCs w:val="28"/>
        </w:rPr>
        <w:t>:</w:t>
      </w:r>
    </w:p>
    <w:p w:rsidR="00980A1F" w:rsidRPr="00980A1F" w:rsidRDefault="00980A1F" w:rsidP="00980A1F">
      <w:pPr>
        <w:pStyle w:val="22"/>
        <w:shd w:val="clear" w:color="auto" w:fill="auto"/>
        <w:spacing w:before="0" w:after="0" w:line="322" w:lineRule="exact"/>
        <w:ind w:left="20" w:firstLine="831"/>
        <w:rPr>
          <w:b/>
        </w:rPr>
      </w:pPr>
    </w:p>
    <w:p w:rsidR="00320B55" w:rsidRPr="0083224A" w:rsidRDefault="00320B55" w:rsidP="00320B55">
      <w:pPr>
        <w:jc w:val="center"/>
        <w:outlineLvl w:val="4"/>
        <w:rPr>
          <w:b/>
          <w:sz w:val="28"/>
          <w:szCs w:val="28"/>
        </w:rPr>
      </w:pPr>
      <w:r w:rsidRPr="00320B55">
        <w:rPr>
          <w:b/>
          <w:sz w:val="28"/>
          <w:szCs w:val="28"/>
        </w:rPr>
        <w:t>78050/Д805</w:t>
      </w:r>
      <w:r w:rsidR="00980A1F" w:rsidRPr="00320B55">
        <w:rPr>
          <w:b/>
          <w:sz w:val="28"/>
          <w:szCs w:val="28"/>
        </w:rPr>
        <w:t xml:space="preserve">0/П8040 </w:t>
      </w:r>
      <w:r w:rsidRPr="00320B55">
        <w:rPr>
          <w:b/>
          <w:sz w:val="28"/>
          <w:szCs w:val="28"/>
        </w:rPr>
        <w:t>Дотации</w:t>
      </w:r>
      <w:r w:rsidRPr="0083224A">
        <w:rPr>
          <w:b/>
          <w:sz w:val="28"/>
          <w:szCs w:val="28"/>
        </w:rPr>
        <w:t xml:space="preserve"> на поддержку мер </w:t>
      </w:r>
    </w:p>
    <w:p w:rsidR="00320B55" w:rsidRDefault="00320B55" w:rsidP="00320B55">
      <w:pPr>
        <w:pStyle w:val="22"/>
        <w:shd w:val="clear" w:color="auto" w:fill="auto"/>
        <w:spacing w:before="0" w:after="0" w:line="322" w:lineRule="exact"/>
        <w:ind w:left="20" w:firstLine="0"/>
        <w:jc w:val="center"/>
      </w:pPr>
      <w:r w:rsidRPr="0083224A">
        <w:rPr>
          <w:b/>
        </w:rPr>
        <w:t>по обеспечению сбалансированности бюджетов муниципальных районов (городских округов) Забайкальского края</w:t>
      </w:r>
      <w:r w:rsidRPr="0083224A">
        <w:t xml:space="preserve"> </w:t>
      </w:r>
    </w:p>
    <w:p w:rsidR="00320B55" w:rsidRPr="0083224A" w:rsidRDefault="00980A1F" w:rsidP="00320B55">
      <w:pPr>
        <w:ind w:firstLine="851"/>
        <w:jc w:val="both"/>
        <w:rPr>
          <w:sz w:val="28"/>
          <w:szCs w:val="28"/>
        </w:rPr>
      </w:pPr>
      <w:r w:rsidRPr="00320B55">
        <w:rPr>
          <w:sz w:val="28"/>
          <w:szCs w:val="28"/>
        </w:rPr>
        <w:t>По направлению расходов</w:t>
      </w:r>
      <w:r w:rsidR="00320B55" w:rsidRPr="00320B55">
        <w:rPr>
          <w:sz w:val="28"/>
          <w:szCs w:val="28"/>
        </w:rPr>
        <w:t xml:space="preserve"> 78050</w:t>
      </w:r>
      <w:r w:rsidRPr="00320B55">
        <w:rPr>
          <w:sz w:val="28"/>
          <w:szCs w:val="28"/>
        </w:rPr>
        <w:t xml:space="preserve"> отражаются расходы бюджета края </w:t>
      </w:r>
      <w:r w:rsidR="00320B55" w:rsidRPr="00320B55">
        <w:rPr>
          <w:sz w:val="28"/>
          <w:szCs w:val="28"/>
        </w:rPr>
        <w:t>на предоставление бюджетам муниципальных районов (городских округов) дотаций на поддержку</w:t>
      </w:r>
      <w:r w:rsidR="00320B55" w:rsidRPr="0083224A">
        <w:rPr>
          <w:sz w:val="28"/>
          <w:szCs w:val="28"/>
        </w:rPr>
        <w:t xml:space="preserve"> мер по обеспечению сбалансированности местных бюджетов.</w:t>
      </w:r>
    </w:p>
    <w:p w:rsidR="00320B55" w:rsidRPr="0083224A" w:rsidRDefault="00320B55" w:rsidP="00320B55">
      <w:pPr>
        <w:ind w:firstLine="851"/>
        <w:jc w:val="both"/>
        <w:rPr>
          <w:sz w:val="28"/>
        </w:rPr>
      </w:pPr>
      <w:r w:rsidRPr="0083224A">
        <w:rPr>
          <w:sz w:val="28"/>
        </w:rPr>
        <w:t xml:space="preserve">Решение вопросов местного значения муниципальных образований за счёт средств дотации на поддержку мер по обеспечению сбалансированности местных бюджетов </w:t>
      </w:r>
      <w:r w:rsidRPr="0083224A">
        <w:rPr>
          <w:sz w:val="28"/>
          <w:szCs w:val="28"/>
        </w:rPr>
        <w:t>отражается в расходах муниципального района по направлению расходов Д8050.</w:t>
      </w:r>
    </w:p>
    <w:p w:rsidR="00320B55" w:rsidRPr="0083224A" w:rsidRDefault="00F67CE7" w:rsidP="00980A1F">
      <w:pPr>
        <w:pStyle w:val="22"/>
        <w:shd w:val="clear" w:color="auto" w:fill="auto"/>
        <w:tabs>
          <w:tab w:val="left" w:pos="6231"/>
          <w:tab w:val="right" w:pos="9474"/>
        </w:tabs>
        <w:spacing w:before="0" w:after="0" w:line="317" w:lineRule="exact"/>
        <w:ind w:firstLine="851"/>
      </w:pPr>
      <w:r>
        <w:t>По направлению расходов П805</w:t>
      </w:r>
      <w:r w:rsidR="00320B55">
        <w:t xml:space="preserve">0 </w:t>
      </w:r>
      <w:r w:rsidR="00320B55" w:rsidRPr="0083224A">
        <w:t xml:space="preserve">отражаются расходы бюджета </w:t>
      </w:r>
      <w:r w:rsidR="00320B55">
        <w:t>муниципального района (муниципального округа)</w:t>
      </w:r>
      <w:r w:rsidR="00320B55" w:rsidRPr="0083224A">
        <w:t xml:space="preserve"> на предоставление дотаций</w:t>
      </w:r>
      <w:r w:rsidR="00320B55">
        <w:t xml:space="preserve"> на поддержку мер по </w:t>
      </w:r>
      <w:r w:rsidR="00320B55" w:rsidRPr="0083224A">
        <w:t>обеспечению сбалансированности местных бюджетов</w:t>
      </w:r>
      <w:r w:rsidR="00320B55">
        <w:t>, выделенной на стимулирующие выплаты должностным лицам, принимающим непосредственное участие в мероприятиях по выполнению доведённого до них задания по отбору граждан для прохождения военной службы по контракту</w:t>
      </w:r>
      <w:r>
        <w:t>.</w:t>
      </w:r>
    </w:p>
    <w:p w:rsidR="00980A1F" w:rsidRDefault="00F67CE7" w:rsidP="00C7301E">
      <w:pPr>
        <w:tabs>
          <w:tab w:val="left" w:pos="1134"/>
          <w:tab w:val="left" w:pos="1276"/>
        </w:tabs>
        <w:ind w:firstLine="851"/>
        <w:jc w:val="both"/>
        <w:rPr>
          <w:i/>
        </w:rPr>
      </w:pPr>
      <w:r w:rsidRPr="0083224A">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980A1F" w:rsidRDefault="00980A1F" w:rsidP="00C7301E">
      <w:pPr>
        <w:tabs>
          <w:tab w:val="left" w:pos="1134"/>
          <w:tab w:val="left" w:pos="1276"/>
        </w:tabs>
        <w:ind w:firstLine="851"/>
        <w:jc w:val="both"/>
        <w:rPr>
          <w:i/>
        </w:rPr>
      </w:pPr>
    </w:p>
    <w:p w:rsidR="000B6BDE" w:rsidRPr="00770B00" w:rsidRDefault="000B6BDE" w:rsidP="00C7301E">
      <w:pPr>
        <w:tabs>
          <w:tab w:val="left" w:pos="1134"/>
          <w:tab w:val="left" w:pos="1276"/>
        </w:tabs>
        <w:ind w:firstLine="851"/>
        <w:jc w:val="both"/>
        <w:rPr>
          <w:i/>
          <w:sz w:val="28"/>
          <w:szCs w:val="28"/>
        </w:rPr>
      </w:pPr>
      <w:r w:rsidRPr="003F091B">
        <w:rPr>
          <w:i/>
        </w:rPr>
        <w:t xml:space="preserve">- </w:t>
      </w:r>
      <w:r w:rsidRPr="003F091B">
        <w:rPr>
          <w:i/>
          <w:sz w:val="28"/>
          <w:szCs w:val="28"/>
        </w:rPr>
        <w:t>после направления расходов «</w:t>
      </w:r>
      <w:r w:rsidR="00C7301E" w:rsidRPr="00C7301E">
        <w:rPr>
          <w:i/>
          <w:color w:val="000000"/>
          <w:sz w:val="28"/>
          <w:szCs w:val="28"/>
        </w:rPr>
        <w:t>78110</w:t>
      </w:r>
      <w:proofErr w:type="gramStart"/>
      <w:r w:rsidR="00C7301E" w:rsidRPr="00C7301E">
        <w:rPr>
          <w:i/>
          <w:color w:val="000000"/>
          <w:sz w:val="28"/>
          <w:szCs w:val="28"/>
        </w:rPr>
        <w:t xml:space="preserve"> </w:t>
      </w:r>
      <w:r w:rsidR="00C7301E" w:rsidRPr="00C7301E">
        <w:rPr>
          <w:rFonts w:ascii="Times New Roman CYR" w:hAnsi="Times New Roman CYR" w:cs="Times New Roman CYR"/>
          <w:i/>
          <w:color w:val="000000"/>
          <w:sz w:val="28"/>
          <w:szCs w:val="28"/>
        </w:rPr>
        <w:t>И</w:t>
      </w:r>
      <w:proofErr w:type="gramEnd"/>
      <w:r w:rsidR="00C7301E" w:rsidRPr="00C7301E">
        <w:rPr>
          <w:rFonts w:ascii="Times New Roman CYR" w:hAnsi="Times New Roman CYR" w:cs="Times New Roman CYR"/>
          <w:i/>
          <w:color w:val="000000"/>
          <w:sz w:val="28"/>
          <w:szCs w:val="28"/>
        </w:rPr>
        <w:t>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r w:rsidR="002E5D70">
        <w:rPr>
          <w:i/>
          <w:sz w:val="28"/>
          <w:szCs w:val="28"/>
        </w:rPr>
        <w:t>» дополнить позицией</w:t>
      </w:r>
      <w:r w:rsidRPr="00770B00">
        <w:rPr>
          <w:i/>
          <w:sz w:val="28"/>
          <w:szCs w:val="28"/>
        </w:rPr>
        <w:t xml:space="preserve"> следующего содержания:</w:t>
      </w:r>
    </w:p>
    <w:p w:rsidR="000B6BDE" w:rsidRDefault="000B6BDE" w:rsidP="002A567E">
      <w:pPr>
        <w:pStyle w:val="22"/>
        <w:shd w:val="clear" w:color="auto" w:fill="auto"/>
        <w:spacing w:before="0" w:after="0" w:line="322" w:lineRule="exact"/>
        <w:ind w:firstLine="851"/>
        <w:jc w:val="left"/>
        <w:rPr>
          <w:i/>
        </w:rPr>
      </w:pPr>
    </w:p>
    <w:p w:rsidR="00C7301E" w:rsidRPr="00C7301E" w:rsidRDefault="00C7301E" w:rsidP="00C7301E">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C7301E">
        <w:rPr>
          <w:rFonts w:eastAsiaTheme="minorHAnsi"/>
          <w:b/>
          <w:color w:val="000000"/>
          <w:sz w:val="28"/>
          <w:szCs w:val="28"/>
          <w:lang w:eastAsia="en-US"/>
        </w:rPr>
        <w:t xml:space="preserve">78150 </w:t>
      </w:r>
      <w:r w:rsidRPr="00C7301E">
        <w:rPr>
          <w:rFonts w:ascii="Times New Roman CYR" w:eastAsiaTheme="minorHAnsi" w:hAnsi="Times New Roman CYR" w:cs="Times New Roman CYR"/>
          <w:b/>
          <w:color w:val="000000"/>
          <w:sz w:val="28"/>
          <w:szCs w:val="28"/>
          <w:lang w:eastAsia="en-US"/>
        </w:rPr>
        <w:t>Оформление общественных пространств муниципальных районов, муниципальных и городских округов Забайкальского края</w:t>
      </w:r>
    </w:p>
    <w:p w:rsidR="00C7301E" w:rsidRDefault="00C7301E" w:rsidP="00C7301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финансовое обеспечение мероприятий, направленных на новогоднее и рождественское оформление общественных пространств в муниципальных образованиях, осуществляемые за счет иных межбюджетных трансфертов из бюджета края.</w:t>
      </w:r>
    </w:p>
    <w:p w:rsidR="00C7301E" w:rsidRDefault="00C7301E" w:rsidP="00C7301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иных межбюджетных трансфертов на указанные цели отражается по коду 000 2 02 49999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Прочие межбюджетные трансферты, передаваемые бюджетам</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бюджета.</w:t>
      </w:r>
    </w:p>
    <w:p w:rsidR="000B6BDE" w:rsidRDefault="000B6BDE" w:rsidP="002A567E">
      <w:pPr>
        <w:pStyle w:val="22"/>
        <w:shd w:val="clear" w:color="auto" w:fill="auto"/>
        <w:spacing w:before="0" w:after="0" w:line="322" w:lineRule="exact"/>
        <w:ind w:firstLine="851"/>
        <w:jc w:val="left"/>
        <w:rPr>
          <w:i/>
        </w:rPr>
      </w:pPr>
    </w:p>
    <w:p w:rsidR="004D5665" w:rsidRPr="00770B00" w:rsidRDefault="004D5665" w:rsidP="004D5665">
      <w:pPr>
        <w:tabs>
          <w:tab w:val="left" w:pos="1134"/>
          <w:tab w:val="left" w:pos="1276"/>
        </w:tabs>
        <w:ind w:firstLine="851"/>
        <w:jc w:val="both"/>
        <w:rPr>
          <w:i/>
          <w:sz w:val="28"/>
          <w:szCs w:val="28"/>
        </w:rPr>
      </w:pPr>
      <w:r w:rsidRPr="003F091B">
        <w:rPr>
          <w:i/>
        </w:rPr>
        <w:t xml:space="preserve">- </w:t>
      </w:r>
      <w:r w:rsidRPr="003F091B">
        <w:rPr>
          <w:i/>
          <w:sz w:val="28"/>
          <w:szCs w:val="28"/>
        </w:rPr>
        <w:t>после направления расходов «</w:t>
      </w:r>
      <w:r w:rsidRPr="004D5665">
        <w:rPr>
          <w:i/>
          <w:sz w:val="28"/>
          <w:szCs w:val="28"/>
        </w:rPr>
        <w:t>79491</w:t>
      </w:r>
      <w:proofErr w:type="gramStart"/>
      <w:r w:rsidRPr="004D5665">
        <w:rPr>
          <w:i/>
          <w:sz w:val="28"/>
          <w:szCs w:val="28"/>
        </w:rPr>
        <w:t xml:space="preserve"> И</w:t>
      </w:r>
      <w:proofErr w:type="gramEnd"/>
      <w:r w:rsidRPr="004D5665">
        <w:rPr>
          <w:i/>
          <w:sz w:val="28"/>
          <w:szCs w:val="28"/>
        </w:rPr>
        <w:t>ные вы</w:t>
      </w:r>
      <w:r>
        <w:rPr>
          <w:i/>
          <w:sz w:val="28"/>
          <w:szCs w:val="28"/>
        </w:rPr>
        <w:t xml:space="preserve">платы за достижение показателей деятельности органов </w:t>
      </w:r>
      <w:r w:rsidRPr="004D5665">
        <w:rPr>
          <w:i/>
          <w:sz w:val="28"/>
          <w:szCs w:val="28"/>
        </w:rPr>
        <w:t xml:space="preserve">исполнительной власти субъектов Российской </w:t>
      </w:r>
      <w:r>
        <w:rPr>
          <w:i/>
          <w:sz w:val="28"/>
          <w:szCs w:val="28"/>
        </w:rPr>
        <w:t xml:space="preserve">Федерации за счет средств </w:t>
      </w:r>
      <w:r w:rsidRPr="004D5665">
        <w:rPr>
          <w:i/>
          <w:sz w:val="28"/>
          <w:szCs w:val="28"/>
        </w:rPr>
        <w:t>дотации (грантов) бюджетам субъектов Российской Федерации, для</w:t>
      </w:r>
      <w:r>
        <w:rPr>
          <w:i/>
          <w:sz w:val="28"/>
          <w:szCs w:val="28"/>
        </w:rPr>
        <w:t xml:space="preserve"> </w:t>
      </w:r>
      <w:r w:rsidRPr="004D5665">
        <w:rPr>
          <w:i/>
          <w:sz w:val="28"/>
          <w:szCs w:val="28"/>
        </w:rPr>
        <w:t>бюджетов муниципальных образований</w:t>
      </w:r>
      <w:r w:rsidR="001C0902">
        <w:rPr>
          <w:i/>
          <w:sz w:val="28"/>
          <w:szCs w:val="28"/>
        </w:rPr>
        <w:t>» дополнить позицией</w:t>
      </w:r>
      <w:r w:rsidRPr="00770B00">
        <w:rPr>
          <w:i/>
          <w:sz w:val="28"/>
          <w:szCs w:val="28"/>
        </w:rPr>
        <w:t xml:space="preserve"> следующего содержания:</w:t>
      </w:r>
    </w:p>
    <w:p w:rsidR="004D5665" w:rsidRDefault="004D5665" w:rsidP="002A567E">
      <w:pPr>
        <w:pStyle w:val="22"/>
        <w:shd w:val="clear" w:color="auto" w:fill="auto"/>
        <w:spacing w:before="0" w:after="0" w:line="322" w:lineRule="exact"/>
        <w:ind w:firstLine="851"/>
        <w:jc w:val="left"/>
        <w:rPr>
          <w:i/>
        </w:rPr>
      </w:pPr>
    </w:p>
    <w:p w:rsidR="004D5665" w:rsidRPr="004D5665" w:rsidRDefault="004D5665" w:rsidP="004D5665">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4D5665">
        <w:rPr>
          <w:rFonts w:ascii="Times New Roman CYR" w:eastAsiaTheme="minorHAnsi" w:hAnsi="Times New Roman CYR" w:cs="Times New Roman CYR"/>
          <w:b/>
          <w:color w:val="000000"/>
          <w:sz w:val="28"/>
          <w:szCs w:val="28"/>
          <w:lang w:eastAsia="en-US"/>
        </w:rPr>
        <w:t>79492</w:t>
      </w:r>
      <w:proofErr w:type="gramStart"/>
      <w:r w:rsidRPr="004D5665">
        <w:rPr>
          <w:rFonts w:ascii="Times New Roman CYR" w:eastAsiaTheme="minorHAnsi" w:hAnsi="Times New Roman CYR" w:cs="Times New Roman CYR"/>
          <w:b/>
          <w:color w:val="000000"/>
          <w:sz w:val="28"/>
          <w:szCs w:val="28"/>
          <w:lang w:eastAsia="en-US"/>
        </w:rPr>
        <w:t xml:space="preserve"> И</w:t>
      </w:r>
      <w:proofErr w:type="gramEnd"/>
      <w:r w:rsidRPr="004D5665">
        <w:rPr>
          <w:rFonts w:ascii="Times New Roman CYR" w:eastAsiaTheme="minorHAnsi" w:hAnsi="Times New Roman CYR" w:cs="Times New Roman CYR"/>
          <w:b/>
          <w:color w:val="000000"/>
          <w:sz w:val="28"/>
          <w:szCs w:val="28"/>
          <w:lang w:eastAsia="en-US"/>
        </w:rPr>
        <w:t>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p w:rsidR="004D5665" w:rsidRDefault="004D5665" w:rsidP="004D5665">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поощрение муниципальных управленческих команд, деятельность которых способствовала достижению Забайкальским краем значений (уровней) показателей эффективности деятельности, предоставляемые за счёт средств дотации из краевого бюджета.</w:t>
      </w:r>
    </w:p>
    <w:p w:rsidR="004D5665" w:rsidRPr="004D5665" w:rsidRDefault="004D5665" w:rsidP="004D5665">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дотаций на указанные цели отражается по коду 000 2 02 16549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Дотации (гранты) бюджетам за достижение показателей деятельности органов местного самоуправления</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4A038F" w:rsidRDefault="004A038F" w:rsidP="002A567E">
      <w:pPr>
        <w:pStyle w:val="22"/>
        <w:shd w:val="clear" w:color="auto" w:fill="auto"/>
        <w:spacing w:before="0" w:after="0" w:line="322" w:lineRule="exact"/>
        <w:ind w:firstLine="851"/>
        <w:jc w:val="left"/>
        <w:rPr>
          <w:i/>
        </w:rPr>
      </w:pPr>
    </w:p>
    <w:p w:rsidR="001C0902" w:rsidRPr="00770B00" w:rsidRDefault="001C0902" w:rsidP="001C0902">
      <w:pPr>
        <w:tabs>
          <w:tab w:val="left" w:pos="1134"/>
          <w:tab w:val="left" w:pos="1276"/>
        </w:tabs>
        <w:ind w:firstLine="851"/>
        <w:jc w:val="both"/>
        <w:rPr>
          <w:i/>
          <w:sz w:val="28"/>
          <w:szCs w:val="28"/>
        </w:rPr>
      </w:pPr>
      <w:r w:rsidRPr="003F091B">
        <w:rPr>
          <w:i/>
        </w:rPr>
        <w:t xml:space="preserve">- </w:t>
      </w:r>
      <w:r w:rsidRPr="003F091B">
        <w:rPr>
          <w:i/>
          <w:sz w:val="28"/>
          <w:szCs w:val="28"/>
        </w:rPr>
        <w:t>после направления расходов «</w:t>
      </w:r>
      <w:r w:rsidRPr="001C0902">
        <w:rPr>
          <w:i/>
          <w:sz w:val="28"/>
          <w:szCs w:val="28"/>
        </w:rPr>
        <w:t>97001</w:t>
      </w:r>
      <w:proofErr w:type="gramStart"/>
      <w:r w:rsidRPr="001C0902">
        <w:rPr>
          <w:i/>
          <w:sz w:val="28"/>
          <w:szCs w:val="28"/>
        </w:rPr>
        <w:t xml:space="preserve"> И</w:t>
      </w:r>
      <w:proofErr w:type="gramEnd"/>
      <w:r w:rsidRPr="001C0902">
        <w:rPr>
          <w:i/>
          <w:sz w:val="28"/>
          <w:szCs w:val="28"/>
        </w:rPr>
        <w:t>ные межбюджетные трансферты из бюджета Забайкальского края бюджету муниципального района на капитальный ремонт муниципальных образовательных учреждений</w:t>
      </w:r>
      <w:r>
        <w:rPr>
          <w:i/>
          <w:sz w:val="28"/>
          <w:szCs w:val="28"/>
        </w:rPr>
        <w:t>» дополнить позицией</w:t>
      </w:r>
      <w:r w:rsidRPr="00770B00">
        <w:rPr>
          <w:i/>
          <w:sz w:val="28"/>
          <w:szCs w:val="28"/>
        </w:rPr>
        <w:t xml:space="preserve"> следующего содержания:</w:t>
      </w:r>
    </w:p>
    <w:p w:rsidR="004A038F" w:rsidRDefault="004A038F" w:rsidP="004A038F">
      <w:pPr>
        <w:rPr>
          <w:lang w:eastAsia="en-US"/>
        </w:rPr>
      </w:pPr>
    </w:p>
    <w:p w:rsidR="001C0902" w:rsidRDefault="001C0902" w:rsidP="004A038F">
      <w:pPr>
        <w:rPr>
          <w:lang w:eastAsia="en-US"/>
        </w:rPr>
      </w:pPr>
    </w:p>
    <w:p w:rsidR="001C0902" w:rsidRPr="001C0902" w:rsidRDefault="001C0902" w:rsidP="001C0902">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1C0902">
        <w:rPr>
          <w:rFonts w:ascii="Times New Roman CYR" w:eastAsiaTheme="minorHAnsi" w:hAnsi="Times New Roman CYR" w:cs="Times New Roman CYR"/>
          <w:b/>
          <w:color w:val="000000"/>
          <w:sz w:val="28"/>
          <w:szCs w:val="28"/>
          <w:lang w:eastAsia="en-US"/>
        </w:rPr>
        <w:t>97004 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p w:rsidR="001C0902" w:rsidRDefault="001C0902" w:rsidP="001C0902">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проектирование, строительство, реконструкцию (модернизацию), капитальный ремонт объектов коммунальной инфраструктуры в сферах теплоснабжения, водоснабжения и водоотведения, осуществляемые за счет иных межбюджетных трансфертов из бюджета края.</w:t>
      </w:r>
    </w:p>
    <w:p w:rsidR="001C0902" w:rsidRDefault="001C0902" w:rsidP="001C0902">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городского округа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Город Чита</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и муниципального района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Город Краснокаменск и Краснокаменский район</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Забайкальского края иных межбюджетных трансфертов на указанные цели отражается по коду 000 2 02 49999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Прочие межбюджетные трансферты, передаваемые бюджетам</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1C0902" w:rsidRPr="004A038F" w:rsidRDefault="001C0902" w:rsidP="004A038F">
      <w:pPr>
        <w:rPr>
          <w:lang w:eastAsia="en-US"/>
        </w:rPr>
      </w:pPr>
    </w:p>
    <w:p w:rsidR="004A038F" w:rsidRPr="002A567E" w:rsidRDefault="004A038F" w:rsidP="004A038F">
      <w:pPr>
        <w:pStyle w:val="2"/>
        <w:jc w:val="center"/>
        <w:rPr>
          <w:b/>
          <w:bCs/>
          <w:szCs w:val="28"/>
        </w:rPr>
      </w:pPr>
      <w:r>
        <w:rPr>
          <w:lang w:eastAsia="en-US"/>
        </w:rPr>
        <w:tab/>
      </w:r>
      <w:r w:rsidRPr="002E3EE0">
        <w:rPr>
          <w:b/>
          <w:szCs w:val="28"/>
        </w:rPr>
        <w:t xml:space="preserve">В главе </w:t>
      </w:r>
      <w:r>
        <w:rPr>
          <w:b/>
          <w:szCs w:val="28"/>
        </w:rPr>
        <w:t>7</w:t>
      </w:r>
      <w:r w:rsidRPr="002E3EE0">
        <w:rPr>
          <w:b/>
          <w:szCs w:val="28"/>
        </w:rPr>
        <w:t xml:space="preserve"> «</w:t>
      </w:r>
      <w:r w:rsidRPr="0083224A">
        <w:rPr>
          <w:b/>
          <w:szCs w:val="28"/>
        </w:rPr>
        <w:t>Коды направления расходов, предназначенные для отражения расходов бюджета муниципального района</w:t>
      </w:r>
      <w:r w:rsidRPr="002A567E">
        <w:rPr>
          <w:b/>
          <w:szCs w:val="28"/>
        </w:rPr>
        <w:t>»</w:t>
      </w:r>
    </w:p>
    <w:p w:rsidR="004D5665" w:rsidRDefault="004D5665" w:rsidP="004A038F">
      <w:pPr>
        <w:tabs>
          <w:tab w:val="left" w:pos="3086"/>
        </w:tabs>
        <w:rPr>
          <w:lang w:eastAsia="en-US"/>
        </w:rPr>
      </w:pPr>
    </w:p>
    <w:p w:rsidR="00972965" w:rsidRPr="00770B00" w:rsidRDefault="00972965" w:rsidP="00972965">
      <w:pPr>
        <w:tabs>
          <w:tab w:val="left" w:pos="1134"/>
          <w:tab w:val="left" w:pos="1276"/>
        </w:tabs>
        <w:ind w:firstLine="851"/>
        <w:jc w:val="both"/>
        <w:rPr>
          <w:i/>
          <w:sz w:val="28"/>
          <w:szCs w:val="28"/>
        </w:rPr>
      </w:pPr>
      <w:r w:rsidRPr="003F091B">
        <w:rPr>
          <w:i/>
        </w:rPr>
        <w:t xml:space="preserve">- </w:t>
      </w:r>
      <w:r w:rsidRPr="003F091B">
        <w:rPr>
          <w:i/>
          <w:sz w:val="28"/>
          <w:szCs w:val="28"/>
        </w:rPr>
        <w:t>после направления расходов «</w:t>
      </w:r>
      <w:r w:rsidRPr="00972965">
        <w:rPr>
          <w:i/>
          <w:sz w:val="28"/>
          <w:szCs w:val="28"/>
        </w:rPr>
        <w:t>21801 Предупреждение и ликвидация последствий чрезвычайных ситуаций и стихийных бедствий природного и техногенного характера</w:t>
      </w:r>
      <w:r>
        <w:rPr>
          <w:i/>
          <w:sz w:val="28"/>
          <w:szCs w:val="28"/>
        </w:rPr>
        <w:t>» дополнить позицией</w:t>
      </w:r>
      <w:r w:rsidRPr="00770B00">
        <w:rPr>
          <w:i/>
          <w:sz w:val="28"/>
          <w:szCs w:val="28"/>
        </w:rPr>
        <w:t xml:space="preserve"> следующего содержания:</w:t>
      </w:r>
    </w:p>
    <w:p w:rsidR="00972965" w:rsidRDefault="00972965" w:rsidP="004A038F">
      <w:pPr>
        <w:pStyle w:val="ConsPlusNormal"/>
        <w:widowControl/>
        <w:ind w:firstLine="851"/>
        <w:jc w:val="both"/>
        <w:outlineLvl w:val="2"/>
        <w:rPr>
          <w:rFonts w:ascii="Times New Roman" w:hAnsi="Times New Roman" w:cs="Times New Roman"/>
          <w:i/>
          <w:sz w:val="28"/>
          <w:szCs w:val="28"/>
        </w:rPr>
      </w:pPr>
    </w:p>
    <w:p w:rsidR="00972965" w:rsidRPr="0083224A" w:rsidRDefault="00972965" w:rsidP="00972965">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2180</w:t>
      </w:r>
      <w:r>
        <w:rPr>
          <w:rFonts w:ascii="Times New Roman" w:hAnsi="Times New Roman" w:cs="Times New Roman"/>
          <w:b/>
          <w:sz w:val="28"/>
          <w:szCs w:val="28"/>
        </w:rPr>
        <w:t>2</w:t>
      </w:r>
      <w:r w:rsidRPr="0083224A">
        <w:rPr>
          <w:rFonts w:ascii="Times New Roman" w:hAnsi="Times New Roman" w:cs="Times New Roman"/>
          <w:b/>
          <w:sz w:val="28"/>
          <w:szCs w:val="28"/>
        </w:rPr>
        <w:t xml:space="preserve"> </w:t>
      </w:r>
      <w:r>
        <w:rPr>
          <w:rFonts w:ascii="Times New Roman" w:hAnsi="Times New Roman" w:cs="Times New Roman"/>
          <w:b/>
          <w:sz w:val="28"/>
          <w:szCs w:val="28"/>
        </w:rPr>
        <w:t>Реализация мероприятий по оснащению пунктов временного размещения</w:t>
      </w:r>
    </w:p>
    <w:p w:rsidR="00972965" w:rsidRPr="00972965" w:rsidRDefault="00972965" w:rsidP="00972965">
      <w:pPr>
        <w:pStyle w:val="ConsPlusNormal"/>
        <w:widowControl/>
        <w:ind w:firstLine="851"/>
        <w:jc w:val="both"/>
        <w:outlineLvl w:val="2"/>
        <w:rPr>
          <w:rFonts w:ascii="Times New Roman" w:eastAsiaTheme="minorHAnsi" w:hAnsi="Times New Roman" w:cs="Times New Roman"/>
          <w:bCs/>
          <w:sz w:val="28"/>
          <w:szCs w:val="28"/>
          <w:lang w:eastAsia="en-US"/>
        </w:rPr>
      </w:pPr>
      <w:r w:rsidRPr="00972965">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r w:rsidRPr="00972965">
        <w:rPr>
          <w:rFonts w:ascii="Times New Roman" w:hAnsi="Times New Roman" w:cs="Times New Roman"/>
          <w:sz w:val="28"/>
          <w:szCs w:val="28"/>
        </w:rPr>
        <w:t xml:space="preserve">по </w:t>
      </w:r>
      <w:r w:rsidRPr="00972965">
        <w:rPr>
          <w:rFonts w:ascii="Times New Roman" w:eastAsiaTheme="minorHAnsi" w:hAnsi="Times New Roman" w:cs="Times New Roman"/>
          <w:bCs/>
          <w:sz w:val="28"/>
          <w:szCs w:val="28"/>
          <w:lang w:eastAsia="en-US"/>
        </w:rPr>
        <w:t xml:space="preserve">организация деятельности пунктов временного размещения населения, пострадавшего при возникновении </w:t>
      </w:r>
      <w:proofErr w:type="gramStart"/>
      <w:r w:rsidRPr="00972965">
        <w:rPr>
          <w:rFonts w:ascii="Times New Roman" w:eastAsiaTheme="minorHAnsi" w:hAnsi="Times New Roman" w:cs="Times New Roman"/>
          <w:bCs/>
          <w:sz w:val="28"/>
          <w:szCs w:val="28"/>
          <w:lang w:eastAsia="en-US"/>
        </w:rPr>
        <w:t>чрезвычайным</w:t>
      </w:r>
      <w:proofErr w:type="gramEnd"/>
      <w:r w:rsidRPr="00972965">
        <w:rPr>
          <w:rFonts w:ascii="Times New Roman" w:eastAsiaTheme="minorHAnsi" w:hAnsi="Times New Roman" w:cs="Times New Roman"/>
          <w:bCs/>
          <w:sz w:val="28"/>
          <w:szCs w:val="28"/>
          <w:lang w:eastAsia="en-US"/>
        </w:rPr>
        <w:t xml:space="preserve"> ситуаций природного и техногенного характера</w:t>
      </w:r>
      <w:r w:rsidRPr="00972965">
        <w:rPr>
          <w:rFonts w:ascii="Times New Roman" w:hAnsi="Times New Roman" w:cs="Times New Roman"/>
          <w:sz w:val="28"/>
          <w:szCs w:val="28"/>
        </w:rPr>
        <w:t xml:space="preserve"> </w:t>
      </w:r>
      <w:r w:rsidRPr="00972965">
        <w:rPr>
          <w:rFonts w:ascii="Times New Roman" w:hAnsi="Times New Roman" w:cs="Times New Roman"/>
          <w:sz w:val="28"/>
          <w:szCs w:val="28"/>
        </w:rPr>
        <w:t>на территории муниципального района</w:t>
      </w:r>
    </w:p>
    <w:p w:rsidR="00972965" w:rsidRPr="0083224A" w:rsidRDefault="00972965" w:rsidP="00972965">
      <w:pPr>
        <w:pStyle w:val="ConsPlusNormal"/>
        <w:widowControl/>
        <w:ind w:firstLine="540"/>
        <w:jc w:val="both"/>
        <w:outlineLvl w:val="2"/>
        <w:rPr>
          <w:rFonts w:ascii="Times New Roman" w:hAnsi="Times New Roman" w:cs="Times New Roman"/>
          <w:sz w:val="28"/>
          <w:szCs w:val="28"/>
        </w:rPr>
      </w:pPr>
    </w:p>
    <w:p w:rsidR="004A038F" w:rsidRDefault="004A038F" w:rsidP="004A038F">
      <w:pPr>
        <w:pStyle w:val="ConsPlusNormal"/>
        <w:widowControl/>
        <w:ind w:firstLine="851"/>
        <w:jc w:val="both"/>
        <w:outlineLvl w:val="2"/>
        <w:rPr>
          <w:rFonts w:ascii="Times New Roman" w:hAnsi="Times New Roman" w:cs="Times New Roman"/>
          <w:i/>
          <w:sz w:val="28"/>
          <w:szCs w:val="28"/>
        </w:rPr>
      </w:pPr>
      <w:r w:rsidRPr="00137F77">
        <w:rPr>
          <w:rFonts w:ascii="Times New Roman" w:hAnsi="Times New Roman" w:cs="Times New Roman"/>
          <w:i/>
          <w:sz w:val="28"/>
          <w:szCs w:val="28"/>
        </w:rPr>
        <w:t xml:space="preserve">- </w:t>
      </w:r>
      <w:r>
        <w:rPr>
          <w:rFonts w:ascii="Times New Roman" w:hAnsi="Times New Roman" w:cs="Times New Roman"/>
          <w:i/>
          <w:sz w:val="28"/>
          <w:szCs w:val="28"/>
        </w:rPr>
        <w:t xml:space="preserve">наименование </w:t>
      </w:r>
      <w:r w:rsidRPr="00137F77">
        <w:rPr>
          <w:rFonts w:ascii="Times New Roman" w:hAnsi="Times New Roman" w:cs="Times New Roman"/>
          <w:i/>
          <w:sz w:val="28"/>
          <w:szCs w:val="28"/>
        </w:rPr>
        <w:t>направлени</w:t>
      </w:r>
      <w:r w:rsidRPr="004A038F">
        <w:rPr>
          <w:rFonts w:ascii="Times New Roman" w:hAnsi="Times New Roman" w:cs="Times New Roman"/>
          <w:i/>
          <w:sz w:val="28"/>
          <w:szCs w:val="28"/>
        </w:rPr>
        <w:t xml:space="preserve">я </w:t>
      </w:r>
      <w:r w:rsidRPr="00137F77">
        <w:rPr>
          <w:rFonts w:ascii="Times New Roman" w:hAnsi="Times New Roman" w:cs="Times New Roman"/>
          <w:i/>
          <w:sz w:val="28"/>
          <w:szCs w:val="28"/>
        </w:rPr>
        <w:t xml:space="preserve">расходов </w:t>
      </w:r>
      <w:r>
        <w:rPr>
          <w:i/>
        </w:rPr>
        <w:t>«</w:t>
      </w:r>
      <w:r w:rsidRPr="004A038F">
        <w:rPr>
          <w:rFonts w:ascii="Times New Roman" w:hAnsi="Times New Roman" w:cs="Times New Roman"/>
          <w:i/>
          <w:sz w:val="28"/>
          <w:szCs w:val="28"/>
        </w:rPr>
        <w:t>Иные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r w:rsidRPr="00137F77">
        <w:rPr>
          <w:i/>
          <w:sz w:val="28"/>
          <w:szCs w:val="28"/>
        </w:rPr>
        <w:t xml:space="preserve">» </w:t>
      </w:r>
      <w:r>
        <w:rPr>
          <w:rFonts w:ascii="Times New Roman" w:hAnsi="Times New Roman" w:cs="Times New Roman"/>
          <w:i/>
          <w:sz w:val="28"/>
          <w:szCs w:val="28"/>
        </w:rPr>
        <w:t xml:space="preserve">изложить в новой </w:t>
      </w:r>
      <w:r w:rsidRPr="00137F77">
        <w:rPr>
          <w:rFonts w:ascii="Times New Roman" w:hAnsi="Times New Roman" w:cs="Times New Roman"/>
          <w:i/>
          <w:sz w:val="28"/>
          <w:szCs w:val="28"/>
        </w:rPr>
        <w:t>редакции:</w:t>
      </w:r>
    </w:p>
    <w:p w:rsidR="004A038F" w:rsidRDefault="004A038F" w:rsidP="004A038F">
      <w:pPr>
        <w:pStyle w:val="ConsPlusNormal"/>
        <w:widowControl/>
        <w:ind w:firstLine="851"/>
        <w:jc w:val="both"/>
        <w:outlineLvl w:val="2"/>
        <w:rPr>
          <w:rFonts w:ascii="Times New Roman" w:hAnsi="Times New Roman" w:cs="Times New Roman"/>
          <w:i/>
          <w:sz w:val="28"/>
          <w:szCs w:val="28"/>
        </w:rPr>
      </w:pPr>
    </w:p>
    <w:p w:rsidR="004A038F" w:rsidRPr="0083224A" w:rsidRDefault="004A038F" w:rsidP="004A038F">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25012</w:t>
      </w:r>
      <w:proofErr w:type="gramStart"/>
      <w:r w:rsidRPr="0083224A">
        <w:rPr>
          <w:rFonts w:ascii="Times New Roman" w:hAnsi="Times New Roman" w:cs="Times New Roman"/>
          <w:b/>
          <w:sz w:val="28"/>
          <w:szCs w:val="28"/>
        </w:rPr>
        <w:t xml:space="preserve">  И</w:t>
      </w:r>
      <w:proofErr w:type="gramEnd"/>
      <w:r w:rsidRPr="0083224A">
        <w:rPr>
          <w:rFonts w:ascii="Times New Roman" w:hAnsi="Times New Roman" w:cs="Times New Roman"/>
          <w:b/>
          <w:sz w:val="28"/>
          <w:szCs w:val="28"/>
        </w:rPr>
        <w:t>ные межбюджетные трансферты бюджетам поселений на обеспечение мер поддержки поселений, находящихся на территории муниципального района</w:t>
      </w:r>
    </w:p>
    <w:p w:rsidR="004A038F" w:rsidRDefault="004A038F" w:rsidP="004A038F">
      <w:pPr>
        <w:tabs>
          <w:tab w:val="left" w:pos="1134"/>
          <w:tab w:val="left" w:pos="1276"/>
        </w:tabs>
        <w:ind w:firstLine="851"/>
        <w:jc w:val="both"/>
        <w:rPr>
          <w:i/>
        </w:rPr>
      </w:pPr>
    </w:p>
    <w:p w:rsidR="004A038F" w:rsidRDefault="004A038F" w:rsidP="004A038F">
      <w:pPr>
        <w:tabs>
          <w:tab w:val="left" w:pos="1134"/>
          <w:tab w:val="left" w:pos="1276"/>
        </w:tabs>
        <w:ind w:firstLine="851"/>
        <w:jc w:val="both"/>
        <w:rPr>
          <w:i/>
        </w:rPr>
      </w:pPr>
    </w:p>
    <w:p w:rsidR="004A038F" w:rsidRPr="00770B00" w:rsidRDefault="004A038F" w:rsidP="004A038F">
      <w:pPr>
        <w:tabs>
          <w:tab w:val="left" w:pos="1134"/>
          <w:tab w:val="left" w:pos="1276"/>
        </w:tabs>
        <w:ind w:firstLine="851"/>
        <w:jc w:val="both"/>
        <w:rPr>
          <w:i/>
          <w:sz w:val="28"/>
          <w:szCs w:val="28"/>
        </w:rPr>
      </w:pPr>
      <w:r w:rsidRPr="003F091B">
        <w:rPr>
          <w:i/>
        </w:rPr>
        <w:t xml:space="preserve">- </w:t>
      </w:r>
      <w:r w:rsidRPr="003F091B">
        <w:rPr>
          <w:i/>
          <w:sz w:val="28"/>
          <w:szCs w:val="28"/>
        </w:rPr>
        <w:t>после направления расходов «</w:t>
      </w:r>
      <w:r w:rsidRPr="004A038F">
        <w:rPr>
          <w:i/>
          <w:sz w:val="28"/>
          <w:szCs w:val="28"/>
        </w:rPr>
        <w:t>49110 Доплата к пенсии выборным должностным лицам местного самоуправления и за выслугу лет лицам, замещавшим должности муниципальной службы</w:t>
      </w:r>
      <w:r>
        <w:rPr>
          <w:i/>
          <w:sz w:val="28"/>
          <w:szCs w:val="28"/>
        </w:rPr>
        <w:t>» дополнить позицией</w:t>
      </w:r>
      <w:r w:rsidRPr="00770B00">
        <w:rPr>
          <w:i/>
          <w:sz w:val="28"/>
          <w:szCs w:val="28"/>
        </w:rPr>
        <w:t xml:space="preserve"> следующего содержания:</w:t>
      </w:r>
    </w:p>
    <w:p w:rsidR="004A038F" w:rsidRDefault="004A038F" w:rsidP="004A038F">
      <w:pPr>
        <w:tabs>
          <w:tab w:val="left" w:pos="3086"/>
        </w:tabs>
        <w:rPr>
          <w:lang w:eastAsia="en-US"/>
        </w:rPr>
      </w:pPr>
    </w:p>
    <w:p w:rsidR="004A038F" w:rsidRDefault="004A038F" w:rsidP="004A038F">
      <w:pPr>
        <w:ind w:firstLine="993"/>
        <w:jc w:val="center"/>
        <w:rPr>
          <w:b/>
          <w:sz w:val="28"/>
          <w:szCs w:val="28"/>
        </w:rPr>
      </w:pPr>
      <w:r w:rsidRPr="004A038F">
        <w:rPr>
          <w:b/>
          <w:sz w:val="28"/>
          <w:szCs w:val="28"/>
        </w:rPr>
        <w:t>6144</w:t>
      </w:r>
      <w:r>
        <w:rPr>
          <w:b/>
          <w:sz w:val="28"/>
          <w:szCs w:val="28"/>
        </w:rPr>
        <w:t>8</w:t>
      </w:r>
      <w:r w:rsidRPr="004A038F">
        <w:rPr>
          <w:b/>
          <w:sz w:val="28"/>
          <w:szCs w:val="28"/>
        </w:rPr>
        <w:t xml:space="preserve"> Расходы местного бюджета на разработку проектно-сметной документации для капитального ремонта </w:t>
      </w:r>
    </w:p>
    <w:p w:rsidR="004A038F" w:rsidRPr="004A038F" w:rsidRDefault="004A038F" w:rsidP="004A038F">
      <w:pPr>
        <w:ind w:firstLine="993"/>
        <w:jc w:val="center"/>
        <w:rPr>
          <w:b/>
          <w:sz w:val="28"/>
          <w:szCs w:val="28"/>
        </w:rPr>
      </w:pPr>
      <w:r w:rsidRPr="004A038F">
        <w:rPr>
          <w:b/>
          <w:sz w:val="28"/>
          <w:szCs w:val="28"/>
        </w:rPr>
        <w:t>образовательных организаций</w:t>
      </w:r>
    </w:p>
    <w:p w:rsidR="00004BCB" w:rsidRDefault="004A038F" w:rsidP="004A038F">
      <w:pPr>
        <w:tabs>
          <w:tab w:val="left" w:pos="3086"/>
        </w:tabs>
        <w:ind w:firstLine="851"/>
        <w:jc w:val="both"/>
        <w:rPr>
          <w:lang w:eastAsia="en-US"/>
        </w:rPr>
      </w:pPr>
      <w:r w:rsidRPr="0083224A">
        <w:rPr>
          <w:sz w:val="28"/>
          <w:szCs w:val="28"/>
        </w:rPr>
        <w:t>По данному направлению расходов отражаются расходы бюджета муниципального района</w:t>
      </w:r>
      <w:r>
        <w:rPr>
          <w:sz w:val="28"/>
          <w:szCs w:val="28"/>
        </w:rPr>
        <w:t xml:space="preserve"> </w:t>
      </w:r>
      <w:r>
        <w:rPr>
          <w:rFonts w:ascii="Times New Roman CYR" w:hAnsi="Times New Roman CYR" w:cs="Times New Roman CYR"/>
          <w:color w:val="000000"/>
          <w:sz w:val="28"/>
          <w:szCs w:val="28"/>
        </w:rPr>
        <w:t>на разработку проектно-сметной документации для проведения капитального ремонта образовательных учреждений.</w:t>
      </w:r>
    </w:p>
    <w:p w:rsidR="00004BCB" w:rsidRPr="00004BCB" w:rsidRDefault="00004BCB" w:rsidP="00004BCB">
      <w:pPr>
        <w:rPr>
          <w:lang w:eastAsia="en-US"/>
        </w:rPr>
      </w:pPr>
    </w:p>
    <w:p w:rsidR="00004BCB" w:rsidRPr="00004BCB" w:rsidRDefault="00004BCB" w:rsidP="00004BCB">
      <w:pPr>
        <w:rPr>
          <w:lang w:eastAsia="en-US"/>
        </w:rPr>
      </w:pPr>
    </w:p>
    <w:p w:rsidR="00004BCB" w:rsidRDefault="00004BCB" w:rsidP="00004BCB">
      <w:pPr>
        <w:pStyle w:val="2"/>
        <w:jc w:val="center"/>
        <w:rPr>
          <w:b/>
          <w:szCs w:val="28"/>
        </w:rPr>
      </w:pPr>
      <w:r w:rsidRPr="002E3EE0">
        <w:rPr>
          <w:b/>
          <w:szCs w:val="28"/>
        </w:rPr>
        <w:t xml:space="preserve">В главе </w:t>
      </w:r>
      <w:r>
        <w:rPr>
          <w:b/>
          <w:szCs w:val="28"/>
        </w:rPr>
        <w:t>8</w:t>
      </w:r>
      <w:r w:rsidRPr="002E3EE0">
        <w:rPr>
          <w:b/>
          <w:szCs w:val="28"/>
        </w:rPr>
        <w:t xml:space="preserve"> «</w:t>
      </w:r>
      <w:r w:rsidRPr="0083224A">
        <w:rPr>
          <w:b/>
          <w:szCs w:val="28"/>
        </w:rPr>
        <w:t>Коды направлений расходов, предназначенные для отражения</w:t>
      </w:r>
      <w:r w:rsidRPr="0083224A">
        <w:t xml:space="preserve"> </w:t>
      </w:r>
      <w:r w:rsidRPr="0083224A">
        <w:rPr>
          <w:b/>
          <w:szCs w:val="28"/>
        </w:rPr>
        <w:t>расходов бюджета на реализацию региональных проектов входящих в состав национальных проектов, в том числе на предоставление межбюджетных трансфертов местным бюджетам</w:t>
      </w:r>
      <w:r w:rsidRPr="002A567E">
        <w:rPr>
          <w:b/>
          <w:szCs w:val="28"/>
        </w:rPr>
        <w:t>»</w:t>
      </w:r>
    </w:p>
    <w:p w:rsidR="002E5D70" w:rsidRPr="002A567E" w:rsidRDefault="002E5D70" w:rsidP="00004BCB">
      <w:pPr>
        <w:pStyle w:val="2"/>
        <w:jc w:val="center"/>
        <w:rPr>
          <w:b/>
          <w:bCs/>
          <w:szCs w:val="28"/>
        </w:rPr>
      </w:pPr>
    </w:p>
    <w:p w:rsidR="00004BCB" w:rsidRPr="00770B00" w:rsidRDefault="00004BCB" w:rsidP="00004BCB">
      <w:pPr>
        <w:tabs>
          <w:tab w:val="left" w:pos="1134"/>
          <w:tab w:val="left" w:pos="1276"/>
        </w:tabs>
        <w:ind w:firstLine="851"/>
        <w:jc w:val="both"/>
        <w:rPr>
          <w:i/>
          <w:sz w:val="28"/>
          <w:szCs w:val="28"/>
        </w:rPr>
      </w:pPr>
      <w:r w:rsidRPr="003F091B">
        <w:rPr>
          <w:i/>
        </w:rPr>
        <w:t xml:space="preserve">- </w:t>
      </w:r>
      <w:r w:rsidRPr="003F091B">
        <w:rPr>
          <w:i/>
          <w:sz w:val="28"/>
          <w:szCs w:val="28"/>
        </w:rPr>
        <w:t>после направления расходов «</w:t>
      </w:r>
      <w:r w:rsidRPr="00004BCB">
        <w:rPr>
          <w:i/>
          <w:sz w:val="28"/>
          <w:szCs w:val="28"/>
        </w:rPr>
        <w:t>54240 Создание комфортной го</w:t>
      </w:r>
      <w:r>
        <w:rPr>
          <w:i/>
          <w:sz w:val="28"/>
          <w:szCs w:val="28"/>
        </w:rPr>
        <w:t xml:space="preserve">родской среды в малых городах и </w:t>
      </w:r>
      <w:r w:rsidRPr="00004BCB">
        <w:rPr>
          <w:i/>
          <w:sz w:val="28"/>
          <w:szCs w:val="28"/>
        </w:rPr>
        <w:t>исторических поселениях - победителях</w:t>
      </w:r>
      <w:r>
        <w:rPr>
          <w:i/>
          <w:sz w:val="28"/>
          <w:szCs w:val="28"/>
        </w:rPr>
        <w:t xml:space="preserve"> Всероссийского конкурса лучших </w:t>
      </w:r>
      <w:r w:rsidRPr="00004BCB">
        <w:rPr>
          <w:i/>
          <w:sz w:val="28"/>
          <w:szCs w:val="28"/>
        </w:rPr>
        <w:t>проектов создания комфортной городской среды</w:t>
      </w:r>
      <w:r>
        <w:rPr>
          <w:i/>
          <w:sz w:val="28"/>
          <w:szCs w:val="28"/>
        </w:rPr>
        <w:t>» дополнить позицией</w:t>
      </w:r>
      <w:r w:rsidRPr="00770B00">
        <w:rPr>
          <w:i/>
          <w:sz w:val="28"/>
          <w:szCs w:val="28"/>
        </w:rPr>
        <w:t xml:space="preserve"> следующего содержания:</w:t>
      </w:r>
    </w:p>
    <w:p w:rsidR="00004BCB" w:rsidRPr="00004BCB" w:rsidRDefault="00004BCB" w:rsidP="00004BCB">
      <w:pPr>
        <w:rPr>
          <w:lang w:eastAsia="en-US"/>
        </w:rPr>
      </w:pPr>
    </w:p>
    <w:p w:rsidR="00004BCB" w:rsidRPr="00004BCB" w:rsidRDefault="00004BCB" w:rsidP="00004BCB">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004BCB">
        <w:rPr>
          <w:b/>
          <w:sz w:val="28"/>
          <w:szCs w:val="28"/>
          <w:lang w:eastAsia="en-US"/>
        </w:rPr>
        <w:t>54</w:t>
      </w:r>
      <w:r w:rsidRPr="00004BCB">
        <w:rPr>
          <w:rFonts w:ascii="Times New Roman CYR" w:eastAsiaTheme="minorHAnsi" w:hAnsi="Times New Roman CYR" w:cs="Times New Roman CYR"/>
          <w:b/>
          <w:color w:val="000000"/>
          <w:sz w:val="28"/>
          <w:szCs w:val="28"/>
          <w:lang w:eastAsia="en-US"/>
        </w:rPr>
        <w:t>540 Создание модельных муниципальных библиотек</w:t>
      </w:r>
    </w:p>
    <w:p w:rsidR="00004BCB" w:rsidRPr="0083224A" w:rsidRDefault="00004BCB" w:rsidP="00004BCB">
      <w:pPr>
        <w:pStyle w:val="22"/>
        <w:shd w:val="clear" w:color="auto" w:fill="auto"/>
        <w:spacing w:before="0" w:after="0" w:line="322" w:lineRule="exact"/>
        <w:ind w:firstLine="740"/>
      </w:pPr>
      <w:proofErr w:type="gramStart"/>
      <w:r>
        <w:rPr>
          <w:rFonts w:ascii="Times New Roman CYR" w:eastAsiaTheme="minorHAnsi" w:hAnsi="Times New Roman CYR" w:cs="Times New Roman CYR"/>
          <w:color w:val="000000"/>
        </w:rPr>
        <w:t xml:space="preserve">По данному направлению расходов отражаются расходы бюджета муниципального района на реализацию регионального проекта </w:t>
      </w:r>
      <w:r>
        <w:rPr>
          <w:rFonts w:eastAsiaTheme="minorHAnsi"/>
          <w:color w:val="000000"/>
        </w:rPr>
        <w:t>«</w:t>
      </w:r>
      <w:r>
        <w:rPr>
          <w:rFonts w:ascii="Times New Roman CYR" w:eastAsiaTheme="minorHAnsi" w:hAnsi="Times New Roman CYR" w:cs="Times New Roman CYR"/>
          <w:color w:val="000000"/>
        </w:rPr>
        <w:t>Обеспечение качественно нового уровня развития инфраструктуры культуры (</w:t>
      </w:r>
      <w:r>
        <w:rPr>
          <w:rFonts w:eastAsiaTheme="minorHAnsi"/>
          <w:color w:val="000000"/>
        </w:rPr>
        <w:t>«</w:t>
      </w:r>
      <w:r>
        <w:rPr>
          <w:rFonts w:ascii="Times New Roman CYR" w:eastAsiaTheme="minorHAnsi" w:hAnsi="Times New Roman CYR" w:cs="Times New Roman CYR"/>
          <w:color w:val="000000"/>
        </w:rPr>
        <w:t>Культурная среда</w:t>
      </w:r>
      <w:r>
        <w:rPr>
          <w:rFonts w:eastAsiaTheme="minorHAnsi"/>
          <w:color w:val="000000"/>
        </w:rPr>
        <w:t>») (</w:t>
      </w:r>
      <w:r>
        <w:rPr>
          <w:rFonts w:ascii="Times New Roman CYR" w:eastAsiaTheme="minorHAnsi" w:hAnsi="Times New Roman CYR" w:cs="Times New Roman CYR"/>
          <w:color w:val="000000"/>
        </w:rPr>
        <w:t>Забайкальский край)</w:t>
      </w:r>
      <w:r>
        <w:rPr>
          <w:rFonts w:eastAsiaTheme="minorHAnsi"/>
          <w:color w:val="000000"/>
        </w:rPr>
        <w:t xml:space="preserve">» </w:t>
      </w:r>
      <w:r>
        <w:rPr>
          <w:rFonts w:ascii="Times New Roman CYR" w:eastAsiaTheme="minorHAnsi" w:hAnsi="Times New Roman CYR" w:cs="Times New Roman CYR"/>
          <w:color w:val="000000"/>
        </w:rPr>
        <w:t xml:space="preserve">на создание модельных муниципальных библиотек, </w:t>
      </w:r>
      <w:r w:rsidRPr="0083224A">
        <w:t xml:space="preserve">источником финансового обеспечения которого являются </w:t>
      </w:r>
      <w:r>
        <w:t>субсидии</w:t>
      </w:r>
      <w:r w:rsidRPr="0083224A">
        <w:t>, предоставляемые из бюджета края за счёт иных межбюджетных трансфертов из федерального и краевого бюджетов, а также расходы муниципального района, в целях софинансирования которых местным бюджетам</w:t>
      </w:r>
      <w:proofErr w:type="gramEnd"/>
      <w:r w:rsidRPr="0083224A">
        <w:t xml:space="preserve"> предоставляются указанные субсидии.</w:t>
      </w:r>
    </w:p>
    <w:p w:rsidR="00004BCB" w:rsidRDefault="00004BCB" w:rsidP="00004BCB">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образований Забайкальского края субсидий на указанные цели отражается по коду 000 2 02 25454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Субсидии бюджетам на создание модельных муниципальных библиотек</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4A038F" w:rsidRPr="00004BCB" w:rsidRDefault="004A038F" w:rsidP="00004BCB">
      <w:pPr>
        <w:tabs>
          <w:tab w:val="left" w:pos="1795"/>
        </w:tabs>
        <w:rPr>
          <w:lang w:eastAsia="en-US"/>
        </w:rPr>
      </w:pPr>
      <w:bookmarkStart w:id="0" w:name="_GoBack"/>
      <w:bookmarkEnd w:id="0"/>
    </w:p>
    <w:sectPr w:rsidR="004A038F" w:rsidRPr="00004BCB" w:rsidSect="000B6BDE">
      <w:pgSz w:w="11906" w:h="16838" w:code="9"/>
      <w:pgMar w:top="1134" w:right="567"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0F0"/>
    <w:multiLevelType w:val="hybridMultilevel"/>
    <w:tmpl w:val="45E8374E"/>
    <w:lvl w:ilvl="0" w:tplc="E6921386">
      <w:start w:val="1"/>
      <w:numFmt w:val="upperRoman"/>
      <w:lvlText w:val="%1."/>
      <w:lvlJc w:val="left"/>
      <w:pPr>
        <w:ind w:left="1571" w:hanging="72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191F96"/>
    <w:multiLevelType w:val="hybridMultilevel"/>
    <w:tmpl w:val="EC725B64"/>
    <w:lvl w:ilvl="0" w:tplc="61625D36">
      <w:start w:val="1"/>
      <w:numFmt w:val="upperRoman"/>
      <w:lvlText w:val="%1."/>
      <w:lvlJc w:val="left"/>
      <w:pPr>
        <w:ind w:left="1429" w:hanging="72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AC5E03"/>
    <w:multiLevelType w:val="hybridMultilevel"/>
    <w:tmpl w:val="CB54FE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D7518"/>
    <w:multiLevelType w:val="hybridMultilevel"/>
    <w:tmpl w:val="34AE5C0C"/>
    <w:lvl w:ilvl="0" w:tplc="986E5E4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F2E36"/>
    <w:multiLevelType w:val="hybridMultilevel"/>
    <w:tmpl w:val="238C01B0"/>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812DA0"/>
    <w:multiLevelType w:val="hybridMultilevel"/>
    <w:tmpl w:val="1742A81E"/>
    <w:lvl w:ilvl="0" w:tplc="8834C2CA">
      <w:start w:val="2"/>
      <w:numFmt w:val="upperRoman"/>
      <w:lvlText w:val="%1."/>
      <w:lvlJc w:val="righ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C7C99"/>
    <w:multiLevelType w:val="hybridMultilevel"/>
    <w:tmpl w:val="CC9C3776"/>
    <w:lvl w:ilvl="0" w:tplc="9B8CD13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00551"/>
    <w:multiLevelType w:val="hybridMultilevel"/>
    <w:tmpl w:val="CB54FE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62429"/>
    <w:multiLevelType w:val="hybridMultilevel"/>
    <w:tmpl w:val="C5CA762C"/>
    <w:lvl w:ilvl="0" w:tplc="4BD24B2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6BA31C3"/>
    <w:multiLevelType w:val="hybridMultilevel"/>
    <w:tmpl w:val="25B28592"/>
    <w:lvl w:ilvl="0" w:tplc="B9E4D6F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8"/>
  </w:num>
  <w:num w:numId="4">
    <w:abstractNumId w:val="3"/>
  </w:num>
  <w:num w:numId="5">
    <w:abstractNumId w:val="10"/>
  </w:num>
  <w:num w:numId="6">
    <w:abstractNumId w:val="5"/>
  </w:num>
  <w:num w:numId="7">
    <w:abstractNumId w:val="0"/>
  </w:num>
  <w:num w:numId="8">
    <w:abstractNumId w:val="7"/>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7C"/>
    <w:rsid w:val="00004BCB"/>
    <w:rsid w:val="00061479"/>
    <w:rsid w:val="00085F6E"/>
    <w:rsid w:val="000B6BDE"/>
    <w:rsid w:val="000E3B50"/>
    <w:rsid w:val="000F044A"/>
    <w:rsid w:val="00100390"/>
    <w:rsid w:val="00105C1C"/>
    <w:rsid w:val="00112615"/>
    <w:rsid w:val="00122D2A"/>
    <w:rsid w:val="00122D5B"/>
    <w:rsid w:val="001301DC"/>
    <w:rsid w:val="00137F77"/>
    <w:rsid w:val="00173F27"/>
    <w:rsid w:val="001901BB"/>
    <w:rsid w:val="001A0292"/>
    <w:rsid w:val="001C0902"/>
    <w:rsid w:val="001E419F"/>
    <w:rsid w:val="00213BEC"/>
    <w:rsid w:val="002233FE"/>
    <w:rsid w:val="00237B67"/>
    <w:rsid w:val="00291CE1"/>
    <w:rsid w:val="002A567E"/>
    <w:rsid w:val="002A58FD"/>
    <w:rsid w:val="002C04B2"/>
    <w:rsid w:val="002D0FAB"/>
    <w:rsid w:val="002E3EE0"/>
    <w:rsid w:val="002E5D70"/>
    <w:rsid w:val="003000BC"/>
    <w:rsid w:val="00301992"/>
    <w:rsid w:val="00320B55"/>
    <w:rsid w:val="00341457"/>
    <w:rsid w:val="003469EB"/>
    <w:rsid w:val="003B25A8"/>
    <w:rsid w:val="003D402E"/>
    <w:rsid w:val="003F091B"/>
    <w:rsid w:val="00454BD9"/>
    <w:rsid w:val="00490E16"/>
    <w:rsid w:val="00492549"/>
    <w:rsid w:val="004A038F"/>
    <w:rsid w:val="004D0F2C"/>
    <w:rsid w:val="004D5665"/>
    <w:rsid w:val="0050300C"/>
    <w:rsid w:val="005226F6"/>
    <w:rsid w:val="0054269D"/>
    <w:rsid w:val="00547636"/>
    <w:rsid w:val="00557981"/>
    <w:rsid w:val="00572A7C"/>
    <w:rsid w:val="005C24CE"/>
    <w:rsid w:val="005D027A"/>
    <w:rsid w:val="005D74B7"/>
    <w:rsid w:val="005E75F2"/>
    <w:rsid w:val="00690CB3"/>
    <w:rsid w:val="006B21D7"/>
    <w:rsid w:val="006E5832"/>
    <w:rsid w:val="006F18CF"/>
    <w:rsid w:val="00714C37"/>
    <w:rsid w:val="00770B00"/>
    <w:rsid w:val="00771F69"/>
    <w:rsid w:val="00781796"/>
    <w:rsid w:val="007952B6"/>
    <w:rsid w:val="00796C73"/>
    <w:rsid w:val="007B49A9"/>
    <w:rsid w:val="007D1B6B"/>
    <w:rsid w:val="007F774F"/>
    <w:rsid w:val="00814E72"/>
    <w:rsid w:val="00837CA3"/>
    <w:rsid w:val="008560B6"/>
    <w:rsid w:val="00867113"/>
    <w:rsid w:val="008A4158"/>
    <w:rsid w:val="0092072E"/>
    <w:rsid w:val="009678E0"/>
    <w:rsid w:val="00972965"/>
    <w:rsid w:val="00980A1F"/>
    <w:rsid w:val="009D2E00"/>
    <w:rsid w:val="00A002F2"/>
    <w:rsid w:val="00A66DC4"/>
    <w:rsid w:val="00A95EDA"/>
    <w:rsid w:val="00AD0312"/>
    <w:rsid w:val="00AF6411"/>
    <w:rsid w:val="00B110AD"/>
    <w:rsid w:val="00B269E5"/>
    <w:rsid w:val="00B42DAD"/>
    <w:rsid w:val="00B63DD5"/>
    <w:rsid w:val="00BA5B19"/>
    <w:rsid w:val="00BE4E2A"/>
    <w:rsid w:val="00C52E29"/>
    <w:rsid w:val="00C573E0"/>
    <w:rsid w:val="00C7301E"/>
    <w:rsid w:val="00C73E33"/>
    <w:rsid w:val="00C77A8F"/>
    <w:rsid w:val="00CA1AF2"/>
    <w:rsid w:val="00CB1D7C"/>
    <w:rsid w:val="00CC1229"/>
    <w:rsid w:val="00CD722C"/>
    <w:rsid w:val="00CE411E"/>
    <w:rsid w:val="00CF3B4A"/>
    <w:rsid w:val="00CF4CD9"/>
    <w:rsid w:val="00D12E14"/>
    <w:rsid w:val="00D23221"/>
    <w:rsid w:val="00D33986"/>
    <w:rsid w:val="00D37803"/>
    <w:rsid w:val="00D44976"/>
    <w:rsid w:val="00D73E58"/>
    <w:rsid w:val="00D82915"/>
    <w:rsid w:val="00D93DDC"/>
    <w:rsid w:val="00DD1E3A"/>
    <w:rsid w:val="00E07CB5"/>
    <w:rsid w:val="00E1433D"/>
    <w:rsid w:val="00E27898"/>
    <w:rsid w:val="00E40619"/>
    <w:rsid w:val="00E46811"/>
    <w:rsid w:val="00E709E6"/>
    <w:rsid w:val="00EC083E"/>
    <w:rsid w:val="00F1249D"/>
    <w:rsid w:val="00F1259B"/>
    <w:rsid w:val="00F302A9"/>
    <w:rsid w:val="00F4077C"/>
    <w:rsid w:val="00F45AA2"/>
    <w:rsid w:val="00F67199"/>
    <w:rsid w:val="00F67CE7"/>
    <w:rsid w:val="00FB789D"/>
    <w:rsid w:val="00FE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12E14"/>
    <w:pPr>
      <w:ind w:left="720"/>
      <w:contextualSpacing/>
    </w:pPr>
  </w:style>
  <w:style w:type="paragraph" w:styleId="2">
    <w:name w:val="Body Text 2"/>
    <w:basedOn w:val="a"/>
    <w:link w:val="20"/>
    <w:uiPriority w:val="99"/>
    <w:rsid w:val="003469EB"/>
    <w:pPr>
      <w:jc w:val="both"/>
    </w:pPr>
    <w:rPr>
      <w:sz w:val="28"/>
    </w:rPr>
  </w:style>
  <w:style w:type="character" w:customStyle="1" w:styleId="20">
    <w:name w:val="Основной текст 2 Знак"/>
    <w:basedOn w:val="a0"/>
    <w:link w:val="2"/>
    <w:uiPriority w:val="99"/>
    <w:rsid w:val="003469EB"/>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E411E"/>
    <w:rPr>
      <w:rFonts w:ascii="Tahoma" w:hAnsi="Tahoma" w:cs="Tahoma"/>
      <w:sz w:val="16"/>
      <w:szCs w:val="16"/>
    </w:rPr>
  </w:style>
  <w:style w:type="character" w:customStyle="1" w:styleId="a5">
    <w:name w:val="Текст выноски Знак"/>
    <w:basedOn w:val="a0"/>
    <w:link w:val="a4"/>
    <w:uiPriority w:val="99"/>
    <w:semiHidden/>
    <w:rsid w:val="00CE411E"/>
    <w:rPr>
      <w:rFonts w:ascii="Tahoma" w:eastAsia="Times New Roman" w:hAnsi="Tahoma" w:cs="Tahoma"/>
      <w:sz w:val="16"/>
      <w:szCs w:val="16"/>
      <w:lang w:eastAsia="ru-RU"/>
    </w:rPr>
  </w:style>
  <w:style w:type="character" w:customStyle="1" w:styleId="21">
    <w:name w:val="Основной текст (2)_"/>
    <w:basedOn w:val="a0"/>
    <w:link w:val="22"/>
    <w:rsid w:val="00291CE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91CE1"/>
    <w:pPr>
      <w:widowControl w:val="0"/>
      <w:shd w:val="clear" w:color="auto" w:fill="FFFFFF"/>
      <w:spacing w:before="340" w:after="340" w:line="310" w:lineRule="exact"/>
      <w:ind w:hanging="2140"/>
      <w:jc w:val="both"/>
    </w:pPr>
    <w:rPr>
      <w:sz w:val="28"/>
      <w:szCs w:val="28"/>
      <w:lang w:eastAsia="en-US"/>
    </w:rPr>
  </w:style>
  <w:style w:type="character" w:customStyle="1" w:styleId="3">
    <w:name w:val="Основной текст (3)_"/>
    <w:basedOn w:val="a0"/>
    <w:link w:val="30"/>
    <w:rsid w:val="000F044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F044A"/>
    <w:pPr>
      <w:widowControl w:val="0"/>
      <w:shd w:val="clear" w:color="auto" w:fill="FFFFFF"/>
      <w:spacing w:before="320" w:after="320" w:line="321" w:lineRule="exact"/>
      <w:ind w:hanging="860"/>
      <w:jc w:val="both"/>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12E14"/>
    <w:pPr>
      <w:ind w:left="720"/>
      <w:contextualSpacing/>
    </w:pPr>
  </w:style>
  <w:style w:type="paragraph" w:styleId="2">
    <w:name w:val="Body Text 2"/>
    <w:basedOn w:val="a"/>
    <w:link w:val="20"/>
    <w:uiPriority w:val="99"/>
    <w:rsid w:val="003469EB"/>
    <w:pPr>
      <w:jc w:val="both"/>
    </w:pPr>
    <w:rPr>
      <w:sz w:val="28"/>
    </w:rPr>
  </w:style>
  <w:style w:type="character" w:customStyle="1" w:styleId="20">
    <w:name w:val="Основной текст 2 Знак"/>
    <w:basedOn w:val="a0"/>
    <w:link w:val="2"/>
    <w:uiPriority w:val="99"/>
    <w:rsid w:val="003469EB"/>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E411E"/>
    <w:rPr>
      <w:rFonts w:ascii="Tahoma" w:hAnsi="Tahoma" w:cs="Tahoma"/>
      <w:sz w:val="16"/>
      <w:szCs w:val="16"/>
    </w:rPr>
  </w:style>
  <w:style w:type="character" w:customStyle="1" w:styleId="a5">
    <w:name w:val="Текст выноски Знак"/>
    <w:basedOn w:val="a0"/>
    <w:link w:val="a4"/>
    <w:uiPriority w:val="99"/>
    <w:semiHidden/>
    <w:rsid w:val="00CE411E"/>
    <w:rPr>
      <w:rFonts w:ascii="Tahoma" w:eastAsia="Times New Roman" w:hAnsi="Tahoma" w:cs="Tahoma"/>
      <w:sz w:val="16"/>
      <w:szCs w:val="16"/>
      <w:lang w:eastAsia="ru-RU"/>
    </w:rPr>
  </w:style>
  <w:style w:type="character" w:customStyle="1" w:styleId="21">
    <w:name w:val="Основной текст (2)_"/>
    <w:basedOn w:val="a0"/>
    <w:link w:val="22"/>
    <w:rsid w:val="00291CE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91CE1"/>
    <w:pPr>
      <w:widowControl w:val="0"/>
      <w:shd w:val="clear" w:color="auto" w:fill="FFFFFF"/>
      <w:spacing w:before="340" w:after="340" w:line="310" w:lineRule="exact"/>
      <w:ind w:hanging="2140"/>
      <w:jc w:val="both"/>
    </w:pPr>
    <w:rPr>
      <w:sz w:val="28"/>
      <w:szCs w:val="28"/>
      <w:lang w:eastAsia="en-US"/>
    </w:rPr>
  </w:style>
  <w:style w:type="character" w:customStyle="1" w:styleId="3">
    <w:name w:val="Основной текст (3)_"/>
    <w:basedOn w:val="a0"/>
    <w:link w:val="30"/>
    <w:rsid w:val="000F044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F044A"/>
    <w:pPr>
      <w:widowControl w:val="0"/>
      <w:shd w:val="clear" w:color="auto" w:fill="FFFFFF"/>
      <w:spacing w:before="320" w:after="320" w:line="321" w:lineRule="exact"/>
      <w:ind w:hanging="860"/>
      <w:jc w:val="both"/>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10</Pages>
  <Words>3317</Words>
  <Characters>18911</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УТВЕРЖДЕНО</vt:lpstr>
      <vt:lpstr>    Приказом комитета по финансам администрации муниципального района «Город Краснок</vt:lpstr>
      <vt:lpstr>    </vt:lpstr>
      <vt:lpstr>    Изменения, </vt:lpstr>
      <vt:lpstr>    которые вносятся в Порядок применения кодов бюджетной классификации расходов бюд</vt:lpstr>
      <vt:lpstr>    </vt:lpstr>
      <vt:lpstr>        - направление расходов «71201 Обеспечение государственных гарантий реализации пр</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По данному направлению расходов отражаются расходы бюджета муниципального района</vt:lpstr>
      <vt:lpstr>        Поступление в бюджет субвенций на указанные цели отражается по коду 000 2 02 300</vt:lpstr>
      <vt:lpstr>        - направление расходов «77265 Организация мероприятий при осуществлении деятельн</vt:lpstr>
      <vt:lpstr>        </vt:lpstr>
      <vt:lpstr>        77265 Выполнение органами местного самоуправления полномочия по организации меро</vt:lpstr>
      <vt:lpstr>        - наименование направления расходов «Иные межбюджетные трансферты бюджетам сельс</vt:lpstr>
      <vt:lpstr>        </vt:lpstr>
      <vt:lpstr>        25012  Иные межбюджетные трансферты бюджетам поселений на обеспечение мер поддер</vt:lpstr>
    </vt:vector>
  </TitlesOfParts>
  <Company>Microsoft</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Userr</cp:lastModifiedBy>
  <cp:revision>39</cp:revision>
  <cp:lastPrinted>2024-03-06T01:54:00Z</cp:lastPrinted>
  <dcterms:created xsi:type="dcterms:W3CDTF">2021-11-08T00:24:00Z</dcterms:created>
  <dcterms:modified xsi:type="dcterms:W3CDTF">2024-03-06T02:05:00Z</dcterms:modified>
</cp:coreProperties>
</file>