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A3" w:rsidRPr="0055717D" w:rsidRDefault="004D0AA3" w:rsidP="004D0AA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4D0AA3" w:rsidRPr="0055717D" w:rsidRDefault="004D0AA3" w:rsidP="004D0A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4D0AA3" w:rsidRPr="0055717D" w:rsidRDefault="004D0AA3" w:rsidP="004D0A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4D0AA3" w:rsidRPr="0055717D" w:rsidRDefault="004D0AA3" w:rsidP="004D0AA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4D0AA3" w:rsidRPr="0055717D" w:rsidRDefault="004D0AA3" w:rsidP="004D0AA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4D0AA3" w:rsidRPr="0055717D" w:rsidRDefault="004D0AA3" w:rsidP="004D0AA3">
      <w:pPr>
        <w:tabs>
          <w:tab w:val="left" w:pos="8364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F26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r w:rsidR="00DF26A3" w:rsidRPr="00DF26A3">
        <w:rPr>
          <w:rFonts w:ascii="Times New Roman" w:hAnsi="Times New Roman" w:cs="Times New Roman"/>
          <w:b/>
          <w:sz w:val="28"/>
          <w:szCs w:val="28"/>
          <w:lang w:eastAsia="ar-SA"/>
        </w:rPr>
        <w:t>27</w:t>
      </w:r>
      <w:bookmarkEnd w:id="0"/>
      <w:r w:rsidR="00DF26A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5717D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DF26A3" w:rsidRPr="00DF26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октября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 w:rsidR="00DF26A3" w:rsidRPr="00DF26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75</w:t>
      </w:r>
    </w:p>
    <w:p w:rsidR="004D0AA3" w:rsidRPr="0055717D" w:rsidRDefault="004D0AA3" w:rsidP="004D0AA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4D0AA3" w:rsidRPr="000E46EE" w:rsidRDefault="004D0AA3" w:rsidP="004D0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Pr="004D0AA3">
        <w:rPr>
          <w:rFonts w:ascii="Times New Roman" w:hAnsi="Times New Roman" w:cs="Times New Roman"/>
          <w:b/>
          <w:bCs/>
          <w:sz w:val="28"/>
          <w:szCs w:val="28"/>
        </w:rPr>
        <w:t>изменений в постановление администрации муниципального района «Город Краснокаменск и Краснокаменский район» Забайкальского края от 02.10.2023 № 6</w:t>
      </w:r>
      <w:r>
        <w:rPr>
          <w:rFonts w:ascii="Times New Roman" w:hAnsi="Times New Roman" w:cs="Times New Roman"/>
          <w:b/>
          <w:bCs/>
          <w:sz w:val="28"/>
          <w:szCs w:val="28"/>
        </w:rPr>
        <w:t>8 «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социальными сертификатами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0AA3" w:rsidRPr="00AA41E6" w:rsidRDefault="004D0AA3" w:rsidP="004D0A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AA3" w:rsidRPr="001D3246" w:rsidRDefault="004D0AA3" w:rsidP="004D0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D0AA3">
        <w:rPr>
          <w:rStyle w:val="a5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6B4C56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</w:t>
      </w:r>
      <w:r w:rsidR="00A70DBC">
        <w:rPr>
          <w:rFonts w:ascii="Times New Roman" w:hAnsi="Times New Roman" w:cs="Times New Roman"/>
          <w:sz w:val="28"/>
          <w:szCs w:val="28"/>
        </w:rPr>
        <w:t xml:space="preserve"> </w:t>
      </w:r>
      <w:r w:rsidRPr="00D15C2E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25.07.2023 № 392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</w:t>
      </w:r>
      <w:proofErr w:type="gramEnd"/>
      <w:r w:rsidR="00A70DBC">
        <w:rPr>
          <w:rFonts w:ascii="Times New Roman" w:hAnsi="Times New Roman" w:cs="Times New Roman"/>
          <w:sz w:val="28"/>
          <w:szCs w:val="28"/>
        </w:rPr>
        <w:t xml:space="preserve"> </w:t>
      </w:r>
      <w:r w:rsidRPr="00D15C2E">
        <w:rPr>
          <w:rFonts w:ascii="Times New Roman" w:hAnsi="Times New Roman" w:cs="Times New Roman"/>
          <w:sz w:val="28"/>
          <w:szCs w:val="28"/>
        </w:rPr>
        <w:t>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7A34">
        <w:rPr>
          <w:rFonts w:ascii="Times New Roman" w:hAnsi="Times New Roman" w:cs="Times New Roman"/>
          <w:sz w:val="28"/>
          <w:szCs w:val="28"/>
        </w:rPr>
        <w:t xml:space="preserve">приказом  Министерством образования Забайкальского края от 07.09.2023  № 599 «Об отдельных вопросах организации оказания </w:t>
      </w:r>
      <w:proofErr w:type="gramStart"/>
      <w:r w:rsidRPr="00117A34">
        <w:rPr>
          <w:rFonts w:ascii="Times New Roman" w:hAnsi="Times New Roman" w:cs="Times New Roman"/>
          <w:sz w:val="28"/>
          <w:szCs w:val="28"/>
        </w:rPr>
        <w:t>государственных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Забайкальского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 w:rsidR="006B4C56">
        <w:rPr>
          <w:rFonts w:ascii="Times New Roman" w:hAnsi="Times New Roman" w:cs="Times New Roman"/>
          <w:sz w:val="28"/>
          <w:szCs w:val="28"/>
        </w:rPr>
        <w:t xml:space="preserve"> </w:t>
      </w:r>
      <w:r w:rsidRPr="000419AA">
        <w:rPr>
          <w:rFonts w:ascii="Times New Roman" w:hAnsi="Times New Roman" w:cs="Times New Roman"/>
          <w:sz w:val="28"/>
          <w:szCs w:val="28"/>
        </w:rPr>
        <w:t xml:space="preserve">от  02.10.2023 №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«Об организации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E46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3246">
        <w:rPr>
          <w:rFonts w:ascii="Times New Roman" w:hAnsi="Times New Roman" w:cs="Times New Roman"/>
          <w:sz w:val="28"/>
          <w:szCs w:val="28"/>
        </w:rPr>
        <w:t xml:space="preserve">руководствуясь ст. 31 Устава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3246">
        <w:rPr>
          <w:rFonts w:ascii="Times New Roman" w:hAnsi="Times New Roman" w:cs="Times New Roman"/>
          <w:sz w:val="28"/>
          <w:szCs w:val="28"/>
        </w:rPr>
        <w:t>Город Краснокаменск и Краснокаменский</w:t>
      </w:r>
      <w:proofErr w:type="gramEnd"/>
      <w:r w:rsidRPr="001D3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3246"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3246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324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4D0AA3" w:rsidRPr="001D3246" w:rsidRDefault="004D0AA3" w:rsidP="004D0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1D3246">
        <w:rPr>
          <w:rFonts w:ascii="Times New Roman" w:hAnsi="Times New Roman" w:cs="Times New Roman"/>
          <w:sz w:val="28"/>
          <w:szCs w:val="28"/>
        </w:rPr>
        <w:t>:</w:t>
      </w:r>
    </w:p>
    <w:p w:rsidR="006B4C56" w:rsidRDefault="004D0AA3" w:rsidP="00A1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4C5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B4C56" w:rsidRPr="004D0AA3">
        <w:rPr>
          <w:rFonts w:ascii="Times New Roman" w:hAnsi="Times New Roman" w:cs="Times New Roman"/>
          <w:sz w:val="28"/>
          <w:szCs w:val="28"/>
        </w:rPr>
        <w:t>постановлени</w:t>
      </w:r>
      <w:r w:rsidR="006B4C56">
        <w:rPr>
          <w:rFonts w:ascii="Times New Roman" w:hAnsi="Times New Roman" w:cs="Times New Roman"/>
          <w:sz w:val="28"/>
          <w:szCs w:val="28"/>
        </w:rPr>
        <w:t>е</w:t>
      </w:r>
      <w:r w:rsidR="006B4C56" w:rsidRPr="004D0AA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от 02.10.2023 № 6</w:t>
      </w:r>
      <w:r w:rsidR="006B4C56">
        <w:rPr>
          <w:rFonts w:ascii="Times New Roman" w:hAnsi="Times New Roman" w:cs="Times New Roman"/>
          <w:sz w:val="28"/>
          <w:szCs w:val="28"/>
        </w:rPr>
        <w:t xml:space="preserve">8 </w:t>
      </w:r>
      <w:r w:rsidR="006B4C56" w:rsidRPr="00603694">
        <w:rPr>
          <w:rFonts w:ascii="Times New Roman" w:hAnsi="Times New Roman" w:cs="Times New Roman"/>
          <w:sz w:val="28"/>
          <w:szCs w:val="28"/>
        </w:rPr>
        <w:t xml:space="preserve">«О некоторых мерах правового регулирования вопросов, </w:t>
      </w:r>
      <w:r w:rsidR="006B4C56" w:rsidRPr="00603694">
        <w:rPr>
          <w:rFonts w:ascii="Times New Roman" w:hAnsi="Times New Roman" w:cs="Times New Roman"/>
          <w:sz w:val="28"/>
          <w:szCs w:val="28"/>
        </w:rPr>
        <w:lastRenderedPageBreak/>
        <w:t>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6B4C56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BB4007">
        <w:rPr>
          <w:rFonts w:ascii="Times New Roman" w:hAnsi="Times New Roman" w:cs="Times New Roman"/>
          <w:sz w:val="28"/>
          <w:szCs w:val="28"/>
        </w:rPr>
        <w:t xml:space="preserve"> </w:t>
      </w:r>
      <w:r w:rsidR="006B4C5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D0AA3" w:rsidRDefault="006B4C56" w:rsidP="00A1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а</w:t>
      </w:r>
      <w:r w:rsidR="0022124D">
        <w:rPr>
          <w:rFonts w:ascii="Times New Roman" w:hAnsi="Times New Roman" w:cs="Times New Roman"/>
          <w:sz w:val="28"/>
          <w:szCs w:val="28"/>
        </w:rPr>
        <w:t>бзац 1 п</w:t>
      </w:r>
      <w:r w:rsidR="004D0AA3" w:rsidRPr="004D0AA3">
        <w:rPr>
          <w:rFonts w:ascii="Times New Roman" w:hAnsi="Times New Roman" w:cs="Times New Roman"/>
          <w:sz w:val="28"/>
          <w:szCs w:val="28"/>
        </w:rPr>
        <w:t>ункт</w:t>
      </w:r>
      <w:r w:rsidR="002212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694">
        <w:rPr>
          <w:rFonts w:ascii="Times New Roman" w:hAnsi="Times New Roman" w:cs="Times New Roman"/>
          <w:sz w:val="28"/>
          <w:szCs w:val="28"/>
        </w:rPr>
        <w:t>3</w:t>
      </w:r>
      <w:r w:rsidR="004D0AA3" w:rsidRPr="004D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D0AA3" w:rsidRPr="004D0AA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036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D0AA3" w:rsidRPr="00B54F3A" w:rsidRDefault="00603694" w:rsidP="00A1123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0AA3" w:rsidRPr="00B54F3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0AA3" w:rsidRPr="00B54F3A">
        <w:rPr>
          <w:rFonts w:ascii="Times New Roman" w:hAnsi="Times New Roman" w:cs="Times New Roman"/>
          <w:sz w:val="28"/>
          <w:szCs w:val="28"/>
        </w:rPr>
        <w:t>омитету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4D0AA3" w:rsidRPr="00B54F3A">
        <w:rPr>
          <w:rFonts w:ascii="Times New Roman" w:hAnsi="Times New Roman" w:cs="Times New Roman"/>
          <w:sz w:val="28"/>
          <w:szCs w:val="28"/>
        </w:rPr>
        <w:t xml:space="preserve"> в срок до 01.11.2023:</w:t>
      </w:r>
      <w:r w:rsidR="0022124D">
        <w:rPr>
          <w:rFonts w:ascii="Times New Roman" w:hAnsi="Times New Roman" w:cs="Times New Roman"/>
          <w:sz w:val="28"/>
          <w:szCs w:val="28"/>
        </w:rPr>
        <w:t>»</w:t>
      </w:r>
      <w:r w:rsidR="006B4C56">
        <w:rPr>
          <w:rFonts w:ascii="Times New Roman" w:hAnsi="Times New Roman" w:cs="Times New Roman"/>
          <w:sz w:val="28"/>
          <w:szCs w:val="28"/>
        </w:rPr>
        <w:t>;</w:t>
      </w:r>
    </w:p>
    <w:p w:rsidR="005F418C" w:rsidRDefault="006B4C56" w:rsidP="00A1123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124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F418C">
        <w:rPr>
          <w:rFonts w:ascii="Times New Roman" w:hAnsi="Times New Roman" w:cs="Times New Roman"/>
          <w:sz w:val="28"/>
          <w:szCs w:val="28"/>
        </w:rPr>
        <w:t xml:space="preserve">одпункт 2 пункта 2 приложения № 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F418C">
        <w:rPr>
          <w:rFonts w:ascii="Times New Roman" w:hAnsi="Times New Roman" w:cs="Times New Roman"/>
          <w:sz w:val="28"/>
          <w:szCs w:val="28"/>
        </w:rPr>
        <w:t>остановлению изложить в следующей редакции:</w:t>
      </w:r>
    </w:p>
    <w:p w:rsidR="005F418C" w:rsidRPr="005F418C" w:rsidRDefault="005F418C" w:rsidP="005F418C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2) </w:t>
      </w:r>
      <w:r w:rsidRPr="005F418C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образованием </w:t>
      </w:r>
      <w:r w:rsidRPr="005F418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418C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утверждающий муниципальный социальный заказ на оказание муниципальных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 социальный заказ) и обеспечивающий предоставление муниципальной услуги потребителям в соответствии с показателями, характеризующими качество и (или) объем оказания муниципальной услуги и</w:t>
      </w:r>
      <w:proofErr w:type="gramEnd"/>
      <w:r w:rsidRPr="005F418C">
        <w:rPr>
          <w:rFonts w:ascii="Times New Roman" w:hAnsi="Times New Roman" w:cs="Times New Roman"/>
          <w:sz w:val="28"/>
          <w:szCs w:val="28"/>
        </w:rPr>
        <w:t xml:space="preserve"> установленным муниципальным социальным заказом</w:t>
      </w:r>
      <w:proofErr w:type="gramStart"/>
      <w:r w:rsidRPr="005F418C">
        <w:rPr>
          <w:rFonts w:ascii="Times New Roman" w:hAnsi="Times New Roman" w:cs="Times New Roman"/>
          <w:sz w:val="28"/>
          <w:szCs w:val="28"/>
        </w:rPr>
        <w:t>;</w:t>
      </w:r>
      <w:r w:rsidR="006B4C5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521" w:rsidRDefault="00911131" w:rsidP="005F418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418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C56">
        <w:rPr>
          <w:rFonts w:ascii="Times New Roman" w:hAnsi="Times New Roman" w:cs="Times New Roman"/>
          <w:sz w:val="28"/>
          <w:szCs w:val="28"/>
        </w:rPr>
        <w:t>п</w:t>
      </w:r>
      <w:r w:rsidR="00216521">
        <w:rPr>
          <w:rFonts w:ascii="Times New Roman" w:hAnsi="Times New Roman" w:cs="Times New Roman"/>
          <w:sz w:val="28"/>
          <w:szCs w:val="28"/>
        </w:rPr>
        <w:t>одпункт 6 пункта 2</w:t>
      </w:r>
      <w:r w:rsidR="006B4C56">
        <w:rPr>
          <w:rFonts w:ascii="Times New Roman" w:hAnsi="Times New Roman" w:cs="Times New Roman"/>
          <w:sz w:val="28"/>
          <w:szCs w:val="28"/>
        </w:rPr>
        <w:t xml:space="preserve"> </w:t>
      </w:r>
      <w:r w:rsidR="00216521" w:rsidRPr="00216521">
        <w:rPr>
          <w:rFonts w:ascii="Times New Roman" w:hAnsi="Times New Roman" w:cs="Times New Roman"/>
          <w:sz w:val="28"/>
          <w:szCs w:val="28"/>
        </w:rPr>
        <w:t xml:space="preserve">приложения № 1 к </w:t>
      </w:r>
      <w:r w:rsidR="006B4C56">
        <w:rPr>
          <w:rFonts w:ascii="Times New Roman" w:hAnsi="Times New Roman" w:cs="Times New Roman"/>
          <w:sz w:val="28"/>
          <w:szCs w:val="28"/>
        </w:rPr>
        <w:t>П</w:t>
      </w:r>
      <w:r w:rsidR="00216521" w:rsidRPr="00216521">
        <w:rPr>
          <w:rFonts w:ascii="Times New Roman" w:hAnsi="Times New Roman" w:cs="Times New Roman"/>
          <w:sz w:val="28"/>
          <w:szCs w:val="28"/>
        </w:rPr>
        <w:t>остановлению изложить в следующей редакции:</w:t>
      </w:r>
    </w:p>
    <w:p w:rsidR="00216521" w:rsidRDefault="00216521" w:rsidP="0021652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6521">
        <w:rPr>
          <w:rFonts w:ascii="Times New Roman" w:hAnsi="Times New Roman" w:cs="Times New Roman"/>
          <w:sz w:val="28"/>
          <w:szCs w:val="28"/>
        </w:rPr>
        <w:t>6)</w:t>
      </w:r>
      <w:r w:rsidR="006B4C56">
        <w:rPr>
          <w:rFonts w:ascii="Times New Roman" w:hAnsi="Times New Roman" w:cs="Times New Roman"/>
          <w:sz w:val="28"/>
          <w:szCs w:val="28"/>
        </w:rPr>
        <w:t xml:space="preserve"> </w:t>
      </w:r>
      <w:r w:rsidRPr="00065CF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</w:t>
      </w:r>
      <w:proofErr w:type="gramStart"/>
      <w:r w:rsidRPr="00065CFF">
        <w:rPr>
          <w:rFonts w:ascii="Times New Roman" w:hAnsi="Times New Roman" w:cs="Times New Roman"/>
          <w:sz w:val="28"/>
          <w:szCs w:val="28"/>
        </w:rPr>
        <w:t>сертификата</w:t>
      </w:r>
      <w:r w:rsidRPr="00216521">
        <w:rPr>
          <w:rFonts w:ascii="Times New Roman" w:hAnsi="Times New Roman" w:cs="Times New Roman"/>
          <w:sz w:val="28"/>
          <w:szCs w:val="28"/>
        </w:rPr>
        <w:t>–муниципальный</w:t>
      </w:r>
      <w:proofErr w:type="gramEnd"/>
      <w:r w:rsidRPr="00216521">
        <w:rPr>
          <w:rFonts w:ascii="Times New Roman" w:hAnsi="Times New Roman" w:cs="Times New Roman"/>
          <w:sz w:val="28"/>
          <w:szCs w:val="28"/>
        </w:rPr>
        <w:t xml:space="preserve"> опорный центр дополнительного образования детей муниципального района «Город Краснокаменск и Краснокаменский район» Забайкальского края, созданный на базе МБУДО «Детско-юношеский центр», которому Приказом уполномоченного органа переданы функции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16521">
        <w:rPr>
          <w:rFonts w:ascii="Times New Roman" w:hAnsi="Times New Roman" w:cs="Times New Roman"/>
          <w:sz w:val="28"/>
          <w:szCs w:val="28"/>
        </w:rPr>
        <w:t>о ведению реестра получателей социального сертификата.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6521" w:rsidRDefault="006B4C56" w:rsidP="0021652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41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16521">
        <w:rPr>
          <w:rFonts w:ascii="Times New Roman" w:hAnsi="Times New Roman" w:cs="Times New Roman"/>
          <w:sz w:val="28"/>
          <w:szCs w:val="28"/>
        </w:rPr>
        <w:t xml:space="preserve">ункт 1.4. приложения № 2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16521">
        <w:rPr>
          <w:rFonts w:ascii="Times New Roman" w:hAnsi="Times New Roman" w:cs="Times New Roman"/>
          <w:sz w:val="28"/>
          <w:szCs w:val="28"/>
        </w:rPr>
        <w:t>остановлению изложить в следующей редакции:</w:t>
      </w:r>
    </w:p>
    <w:p w:rsidR="00216521" w:rsidRPr="005F418C" w:rsidRDefault="00216521" w:rsidP="00216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r w:rsidRPr="005F418C">
        <w:rPr>
          <w:rFonts w:ascii="Times New Roman" w:hAnsi="Times New Roman" w:cs="Times New Roman"/>
          <w:sz w:val="28"/>
          <w:szCs w:val="28"/>
        </w:rPr>
        <w:t xml:space="preserve">Уполномоченным органом по формированию Реестра исполнителей услуги является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образованием </w:t>
      </w:r>
      <w:r w:rsidRPr="005F418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418C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(далее – Уполномоченный орган)</w:t>
      </w:r>
      <w:proofErr w:type="gramStart"/>
      <w:r w:rsidRPr="005F4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B4C56">
        <w:rPr>
          <w:rFonts w:ascii="Times New Roman" w:hAnsi="Times New Roman" w:cs="Times New Roman"/>
          <w:sz w:val="28"/>
          <w:szCs w:val="28"/>
        </w:rPr>
        <w:t>;</w:t>
      </w:r>
    </w:p>
    <w:p w:rsidR="00911131" w:rsidRPr="00911131" w:rsidRDefault="00911131" w:rsidP="00911131">
      <w:pPr>
        <w:pStyle w:val="a3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31">
        <w:rPr>
          <w:rFonts w:ascii="Times New Roman" w:hAnsi="Times New Roman" w:cs="Times New Roman"/>
          <w:sz w:val="28"/>
          <w:szCs w:val="28"/>
        </w:rPr>
        <w:t>пункт 1.5 приложения № 2</w:t>
      </w:r>
      <w:r w:rsidRPr="00911131">
        <w:t xml:space="preserve"> </w:t>
      </w:r>
      <w:r w:rsidRPr="00911131">
        <w:rPr>
          <w:rFonts w:ascii="Times New Roman" w:hAnsi="Times New Roman" w:cs="Times New Roman"/>
          <w:sz w:val="28"/>
          <w:szCs w:val="28"/>
        </w:rPr>
        <w:t>к Постановлению изложить в следующей редакции:</w:t>
      </w:r>
    </w:p>
    <w:p w:rsidR="00911131" w:rsidRPr="00911131" w:rsidRDefault="00911131" w:rsidP="009111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</w:t>
      </w:r>
      <w:r w:rsidRPr="00911131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Pr="00911131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Pr="0091113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911131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МБУДО «Детско-юношеский центр», которому Приказом уполномоченного органа переданы функции по ведению </w:t>
      </w:r>
      <w:r w:rsidRPr="00911131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proofErr w:type="gramStart"/>
      <w:r w:rsidRPr="0091113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911131" w:rsidRDefault="00911131" w:rsidP="0091113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1131" w:rsidRDefault="00911131" w:rsidP="00A1123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24D" w:rsidRDefault="00911131" w:rsidP="00A1123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 </w:t>
      </w:r>
      <w:r w:rsidR="006B4C56">
        <w:rPr>
          <w:rFonts w:ascii="Times New Roman" w:hAnsi="Times New Roman" w:cs="Times New Roman"/>
          <w:sz w:val="28"/>
          <w:szCs w:val="28"/>
        </w:rPr>
        <w:t>п</w:t>
      </w:r>
      <w:r w:rsidR="0022124D">
        <w:rPr>
          <w:rFonts w:ascii="Times New Roman" w:hAnsi="Times New Roman" w:cs="Times New Roman"/>
          <w:sz w:val="28"/>
          <w:szCs w:val="28"/>
        </w:rPr>
        <w:t xml:space="preserve">ункт 1.22. приложения № 2 к </w:t>
      </w:r>
      <w:r w:rsidR="006B4C56">
        <w:rPr>
          <w:rFonts w:ascii="Times New Roman" w:hAnsi="Times New Roman" w:cs="Times New Roman"/>
          <w:sz w:val="28"/>
          <w:szCs w:val="28"/>
        </w:rPr>
        <w:t>П</w:t>
      </w:r>
      <w:r w:rsidR="0022124D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A1123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11233" w:rsidRPr="00A11233" w:rsidRDefault="00A11233" w:rsidP="00A11233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Helvetica Neue" w:hAnsi="Helvetica Neue"/>
          <w:sz w:val="21"/>
          <w:szCs w:val="21"/>
        </w:rPr>
      </w:pPr>
      <w:r>
        <w:rPr>
          <w:sz w:val="28"/>
          <w:szCs w:val="28"/>
        </w:rPr>
        <w:t>«</w:t>
      </w:r>
      <w:r w:rsidRPr="0022124D">
        <w:rPr>
          <w:sz w:val="28"/>
          <w:szCs w:val="28"/>
        </w:rPr>
        <w:t>1.22.</w:t>
      </w:r>
      <w:r w:rsidRPr="0022124D">
        <w:rPr>
          <w:sz w:val="28"/>
          <w:szCs w:val="28"/>
        </w:rPr>
        <w:tab/>
      </w:r>
      <w:proofErr w:type="gramStart"/>
      <w:r w:rsidRPr="0022124D">
        <w:rPr>
          <w:sz w:val="28"/>
          <w:szCs w:val="28"/>
        </w:rPr>
        <w:t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</w:t>
      </w:r>
      <w:r w:rsidR="00960B94">
        <w:rPr>
          <w:sz w:val="28"/>
          <w:szCs w:val="28"/>
        </w:rPr>
        <w:t xml:space="preserve"> и</w:t>
      </w:r>
      <w:proofErr w:type="gramEnd"/>
      <w:r w:rsidRPr="0022124D">
        <w:rPr>
          <w:sz w:val="28"/>
          <w:szCs w:val="28"/>
        </w:rPr>
        <w:t xml:space="preserve"> науки Забайкальского края от</w:t>
      </w:r>
      <w:r w:rsidR="0045456F">
        <w:rPr>
          <w:sz w:val="28"/>
          <w:szCs w:val="28"/>
        </w:rPr>
        <w:t>13.07</w:t>
      </w:r>
      <w:r>
        <w:rPr>
          <w:sz w:val="28"/>
          <w:szCs w:val="28"/>
        </w:rPr>
        <w:t>.</w:t>
      </w:r>
      <w:r w:rsidRPr="0022124D">
        <w:rPr>
          <w:sz w:val="28"/>
          <w:szCs w:val="28"/>
        </w:rPr>
        <w:t>202</w:t>
      </w:r>
      <w:r w:rsidR="0045456F">
        <w:rPr>
          <w:sz w:val="28"/>
          <w:szCs w:val="28"/>
        </w:rPr>
        <w:t>3</w:t>
      </w:r>
      <w:r w:rsidR="00A70DBC">
        <w:rPr>
          <w:sz w:val="28"/>
          <w:szCs w:val="28"/>
        </w:rPr>
        <w:t xml:space="preserve"> </w:t>
      </w:r>
      <w:r w:rsidRPr="0022124D">
        <w:rPr>
          <w:sz w:val="28"/>
          <w:szCs w:val="28"/>
        </w:rPr>
        <w:t>№</w:t>
      </w:r>
      <w:r w:rsidR="00A70DBC">
        <w:rPr>
          <w:sz w:val="28"/>
          <w:szCs w:val="28"/>
        </w:rPr>
        <w:t xml:space="preserve"> </w:t>
      </w:r>
      <w:r w:rsidRPr="0022124D">
        <w:rPr>
          <w:sz w:val="28"/>
          <w:szCs w:val="28"/>
        </w:rPr>
        <w:t xml:space="preserve">576 </w:t>
      </w:r>
      <w:r w:rsidR="00960B94" w:rsidRPr="0022124D">
        <w:rPr>
          <w:sz w:val="28"/>
          <w:szCs w:val="28"/>
        </w:rPr>
        <w:t>(далее – Регламент НОК)</w:t>
      </w:r>
      <w:r w:rsidR="006B4C56">
        <w:rPr>
          <w:sz w:val="28"/>
          <w:szCs w:val="28"/>
        </w:rPr>
        <w:t xml:space="preserve"> </w:t>
      </w:r>
      <w:r w:rsidRPr="0022124D">
        <w:rPr>
          <w:sz w:val="28"/>
          <w:szCs w:val="28"/>
        </w:rPr>
        <w:t>и включает сведения о дополнительной общеразвивающей программе в раздел III при одновременном выполнении следующих условий</w:t>
      </w:r>
      <w:proofErr w:type="gramStart"/>
      <w:r w:rsidRPr="0022124D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4D0AA3" w:rsidRDefault="006B4C56" w:rsidP="00A1123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0AA3">
        <w:rPr>
          <w:rFonts w:ascii="Times New Roman" w:hAnsi="Times New Roman" w:cs="Times New Roman"/>
          <w:sz w:val="28"/>
          <w:szCs w:val="28"/>
        </w:rPr>
        <w:t xml:space="preserve">. </w:t>
      </w:r>
      <w:r w:rsidR="004D0AA3" w:rsidRPr="00DD5BB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</w:t>
      </w:r>
      <w:r w:rsidR="004D0AA3">
        <w:rPr>
          <w:rFonts w:ascii="Times New Roman" w:hAnsi="Times New Roman" w:cs="Times New Roman"/>
          <w:sz w:val="28"/>
          <w:szCs w:val="28"/>
        </w:rPr>
        <w:t>«</w:t>
      </w:r>
      <w:r w:rsidR="004D0AA3" w:rsidRPr="00DD5BBD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4D0AA3">
        <w:rPr>
          <w:rFonts w:ascii="Times New Roman" w:hAnsi="Times New Roman" w:cs="Times New Roman"/>
          <w:sz w:val="28"/>
          <w:szCs w:val="28"/>
        </w:rPr>
        <w:t>»</w:t>
      </w:r>
      <w:r w:rsidR="004D0AA3" w:rsidRPr="00DD5BBD">
        <w:rPr>
          <w:rFonts w:ascii="Times New Roman" w:hAnsi="Times New Roman" w:cs="Times New Roman"/>
          <w:sz w:val="28"/>
          <w:szCs w:val="28"/>
        </w:rPr>
        <w:t xml:space="preserve"> Забайкальского края, размещению на официальном веб-сайте муниципального района </w:t>
      </w:r>
      <w:r w:rsidR="004D0AA3">
        <w:rPr>
          <w:rFonts w:ascii="Times New Roman" w:hAnsi="Times New Roman" w:cs="Times New Roman"/>
          <w:sz w:val="28"/>
          <w:szCs w:val="28"/>
        </w:rPr>
        <w:t>«</w:t>
      </w:r>
      <w:r w:rsidR="004D0AA3" w:rsidRPr="00DD5BBD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4D0AA3">
        <w:rPr>
          <w:rFonts w:ascii="Times New Roman" w:hAnsi="Times New Roman" w:cs="Times New Roman"/>
          <w:sz w:val="28"/>
          <w:szCs w:val="28"/>
        </w:rPr>
        <w:t>»</w:t>
      </w:r>
      <w:r w:rsidR="004D0AA3" w:rsidRPr="00DD5BBD">
        <w:rPr>
          <w:rFonts w:ascii="Times New Roman" w:hAnsi="Times New Roman" w:cs="Times New Roman"/>
          <w:sz w:val="28"/>
          <w:szCs w:val="28"/>
        </w:rPr>
        <w:t xml:space="preserve"> Забайкальского края в информационно-телекоммуникационной сети </w:t>
      </w:r>
      <w:r w:rsidR="004D0AA3">
        <w:rPr>
          <w:rFonts w:ascii="Times New Roman" w:hAnsi="Times New Roman" w:cs="Times New Roman"/>
          <w:sz w:val="28"/>
          <w:szCs w:val="28"/>
        </w:rPr>
        <w:t>«</w:t>
      </w:r>
      <w:r w:rsidR="004D0AA3" w:rsidRPr="00DD5BBD">
        <w:rPr>
          <w:rFonts w:ascii="Times New Roman" w:hAnsi="Times New Roman" w:cs="Times New Roman"/>
          <w:sz w:val="28"/>
          <w:szCs w:val="28"/>
        </w:rPr>
        <w:t>Интернет</w:t>
      </w:r>
      <w:r w:rsidR="004D0AA3">
        <w:rPr>
          <w:rFonts w:ascii="Times New Roman" w:hAnsi="Times New Roman" w:cs="Times New Roman"/>
          <w:sz w:val="28"/>
          <w:szCs w:val="28"/>
        </w:rPr>
        <w:t>»</w:t>
      </w:r>
      <w:r w:rsidR="004D0AA3" w:rsidRPr="00DD5BBD">
        <w:rPr>
          <w:rFonts w:ascii="Times New Roman" w:hAnsi="Times New Roman" w:cs="Times New Roman"/>
          <w:sz w:val="28"/>
          <w:szCs w:val="28"/>
        </w:rPr>
        <w:t xml:space="preserve">: </w:t>
      </w:r>
      <w:r w:rsidR="004D0AA3" w:rsidRPr="00A575AE">
        <w:rPr>
          <w:rFonts w:ascii="Times New Roman" w:hAnsi="Times New Roman" w:cs="Times New Roman"/>
          <w:sz w:val="28"/>
          <w:szCs w:val="28"/>
        </w:rPr>
        <w:t>http://adminkr.ru</w:t>
      </w:r>
      <w:r w:rsidR="004D0AA3" w:rsidRPr="00DD5BBD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</w:t>
      </w:r>
      <w:r w:rsidR="004D0AA3">
        <w:rPr>
          <w:rFonts w:ascii="Times New Roman" w:hAnsi="Times New Roman" w:cs="Times New Roman"/>
          <w:sz w:val="28"/>
          <w:szCs w:val="28"/>
        </w:rPr>
        <w:t>.</w:t>
      </w:r>
    </w:p>
    <w:p w:rsidR="004D0AA3" w:rsidRDefault="004D0AA3" w:rsidP="00A112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0AA3" w:rsidRDefault="004D0AA3" w:rsidP="004D0AA3">
      <w:pPr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4D0AA3" w:rsidRPr="00065CFF" w:rsidRDefault="00A11233" w:rsidP="004D0AA3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4D0AA3"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 w:rsidR="004D0AA3">
        <w:rPr>
          <w:rFonts w:ascii="Times New Roman" w:hAnsi="Times New Roman" w:cs="Times New Roman"/>
          <w:sz w:val="28"/>
          <w:szCs w:val="28"/>
        </w:rPr>
        <w:t>ьного района</w:t>
      </w:r>
      <w:r w:rsidR="004D0A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4D0AA3" w:rsidRDefault="004D0AA3" w:rsidP="004D0AA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24D" w:rsidRDefault="0022124D" w:rsidP="004D0AA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24D" w:rsidRDefault="0022124D" w:rsidP="004D0AA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24D" w:rsidRDefault="0022124D" w:rsidP="004D0AA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24D" w:rsidRDefault="0022124D" w:rsidP="0022124D">
      <w:pPr>
        <w:pStyle w:val="a8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</w:t>
      </w:r>
    </w:p>
    <w:p w:rsidR="0022124D" w:rsidRDefault="0022124D" w:rsidP="004D0AA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881" w:rsidRDefault="00D11881" w:rsidP="00A11233">
      <w:pPr>
        <w:spacing w:after="0" w:line="240" w:lineRule="auto"/>
      </w:pPr>
    </w:p>
    <w:sectPr w:rsidR="00D11881" w:rsidSect="00A11233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9B" w:rsidRDefault="0054609B" w:rsidP="00A11233">
      <w:pPr>
        <w:spacing w:after="0" w:line="240" w:lineRule="auto"/>
      </w:pPr>
      <w:r>
        <w:separator/>
      </w:r>
    </w:p>
  </w:endnote>
  <w:endnote w:type="continuationSeparator" w:id="0">
    <w:p w:rsidR="0054609B" w:rsidRDefault="0054609B" w:rsidP="00A1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9B" w:rsidRDefault="0054609B" w:rsidP="00A11233">
      <w:pPr>
        <w:spacing w:after="0" w:line="240" w:lineRule="auto"/>
      </w:pPr>
      <w:r>
        <w:separator/>
      </w:r>
    </w:p>
  </w:footnote>
  <w:footnote w:type="continuationSeparator" w:id="0">
    <w:p w:rsidR="0054609B" w:rsidRDefault="0054609B" w:rsidP="00A11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E00F7"/>
    <w:multiLevelType w:val="hybridMultilevel"/>
    <w:tmpl w:val="BBF2B820"/>
    <w:lvl w:ilvl="0" w:tplc="338E5E4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F3E8D"/>
    <w:multiLevelType w:val="multilevel"/>
    <w:tmpl w:val="D0A630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32D0E"/>
    <w:multiLevelType w:val="multilevel"/>
    <w:tmpl w:val="CD26AA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3"/>
  </w:num>
  <w:num w:numId="5">
    <w:abstractNumId w:val="15"/>
  </w:num>
  <w:num w:numId="6">
    <w:abstractNumId w:val="16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0"/>
  </w:num>
  <w:num w:numId="13">
    <w:abstractNumId w:val="9"/>
  </w:num>
  <w:num w:numId="14">
    <w:abstractNumId w:val="8"/>
  </w:num>
  <w:num w:numId="15">
    <w:abstractNumId w:val="19"/>
  </w:num>
  <w:num w:numId="16">
    <w:abstractNumId w:val="2"/>
  </w:num>
  <w:num w:numId="17">
    <w:abstractNumId w:val="17"/>
  </w:num>
  <w:num w:numId="18">
    <w:abstractNumId w:val="10"/>
  </w:num>
  <w:num w:numId="19">
    <w:abstractNumId w:val="18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A3"/>
    <w:rsid w:val="00050101"/>
    <w:rsid w:val="001249F2"/>
    <w:rsid w:val="002102CD"/>
    <w:rsid w:val="00216521"/>
    <w:rsid w:val="0022124D"/>
    <w:rsid w:val="0045456F"/>
    <w:rsid w:val="0049682A"/>
    <w:rsid w:val="004D0AA3"/>
    <w:rsid w:val="0054609B"/>
    <w:rsid w:val="005D3B4B"/>
    <w:rsid w:val="005F418C"/>
    <w:rsid w:val="00603694"/>
    <w:rsid w:val="006B4C56"/>
    <w:rsid w:val="006E1D49"/>
    <w:rsid w:val="007522FC"/>
    <w:rsid w:val="00911131"/>
    <w:rsid w:val="00960B94"/>
    <w:rsid w:val="00A11233"/>
    <w:rsid w:val="00A70DBC"/>
    <w:rsid w:val="00BB4007"/>
    <w:rsid w:val="00BD0A63"/>
    <w:rsid w:val="00D11881"/>
    <w:rsid w:val="00D33A23"/>
    <w:rsid w:val="00DF26A3"/>
    <w:rsid w:val="00E12FCD"/>
    <w:rsid w:val="00ED03AB"/>
    <w:rsid w:val="00EE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A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4D0A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0AA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D0AA3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D0AA3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4D0AA3"/>
  </w:style>
  <w:style w:type="paragraph" w:styleId="a6">
    <w:name w:val="header"/>
    <w:basedOn w:val="a"/>
    <w:link w:val="a7"/>
    <w:uiPriority w:val="99"/>
    <w:unhideWhenUsed/>
    <w:rsid w:val="004D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AA3"/>
  </w:style>
  <w:style w:type="character" w:customStyle="1" w:styleId="2">
    <w:name w:val="Основной текст (2)"/>
    <w:basedOn w:val="a0"/>
    <w:rsid w:val="004D0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22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2124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A1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233"/>
  </w:style>
  <w:style w:type="paragraph" w:styleId="ac">
    <w:name w:val="Balloon Text"/>
    <w:basedOn w:val="a"/>
    <w:link w:val="ad"/>
    <w:uiPriority w:val="99"/>
    <w:semiHidden/>
    <w:unhideWhenUsed/>
    <w:rsid w:val="00D3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3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A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4D0A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0AA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D0AA3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D0AA3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4D0AA3"/>
  </w:style>
  <w:style w:type="paragraph" w:styleId="a6">
    <w:name w:val="header"/>
    <w:basedOn w:val="a"/>
    <w:link w:val="a7"/>
    <w:uiPriority w:val="99"/>
    <w:unhideWhenUsed/>
    <w:rsid w:val="004D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AA3"/>
  </w:style>
  <w:style w:type="character" w:customStyle="1" w:styleId="2">
    <w:name w:val="Основной текст (2)"/>
    <w:basedOn w:val="a0"/>
    <w:rsid w:val="004D0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22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2124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A1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233"/>
  </w:style>
  <w:style w:type="paragraph" w:styleId="ac">
    <w:name w:val="Balloon Text"/>
    <w:basedOn w:val="a"/>
    <w:link w:val="ad"/>
    <w:uiPriority w:val="99"/>
    <w:semiHidden/>
    <w:unhideWhenUsed/>
    <w:rsid w:val="00D3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3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5</cp:revision>
  <cp:lastPrinted>2023-10-27T00:57:00Z</cp:lastPrinted>
  <dcterms:created xsi:type="dcterms:W3CDTF">2023-10-18T02:41:00Z</dcterms:created>
  <dcterms:modified xsi:type="dcterms:W3CDTF">2023-10-27T00:57:00Z</dcterms:modified>
</cp:coreProperties>
</file>