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Российская Федерация</w:t>
      </w:r>
    </w:p>
    <w:p w:rsidR="008E011F" w:rsidRPr="008E011F" w:rsidRDefault="008E011F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Администрация муниципального района</w:t>
      </w: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«Город Краснокаменск и Краснокаменский район»</w:t>
      </w: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Забайкальского края</w:t>
      </w:r>
    </w:p>
    <w:p w:rsidR="00FC1AFA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011F" w:rsidRPr="00456820" w:rsidRDefault="008E011F" w:rsidP="008E011F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AFA" w:rsidRPr="00456820" w:rsidRDefault="00FC1AFA" w:rsidP="00BF27D1">
      <w:pPr>
        <w:pStyle w:val="a8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«</w:t>
      </w:r>
      <w:r w:rsidR="00BF27D1">
        <w:rPr>
          <w:rFonts w:ascii="Times New Roman" w:hAnsi="Times New Roman" w:cs="Times New Roman"/>
          <w:sz w:val="28"/>
          <w:szCs w:val="28"/>
        </w:rPr>
        <w:t xml:space="preserve"> 06 </w:t>
      </w:r>
      <w:r w:rsidRPr="00456820">
        <w:rPr>
          <w:rFonts w:ascii="Times New Roman" w:hAnsi="Times New Roman" w:cs="Times New Roman"/>
          <w:sz w:val="28"/>
          <w:szCs w:val="28"/>
        </w:rPr>
        <w:t xml:space="preserve">» </w:t>
      </w:r>
      <w:r w:rsidR="00BF27D1">
        <w:rPr>
          <w:rFonts w:ascii="Times New Roman" w:hAnsi="Times New Roman" w:cs="Times New Roman"/>
          <w:sz w:val="28"/>
          <w:szCs w:val="28"/>
        </w:rPr>
        <w:t>октября</w:t>
      </w:r>
      <w:r w:rsidRPr="00456820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BF27D1">
        <w:rPr>
          <w:rFonts w:ascii="Times New Roman" w:hAnsi="Times New Roman" w:cs="Times New Roman"/>
          <w:sz w:val="28"/>
          <w:szCs w:val="28"/>
        </w:rPr>
        <w:tab/>
      </w:r>
      <w:r w:rsidRPr="00456820">
        <w:rPr>
          <w:rFonts w:ascii="Times New Roman" w:hAnsi="Times New Roman" w:cs="Times New Roman"/>
          <w:sz w:val="28"/>
          <w:szCs w:val="28"/>
        </w:rPr>
        <w:t>№</w:t>
      </w:r>
      <w:r w:rsidR="00BF27D1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8E011F" w:rsidRDefault="008E011F" w:rsidP="008E011F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011F">
        <w:rPr>
          <w:rFonts w:ascii="Times New Roman" w:hAnsi="Times New Roman" w:cs="Times New Roman"/>
          <w:b/>
          <w:sz w:val="24"/>
          <w:szCs w:val="28"/>
        </w:rPr>
        <w:t>г. Краснокаменск</w:t>
      </w: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51" w:rsidRPr="00EE62E5" w:rsidRDefault="00B93951" w:rsidP="00EE62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E5">
        <w:rPr>
          <w:rFonts w:ascii="Times New Roman" w:hAnsi="Times New Roman" w:cs="Times New Roman"/>
          <w:b/>
          <w:sz w:val="28"/>
          <w:szCs w:val="28"/>
        </w:rPr>
        <w:t>О</w:t>
      </w:r>
      <w:r w:rsidR="009E5EF2" w:rsidRPr="00EE62E5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Pr="00EE62E5">
        <w:rPr>
          <w:rFonts w:ascii="Times New Roman" w:hAnsi="Times New Roman" w:cs="Times New Roman"/>
          <w:b/>
          <w:sz w:val="28"/>
          <w:szCs w:val="28"/>
        </w:rPr>
        <w:t xml:space="preserve"> подготовке населения муниципального района «Город Краснокаменск и Краснокаменский район» Забайкальского края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B93951" w:rsidRPr="00456820" w:rsidRDefault="00B93951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2C7" w:rsidRPr="00456820" w:rsidRDefault="00164D06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820">
        <w:rPr>
          <w:rFonts w:ascii="Times New Roman" w:hAnsi="Times New Roman" w:cs="Times New Roman"/>
          <w:sz w:val="28"/>
          <w:szCs w:val="28"/>
        </w:rPr>
        <w:t>В соотв</w:t>
      </w:r>
      <w:r w:rsidR="00FE578B" w:rsidRPr="00456820">
        <w:rPr>
          <w:rFonts w:ascii="Times New Roman" w:hAnsi="Times New Roman" w:cs="Times New Roman"/>
          <w:sz w:val="28"/>
          <w:szCs w:val="28"/>
        </w:rPr>
        <w:t>етствии с Федеральным законом</w:t>
      </w:r>
      <w:r w:rsidRPr="00456820">
        <w:rPr>
          <w:rFonts w:ascii="Times New Roman" w:hAnsi="Times New Roman" w:cs="Times New Roman"/>
          <w:sz w:val="28"/>
          <w:szCs w:val="28"/>
        </w:rPr>
        <w:t xml:space="preserve"> от 12</w:t>
      </w:r>
      <w:r w:rsidR="006138E8" w:rsidRPr="00456820">
        <w:rPr>
          <w:rFonts w:ascii="Times New Roman" w:hAnsi="Times New Roman" w:cs="Times New Roman"/>
          <w:sz w:val="28"/>
          <w:szCs w:val="28"/>
        </w:rPr>
        <w:t>.02.</w:t>
      </w:r>
      <w:r w:rsidRPr="00456820">
        <w:rPr>
          <w:rFonts w:ascii="Times New Roman" w:hAnsi="Times New Roman" w:cs="Times New Roman"/>
          <w:sz w:val="28"/>
          <w:szCs w:val="28"/>
        </w:rPr>
        <w:t>1998 №</w:t>
      </w:r>
      <w:r w:rsidR="00C77E65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Pr="00456820">
        <w:rPr>
          <w:rFonts w:ascii="Times New Roman" w:hAnsi="Times New Roman" w:cs="Times New Roman"/>
          <w:sz w:val="28"/>
          <w:szCs w:val="28"/>
        </w:rPr>
        <w:t>2</w:t>
      </w:r>
      <w:r w:rsidR="005B232F" w:rsidRPr="00456820">
        <w:rPr>
          <w:rFonts w:ascii="Times New Roman" w:hAnsi="Times New Roman" w:cs="Times New Roman"/>
          <w:sz w:val="28"/>
          <w:szCs w:val="28"/>
        </w:rPr>
        <w:t>8</w:t>
      </w:r>
      <w:r w:rsidRPr="00456820">
        <w:rPr>
          <w:rFonts w:ascii="Times New Roman" w:hAnsi="Times New Roman" w:cs="Times New Roman"/>
          <w:sz w:val="28"/>
          <w:szCs w:val="28"/>
        </w:rPr>
        <w:t xml:space="preserve">-ФЗ «О гражданской обороне», 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456820">
        <w:rPr>
          <w:rFonts w:ascii="Times New Roman" w:hAnsi="Times New Roman" w:cs="Times New Roman"/>
          <w:sz w:val="28"/>
          <w:szCs w:val="28"/>
        </w:rPr>
        <w:t>от 21</w:t>
      </w:r>
      <w:r w:rsidR="006138E8" w:rsidRPr="00456820">
        <w:rPr>
          <w:rFonts w:ascii="Times New Roman" w:hAnsi="Times New Roman" w:cs="Times New Roman"/>
          <w:sz w:val="28"/>
          <w:szCs w:val="28"/>
        </w:rPr>
        <w:t>.12.</w:t>
      </w:r>
      <w:r w:rsidRPr="00456820">
        <w:rPr>
          <w:rFonts w:ascii="Times New Roman" w:hAnsi="Times New Roman" w:cs="Times New Roman"/>
          <w:sz w:val="28"/>
          <w:szCs w:val="28"/>
        </w:rPr>
        <w:t xml:space="preserve">1994 № 68-ФЗ «О защите населения и территорий от чрезвычайных ситуаций природного и техногенного характера», </w:t>
      </w:r>
      <w:r w:rsidR="00E63388" w:rsidRPr="004568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456820">
        <w:rPr>
          <w:rFonts w:ascii="Times New Roman" w:hAnsi="Times New Roman" w:cs="Times New Roman"/>
          <w:sz w:val="28"/>
          <w:szCs w:val="28"/>
        </w:rPr>
        <w:t>от 02</w:t>
      </w:r>
      <w:r w:rsidR="006138E8" w:rsidRPr="00456820">
        <w:rPr>
          <w:rFonts w:ascii="Times New Roman" w:hAnsi="Times New Roman" w:cs="Times New Roman"/>
          <w:sz w:val="28"/>
          <w:szCs w:val="28"/>
        </w:rPr>
        <w:t>.11.2</w:t>
      </w:r>
      <w:r w:rsidRPr="00456820">
        <w:rPr>
          <w:rFonts w:ascii="Times New Roman" w:hAnsi="Times New Roman" w:cs="Times New Roman"/>
          <w:sz w:val="28"/>
          <w:szCs w:val="28"/>
        </w:rPr>
        <w:t xml:space="preserve">000 № 841 «Об утверждении </w:t>
      </w:r>
      <w:r w:rsidR="004B19ED">
        <w:rPr>
          <w:rFonts w:ascii="Times New Roman" w:hAnsi="Times New Roman" w:cs="Times New Roman"/>
          <w:sz w:val="28"/>
          <w:szCs w:val="28"/>
        </w:rPr>
        <w:t>П</w:t>
      </w:r>
      <w:r w:rsidRPr="00456820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7022C7" w:rsidRPr="00456820">
        <w:rPr>
          <w:rFonts w:ascii="Times New Roman" w:hAnsi="Times New Roman" w:cs="Times New Roman"/>
          <w:bCs/>
          <w:color w:val="000000"/>
          <w:sz w:val="28"/>
          <w:szCs w:val="28"/>
        </w:rPr>
        <w:t>о подготовке населения в области гражданской обороны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», </w:t>
      </w:r>
      <w:r w:rsidRPr="004568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883D73" w:rsidRPr="0045682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56820">
        <w:rPr>
          <w:rFonts w:ascii="Times New Roman" w:hAnsi="Times New Roman" w:cs="Times New Roman"/>
          <w:sz w:val="28"/>
          <w:szCs w:val="28"/>
        </w:rPr>
        <w:t xml:space="preserve">от </w:t>
      </w:r>
      <w:r w:rsidR="00883D73" w:rsidRPr="00456820">
        <w:rPr>
          <w:rFonts w:ascii="Times New Roman" w:hAnsi="Times New Roman" w:cs="Times New Roman"/>
          <w:sz w:val="28"/>
          <w:szCs w:val="28"/>
        </w:rPr>
        <w:t>18</w:t>
      </w:r>
      <w:r w:rsidR="006138E8" w:rsidRPr="00456820">
        <w:rPr>
          <w:rFonts w:ascii="Times New Roman" w:hAnsi="Times New Roman" w:cs="Times New Roman"/>
          <w:sz w:val="28"/>
          <w:szCs w:val="28"/>
        </w:rPr>
        <w:t>.09.</w:t>
      </w:r>
      <w:r w:rsidRPr="00456820">
        <w:rPr>
          <w:rFonts w:ascii="Times New Roman" w:hAnsi="Times New Roman" w:cs="Times New Roman"/>
          <w:sz w:val="28"/>
          <w:szCs w:val="28"/>
        </w:rPr>
        <w:t>20</w:t>
      </w:r>
      <w:r w:rsidR="00883D73" w:rsidRPr="00456820">
        <w:rPr>
          <w:rFonts w:ascii="Times New Roman" w:hAnsi="Times New Roman" w:cs="Times New Roman"/>
          <w:sz w:val="28"/>
          <w:szCs w:val="28"/>
        </w:rPr>
        <w:t>20</w:t>
      </w:r>
      <w:r w:rsidRPr="00456820">
        <w:rPr>
          <w:rFonts w:ascii="Times New Roman" w:hAnsi="Times New Roman" w:cs="Times New Roman"/>
          <w:sz w:val="28"/>
          <w:szCs w:val="28"/>
        </w:rPr>
        <w:t xml:space="preserve"> № </w:t>
      </w:r>
      <w:r w:rsidR="00883D73" w:rsidRPr="00456820">
        <w:rPr>
          <w:rFonts w:ascii="Times New Roman" w:hAnsi="Times New Roman" w:cs="Times New Roman"/>
          <w:sz w:val="28"/>
          <w:szCs w:val="28"/>
        </w:rPr>
        <w:t>1485</w:t>
      </w:r>
      <w:r w:rsidRPr="00456820">
        <w:rPr>
          <w:rFonts w:ascii="Times New Roman" w:hAnsi="Times New Roman" w:cs="Times New Roman"/>
          <w:sz w:val="28"/>
          <w:szCs w:val="28"/>
        </w:rPr>
        <w:t xml:space="preserve"> «О</w:t>
      </w:r>
      <w:r w:rsidR="007952A6" w:rsidRPr="00456820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proofErr w:type="gramEnd"/>
      <w:r w:rsidRPr="00456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820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883D73" w:rsidRPr="00456820">
        <w:rPr>
          <w:rFonts w:ascii="Times New Roman" w:hAnsi="Times New Roman" w:cs="Times New Roman"/>
          <w:sz w:val="28"/>
          <w:szCs w:val="28"/>
        </w:rPr>
        <w:t>граждан Российской Федерации, иностранных граждан и лиц без гражданства в</w:t>
      </w:r>
      <w:r w:rsidRPr="00456820">
        <w:rPr>
          <w:rFonts w:ascii="Times New Roman" w:hAnsi="Times New Roman" w:cs="Times New Roman"/>
          <w:sz w:val="28"/>
          <w:szCs w:val="28"/>
        </w:rPr>
        <w:t xml:space="preserve"> области защиты от чрезвычайных ситуаций природного и техногенного характера», </w:t>
      </w:r>
      <w:r w:rsidR="00075DDD" w:rsidRPr="00456820">
        <w:rPr>
          <w:rFonts w:ascii="Times New Roman" w:hAnsi="Times New Roman" w:cs="Times New Roman"/>
          <w:sz w:val="28"/>
          <w:szCs w:val="28"/>
        </w:rPr>
        <w:t>постановлением Губернатора Забайкальского края от 28</w:t>
      </w:r>
      <w:r w:rsidR="006138E8" w:rsidRPr="00456820">
        <w:rPr>
          <w:rFonts w:ascii="Times New Roman" w:hAnsi="Times New Roman" w:cs="Times New Roman"/>
          <w:sz w:val="28"/>
          <w:szCs w:val="28"/>
        </w:rPr>
        <w:t>.07.</w:t>
      </w:r>
      <w:r w:rsidR="00075DDD" w:rsidRPr="00456820">
        <w:rPr>
          <w:rFonts w:ascii="Times New Roman" w:hAnsi="Times New Roman" w:cs="Times New Roman"/>
          <w:sz w:val="28"/>
          <w:szCs w:val="28"/>
        </w:rPr>
        <w:t>2017 № 40 «О подготовке населения в области гражданской обороны и защиты от чрезвычайных ситуаций природного и техногенного характера</w:t>
      </w:r>
      <w:r w:rsidRPr="00456820">
        <w:rPr>
          <w:rFonts w:ascii="Times New Roman" w:hAnsi="Times New Roman" w:cs="Times New Roman"/>
          <w:sz w:val="28"/>
          <w:szCs w:val="28"/>
        </w:rPr>
        <w:t>»</w:t>
      </w:r>
      <w:bookmarkStart w:id="0" w:name="bookmark1"/>
      <w:r w:rsidR="00FE578B" w:rsidRPr="00456820">
        <w:rPr>
          <w:rFonts w:ascii="Times New Roman" w:hAnsi="Times New Roman" w:cs="Times New Roman"/>
          <w:sz w:val="28"/>
          <w:szCs w:val="28"/>
        </w:rPr>
        <w:t xml:space="preserve">, </w:t>
      </w:r>
      <w:r w:rsidR="00AD2215" w:rsidRPr="00456820">
        <w:rPr>
          <w:rFonts w:ascii="Times New Roman" w:hAnsi="Times New Roman" w:cs="Times New Roman"/>
          <w:spacing w:val="2"/>
          <w:sz w:val="28"/>
          <w:szCs w:val="28"/>
        </w:rPr>
        <w:t>в целях совершенствования подготовки населения к защите от опасностей, возникающих при военных конфликтах или вследствие этих конфликтов</w:t>
      </w:r>
      <w:proofErr w:type="gramEnd"/>
      <w:r w:rsidR="00AD2215" w:rsidRPr="00456820">
        <w:rPr>
          <w:rFonts w:ascii="Times New Roman" w:hAnsi="Times New Roman" w:cs="Times New Roman"/>
          <w:spacing w:val="2"/>
          <w:sz w:val="28"/>
          <w:szCs w:val="28"/>
        </w:rPr>
        <w:t>, а также при чрезвычайных ситуациях природного и техногенного характера</w:t>
      </w:r>
      <w:r w:rsidR="00027F12" w:rsidRPr="0045682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AD2215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6138E8" w:rsidRPr="0045682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216D8" w:rsidRPr="00456820">
        <w:rPr>
          <w:rFonts w:ascii="Times New Roman" w:hAnsi="Times New Roman" w:cs="Times New Roman"/>
          <w:sz w:val="28"/>
          <w:szCs w:val="28"/>
        </w:rPr>
        <w:t>Уставом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2216D8" w:rsidRPr="00456820">
        <w:rPr>
          <w:rFonts w:ascii="Times New Roman" w:hAnsi="Times New Roman" w:cs="Times New Roman"/>
          <w:sz w:val="28"/>
          <w:szCs w:val="28"/>
        </w:rPr>
        <w:t xml:space="preserve">, 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bookmarkEnd w:id="0"/>
      <w:r w:rsidR="00FC1AFA" w:rsidRPr="00456820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</w:p>
    <w:p w:rsidR="00164D06" w:rsidRPr="00456820" w:rsidRDefault="003E2637" w:rsidP="008E011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820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164D06" w:rsidRPr="00456820" w:rsidRDefault="00164D06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E0407" w:rsidRPr="00456820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456820">
        <w:rPr>
          <w:rFonts w:ascii="Times New Roman" w:hAnsi="Times New Roman" w:cs="Times New Roman"/>
          <w:sz w:val="28"/>
          <w:szCs w:val="28"/>
        </w:rPr>
        <w:t>Положение о подготовке населения</w:t>
      </w:r>
      <w:r w:rsidR="00792DC3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D2215" w:rsidRPr="00456820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3E0407" w:rsidRPr="00456820">
        <w:rPr>
          <w:rFonts w:ascii="Times New Roman" w:hAnsi="Times New Roman" w:cs="Times New Roman"/>
          <w:sz w:val="28"/>
          <w:szCs w:val="28"/>
        </w:rPr>
        <w:t>к защите от опасностей, возникающих при военных конфликтах или вследствие этих конфликтов, а также при</w:t>
      </w:r>
      <w:r w:rsidRPr="00456820">
        <w:rPr>
          <w:rFonts w:ascii="Times New Roman" w:hAnsi="Times New Roman" w:cs="Times New Roman"/>
          <w:sz w:val="28"/>
          <w:szCs w:val="28"/>
        </w:rPr>
        <w:t xml:space="preserve"> чрезвычайных ситуаци</w:t>
      </w:r>
      <w:r w:rsidR="003E0407" w:rsidRPr="00456820">
        <w:rPr>
          <w:rFonts w:ascii="Times New Roman" w:hAnsi="Times New Roman" w:cs="Times New Roman"/>
          <w:sz w:val="28"/>
          <w:szCs w:val="28"/>
        </w:rPr>
        <w:t>ях</w:t>
      </w:r>
      <w:r w:rsidRPr="00456820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</w:t>
      </w:r>
    </w:p>
    <w:p w:rsidR="00164D06" w:rsidRPr="00456820" w:rsidRDefault="00164D06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35F14" w:rsidRPr="00456820">
        <w:rPr>
          <w:rFonts w:ascii="Times New Roman" w:hAnsi="Times New Roman" w:cs="Times New Roman"/>
          <w:sz w:val="28"/>
          <w:szCs w:val="28"/>
        </w:rPr>
        <w:t>Г</w:t>
      </w:r>
      <w:r w:rsidRPr="00456820">
        <w:rPr>
          <w:rFonts w:ascii="Times New Roman" w:hAnsi="Times New Roman" w:cs="Times New Roman"/>
          <w:sz w:val="28"/>
          <w:szCs w:val="28"/>
        </w:rPr>
        <w:t>лавам городск</w:t>
      </w:r>
      <w:r w:rsidR="00FC1AFA" w:rsidRPr="00456820">
        <w:rPr>
          <w:rFonts w:ascii="Times New Roman" w:hAnsi="Times New Roman" w:cs="Times New Roman"/>
          <w:sz w:val="28"/>
          <w:szCs w:val="28"/>
        </w:rPr>
        <w:t>ого</w:t>
      </w:r>
      <w:r w:rsidRPr="00456820">
        <w:rPr>
          <w:rFonts w:ascii="Times New Roman" w:hAnsi="Times New Roman" w:cs="Times New Roman"/>
          <w:sz w:val="28"/>
          <w:szCs w:val="28"/>
        </w:rPr>
        <w:t xml:space="preserve"> и сельских поселений</w:t>
      </w:r>
      <w:r w:rsidR="00D35F14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FC1AFA" w:rsidRPr="004568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27F12" w:rsidRPr="00456820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B0371B" w:rsidRPr="00456820">
        <w:rPr>
          <w:rFonts w:ascii="Times New Roman" w:hAnsi="Times New Roman" w:cs="Times New Roman"/>
          <w:sz w:val="28"/>
          <w:szCs w:val="28"/>
        </w:rPr>
        <w:t>: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56820">
        <w:rPr>
          <w:rFonts w:ascii="Times New Roman" w:hAnsi="Times New Roman" w:cs="Times New Roman"/>
          <w:spacing w:val="2"/>
          <w:sz w:val="28"/>
          <w:szCs w:val="28"/>
        </w:rPr>
        <w:t xml:space="preserve">а) организовывать и осуществлять подготовку населения, спасательных служб и формирований гражданской обороны и специалистов муниципального звена территориальной подсистемы РСЧС 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F6B84" w:rsidRPr="00456820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BF6B84" w:rsidRPr="004568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6820">
        <w:rPr>
          <w:rFonts w:ascii="Times New Roman" w:hAnsi="Times New Roman" w:cs="Times New Roman"/>
          <w:spacing w:val="2"/>
          <w:sz w:val="28"/>
          <w:szCs w:val="28"/>
        </w:rPr>
        <w:t>в области гражданской обороны, в том числе обучение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проводить учения и тренировки по гражданской обороне и защите населения от чрезвычайных ситуаций природного и техногенного характера;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осуществлять организационно-методическое руководство и </w:t>
      </w:r>
      <w:proofErr w:type="gramStart"/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125E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подготовкой работников организаций, спасательных служб и формирований гражданской обороны, находящихся на территори</w:t>
      </w:r>
      <w:r w:rsidR="006C42DB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</w:t>
      </w:r>
      <w:r w:rsidR="006C42DB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B38F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</w:t>
      </w:r>
      <w:r w:rsidR="007A46EF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6B84" w:rsidRPr="00456820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г) создавать, оснащать учебно-консультационные пункты по гражданской обороне, организовывать их деятельность и обеспечивать курсовую подготовку соответствующих групп населения; оказывать населению консультационные услуги в области гражданской обороны и защиты от чрезвычайных ситуаций в других организациях;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ежегодно организовывать и проводить смотры на лучшую учебно-материальную базу гражданской обороны и защиты от чрезвычайных ситуаций образовательных учреждений, организаций, предприятий и учебно-консультационных пунктов;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е) оказывать содействие созданию, оснащению и функционированию к</w:t>
      </w:r>
      <w:r w:rsidR="00627DD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ружков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профилю 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Юный спасатель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общеобразовательных </w:t>
      </w:r>
      <w:r w:rsidR="00DB38F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учреждениях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ж) ежегодно предусматривать в соответствующих бюджетах расходы на проведение соревнований 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Школа безопасности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Юный спасатель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8E011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социально значимых мероприятий</w:t>
      </w:r>
      <w:r w:rsidR="00627DD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D35B3" w:rsidRPr="00456820" w:rsidRDefault="00164D06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предприятий, организаций и учреждений </w:t>
      </w:r>
      <w:r w:rsidR="00FC1AFA" w:rsidRPr="004568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27F12" w:rsidRPr="00456820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BD35B3" w:rsidRPr="00456820">
        <w:rPr>
          <w:rFonts w:ascii="Times New Roman" w:hAnsi="Times New Roman" w:cs="Times New Roman"/>
          <w:sz w:val="28"/>
          <w:szCs w:val="28"/>
        </w:rPr>
        <w:t>:</w:t>
      </w:r>
    </w:p>
    <w:p w:rsidR="00BD35B3" w:rsidRPr="00456820" w:rsidRDefault="00BD35B3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820">
        <w:rPr>
          <w:rFonts w:ascii="Times New Roman" w:hAnsi="Times New Roman" w:cs="Times New Roman"/>
          <w:sz w:val="28"/>
          <w:szCs w:val="28"/>
        </w:rPr>
        <w:t>а)</w:t>
      </w:r>
      <w:r w:rsidR="00627DD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164D06" w:rsidRPr="00456820">
        <w:rPr>
          <w:rFonts w:ascii="Times New Roman" w:hAnsi="Times New Roman" w:cs="Times New Roman"/>
          <w:sz w:val="28"/>
          <w:szCs w:val="28"/>
        </w:rPr>
        <w:t xml:space="preserve">назначить ответственных </w:t>
      </w:r>
      <w:r w:rsidR="00CD64A3" w:rsidRPr="00456820">
        <w:rPr>
          <w:rFonts w:ascii="Times New Roman" w:hAnsi="Times New Roman" w:cs="Times New Roman"/>
          <w:sz w:val="28"/>
          <w:szCs w:val="28"/>
        </w:rPr>
        <w:t>лиц по</w:t>
      </w:r>
      <w:r w:rsidR="00164D06" w:rsidRPr="00456820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CD64A3" w:rsidRPr="00456820">
        <w:rPr>
          <w:rFonts w:ascii="Times New Roman" w:hAnsi="Times New Roman" w:cs="Times New Roman"/>
          <w:sz w:val="28"/>
          <w:szCs w:val="28"/>
        </w:rPr>
        <w:t>ой</w:t>
      </w:r>
      <w:r w:rsidR="00164D06" w:rsidRPr="00456820">
        <w:rPr>
          <w:rFonts w:ascii="Times New Roman" w:hAnsi="Times New Roman" w:cs="Times New Roman"/>
          <w:sz w:val="28"/>
          <w:szCs w:val="28"/>
        </w:rPr>
        <w:t xml:space="preserve"> оборон</w:t>
      </w:r>
      <w:r w:rsidR="00CD64A3" w:rsidRPr="00456820">
        <w:rPr>
          <w:rFonts w:ascii="Times New Roman" w:hAnsi="Times New Roman" w:cs="Times New Roman"/>
          <w:sz w:val="28"/>
          <w:szCs w:val="28"/>
        </w:rPr>
        <w:t>е</w:t>
      </w:r>
      <w:r w:rsidR="00164D06" w:rsidRPr="00456820">
        <w:rPr>
          <w:rFonts w:ascii="Times New Roman" w:hAnsi="Times New Roman" w:cs="Times New Roman"/>
          <w:sz w:val="28"/>
          <w:szCs w:val="28"/>
        </w:rPr>
        <w:t xml:space="preserve"> и защит</w:t>
      </w:r>
      <w:r w:rsidR="00CD64A3" w:rsidRPr="00456820">
        <w:rPr>
          <w:rFonts w:ascii="Times New Roman" w:hAnsi="Times New Roman" w:cs="Times New Roman"/>
          <w:sz w:val="28"/>
          <w:szCs w:val="28"/>
        </w:rPr>
        <w:t>е</w:t>
      </w:r>
      <w:r w:rsidR="00164D06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4A54BB" w:rsidRPr="0045682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164D06" w:rsidRPr="00456820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 с последующим прохождени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ем обучения в Государственном </w:t>
      </w:r>
      <w:r w:rsidR="00627DD7" w:rsidRPr="00456820">
        <w:rPr>
          <w:rFonts w:ascii="Times New Roman" w:hAnsi="Times New Roman" w:cs="Times New Roman"/>
          <w:sz w:val="28"/>
          <w:szCs w:val="28"/>
        </w:rPr>
        <w:t>у</w:t>
      </w:r>
      <w:r w:rsidR="00164D06" w:rsidRPr="00456820">
        <w:rPr>
          <w:rFonts w:ascii="Times New Roman" w:hAnsi="Times New Roman" w:cs="Times New Roman"/>
          <w:sz w:val="28"/>
          <w:szCs w:val="28"/>
        </w:rPr>
        <w:t>чреждении дополнительного профессионального образования «Учебно</w:t>
      </w:r>
      <w:r w:rsidR="00FC1AFA" w:rsidRPr="00456820">
        <w:rPr>
          <w:rFonts w:ascii="Times New Roman" w:hAnsi="Times New Roman" w:cs="Times New Roman"/>
          <w:sz w:val="28"/>
          <w:szCs w:val="28"/>
        </w:rPr>
        <w:t>-</w:t>
      </w:r>
      <w:r w:rsidR="00164D06" w:rsidRPr="00456820">
        <w:rPr>
          <w:rFonts w:ascii="Times New Roman" w:hAnsi="Times New Roman" w:cs="Times New Roman"/>
          <w:sz w:val="28"/>
          <w:szCs w:val="28"/>
        </w:rPr>
        <w:t>методический центр по гражданской обороне и чрезвычайным ситуациям Забайкальского края</w:t>
      </w:r>
      <w:r w:rsidR="00FE578B" w:rsidRPr="00456820">
        <w:rPr>
          <w:rFonts w:ascii="Times New Roman" w:hAnsi="Times New Roman" w:cs="Times New Roman"/>
          <w:sz w:val="28"/>
          <w:szCs w:val="28"/>
        </w:rPr>
        <w:t>»</w:t>
      </w:r>
      <w:r w:rsidRPr="004568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48FE" w:rsidRPr="00456820" w:rsidRDefault="00BD35B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z w:val="28"/>
          <w:szCs w:val="28"/>
        </w:rPr>
        <w:t>б) создавать и поддерживать в рабочем состоянии соответствующую учебно-материальную базу гражданской обороны и защиты от чрезвычайных ситуаций природного и техногенного характера.</w:t>
      </w:r>
    </w:p>
    <w:p w:rsidR="00BD35B3" w:rsidRPr="00456820" w:rsidRDefault="00BD35B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18AA" w:rsidRPr="004568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56820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154DA3" w:rsidRPr="004568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6820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E218AA" w:rsidRPr="0045682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E5EF2" w:rsidRPr="004568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18AA" w:rsidRPr="0045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F12" w:rsidRPr="004568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218AA" w:rsidRPr="004568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27F12" w:rsidRPr="00456820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E218AA" w:rsidRPr="00456820">
        <w:rPr>
          <w:rFonts w:ascii="Times New Roman" w:hAnsi="Times New Roman" w:cs="Times New Roman"/>
          <w:sz w:val="28"/>
          <w:szCs w:val="28"/>
        </w:rPr>
        <w:t>от 23.01.2008 № 73 «</w:t>
      </w:r>
      <w:r w:rsidR="001360EF" w:rsidRPr="00456820">
        <w:rPr>
          <w:rFonts w:ascii="Times New Roman" w:hAnsi="Times New Roman" w:cs="Times New Roman"/>
          <w:sz w:val="28"/>
          <w:szCs w:val="28"/>
        </w:rPr>
        <w:t>Об организации обучения населения муниципального района «Город Краснокаменск и Краснокаменский район» в области гражданской обороны, защиты от чрезвычайных ситуаций природного и техногенного характера</w:t>
      </w:r>
      <w:r w:rsidR="00E218AA" w:rsidRPr="00456820">
        <w:rPr>
          <w:rFonts w:ascii="Times New Roman" w:hAnsi="Times New Roman" w:cs="Times New Roman"/>
          <w:sz w:val="28"/>
          <w:szCs w:val="28"/>
        </w:rPr>
        <w:t>»,</w:t>
      </w:r>
      <w:r w:rsidR="009E5EF2" w:rsidRPr="0045682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r w:rsidR="009E5EF2" w:rsidRPr="00456820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E218AA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1868E9" w:rsidRPr="00456820">
        <w:rPr>
          <w:rFonts w:ascii="Times New Roman" w:hAnsi="Times New Roman" w:cs="Times New Roman"/>
          <w:sz w:val="28"/>
          <w:szCs w:val="28"/>
        </w:rPr>
        <w:t xml:space="preserve">от </w:t>
      </w:r>
      <w:r w:rsidR="00E218AA" w:rsidRPr="00456820">
        <w:rPr>
          <w:rFonts w:ascii="Times New Roman" w:hAnsi="Times New Roman" w:cs="Times New Roman"/>
          <w:sz w:val="28"/>
          <w:szCs w:val="28"/>
        </w:rPr>
        <w:t>21.03.2016 № 29 «</w:t>
      </w:r>
      <w:r w:rsidR="00E218AA" w:rsidRPr="0045682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«Об</w:t>
      </w:r>
      <w:proofErr w:type="gramEnd"/>
      <w:r w:rsidR="00E218AA" w:rsidRPr="00456820">
        <w:rPr>
          <w:rFonts w:ascii="Times New Roman" w:hAnsi="Times New Roman" w:cs="Times New Roman"/>
          <w:bCs/>
          <w:sz w:val="28"/>
          <w:szCs w:val="28"/>
        </w:rPr>
        <w:t xml:space="preserve"> организации обучения населения муниципального района «Город Краснокаменск и Краснокаменский район» в области гражданской обороны, защиты от чрезвычайных ситуаций природного и техногенного характера» от 23</w:t>
      </w:r>
      <w:r w:rsidR="00154DA3" w:rsidRPr="00456820">
        <w:rPr>
          <w:rFonts w:ascii="Times New Roman" w:hAnsi="Times New Roman" w:cs="Times New Roman"/>
          <w:bCs/>
          <w:sz w:val="28"/>
          <w:szCs w:val="28"/>
        </w:rPr>
        <w:t>.01.</w:t>
      </w:r>
      <w:r w:rsidR="00E218AA" w:rsidRPr="00456820">
        <w:rPr>
          <w:rFonts w:ascii="Times New Roman" w:hAnsi="Times New Roman" w:cs="Times New Roman"/>
          <w:bCs/>
          <w:sz w:val="28"/>
          <w:szCs w:val="28"/>
        </w:rPr>
        <w:t>2008 № 73</w:t>
      </w:r>
      <w:r w:rsidR="00AD2215" w:rsidRPr="00456820">
        <w:rPr>
          <w:rFonts w:ascii="Times New Roman" w:hAnsi="Times New Roman" w:cs="Times New Roman"/>
          <w:bCs/>
          <w:sz w:val="28"/>
          <w:szCs w:val="28"/>
        </w:rPr>
        <w:t>»</w:t>
      </w:r>
      <w:r w:rsidR="00E218AA" w:rsidRPr="00456820">
        <w:rPr>
          <w:rFonts w:ascii="Times New Roman" w:hAnsi="Times New Roman" w:cs="Times New Roman"/>
          <w:sz w:val="28"/>
          <w:szCs w:val="28"/>
        </w:rPr>
        <w:t>.</w:t>
      </w:r>
    </w:p>
    <w:p w:rsidR="00FC1AFA" w:rsidRPr="00456820" w:rsidRDefault="00E218A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56820">
        <w:rPr>
          <w:rFonts w:ascii="Times New Roman" w:hAnsi="Times New Roman" w:cs="Times New Roman"/>
          <w:sz w:val="28"/>
          <w:szCs w:val="28"/>
        </w:rPr>
        <w:t>Н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FC1AFA" w:rsidRPr="00456820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FC1AFA" w:rsidRPr="00456820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 - телекоммуникационной сети «Интернет»:</w:t>
      </w:r>
      <w:hyperlink r:id="rId5" w:history="1">
        <w:r w:rsidR="008E011F" w:rsidRPr="00125E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http://</w:t>
        </w:r>
        <w:proofErr w:type="spellStart"/>
        <w:r w:rsidR="008E011F" w:rsidRPr="00125E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8E011F" w:rsidRPr="00125E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E011F" w:rsidRPr="00125E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C1AFA" w:rsidRPr="00456820">
        <w:rPr>
          <w:rFonts w:ascii="Times New Roman" w:hAnsi="Times New Roman" w:cs="Times New Roman"/>
          <w:sz w:val="28"/>
          <w:szCs w:val="28"/>
        </w:rPr>
        <w:t xml:space="preserve"> и вступает в силу после подписания и обнародования.</w:t>
      </w:r>
      <w:r w:rsidR="00BF6B84" w:rsidRPr="00456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60EF" w:rsidRPr="00456820" w:rsidRDefault="001360EF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AFA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7D1" w:rsidRPr="00456820" w:rsidRDefault="00BF27D1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7D1" w:rsidRDefault="00FC1AFA" w:rsidP="00BF27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С.Н. Колпаков</w:t>
      </w:r>
    </w:p>
    <w:p w:rsidR="00BF27D1" w:rsidRDefault="00BF2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7D1" w:rsidRDefault="00154DA3" w:rsidP="00BF27D1">
      <w:pPr>
        <w:pStyle w:val="a8"/>
        <w:tabs>
          <w:tab w:val="left" w:pos="6288"/>
          <w:tab w:val="right" w:pos="9355"/>
        </w:tabs>
        <w:ind w:left="510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6820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8F1539" w:rsidRPr="00456820" w:rsidRDefault="00BF27D1" w:rsidP="00BF27D1">
      <w:pPr>
        <w:pStyle w:val="a8"/>
        <w:tabs>
          <w:tab w:val="left" w:pos="6288"/>
          <w:tab w:val="right" w:pos="9355"/>
        </w:tabs>
        <w:ind w:left="5103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="008F1539" w:rsidRPr="00456820">
        <w:rPr>
          <w:rFonts w:ascii="Times New Roman" w:eastAsia="Times New Roman" w:hAnsi="Times New Roman" w:cs="Times New Roman"/>
          <w:sz w:val="24"/>
          <w:szCs w:val="28"/>
        </w:rPr>
        <w:t>постановлени</w:t>
      </w:r>
      <w:r w:rsidR="00154DA3" w:rsidRPr="00456820">
        <w:rPr>
          <w:rFonts w:ascii="Times New Roman" w:eastAsia="Times New Roman" w:hAnsi="Times New Roman" w:cs="Times New Roman"/>
          <w:sz w:val="24"/>
          <w:szCs w:val="28"/>
        </w:rPr>
        <w:t>ю</w:t>
      </w:r>
      <w:r w:rsidR="008F1539" w:rsidRPr="00456820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</w:t>
      </w:r>
    </w:p>
    <w:p w:rsidR="007D537E" w:rsidRPr="00456820" w:rsidRDefault="00FC1AFA" w:rsidP="00BF27D1">
      <w:pPr>
        <w:pStyle w:val="a8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456820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7D537E" w:rsidRPr="00456820">
        <w:rPr>
          <w:rFonts w:ascii="Times New Roman" w:hAnsi="Times New Roman" w:cs="Times New Roman"/>
          <w:sz w:val="24"/>
          <w:szCs w:val="28"/>
        </w:rPr>
        <w:t xml:space="preserve"> </w:t>
      </w:r>
      <w:r w:rsidR="00885F7E" w:rsidRPr="00456820">
        <w:rPr>
          <w:rFonts w:ascii="Times New Roman" w:hAnsi="Times New Roman" w:cs="Times New Roman"/>
          <w:sz w:val="24"/>
          <w:szCs w:val="28"/>
        </w:rPr>
        <w:t>«Город Краснокаменск и Краснокаменский</w:t>
      </w:r>
    </w:p>
    <w:p w:rsidR="008F1539" w:rsidRPr="00456820" w:rsidRDefault="00885F7E" w:rsidP="00BF27D1">
      <w:pPr>
        <w:pStyle w:val="a8"/>
        <w:tabs>
          <w:tab w:val="left" w:pos="6045"/>
          <w:tab w:val="right" w:pos="9355"/>
        </w:tabs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456820">
        <w:rPr>
          <w:rFonts w:ascii="Times New Roman" w:hAnsi="Times New Roman" w:cs="Times New Roman"/>
          <w:sz w:val="24"/>
          <w:szCs w:val="28"/>
        </w:rPr>
        <w:t>район» Забайкальского края</w:t>
      </w:r>
    </w:p>
    <w:p w:rsidR="007D537E" w:rsidRPr="00456820" w:rsidRDefault="007D537E" w:rsidP="00BF27D1">
      <w:pPr>
        <w:pStyle w:val="a8"/>
        <w:ind w:left="5103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</w:pPr>
    </w:p>
    <w:p w:rsidR="00885F7E" w:rsidRPr="00456820" w:rsidRDefault="00885F7E" w:rsidP="00BF27D1">
      <w:pPr>
        <w:pStyle w:val="a8"/>
        <w:ind w:left="510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6820">
        <w:rPr>
          <w:rStyle w:val="a4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t xml:space="preserve">от </w:t>
      </w:r>
      <w:r w:rsidRPr="00456820">
        <w:rPr>
          <w:rStyle w:val="a4"/>
          <w:rFonts w:ascii="Times New Roman" w:hAnsi="Times New Roman" w:cs="Times New Roman"/>
          <w:b w:val="0"/>
          <w:color w:val="auto"/>
          <w:sz w:val="24"/>
          <w:szCs w:val="28"/>
        </w:rPr>
        <w:t>«</w:t>
      </w:r>
      <w:r w:rsidR="00BF27D1">
        <w:rPr>
          <w:rStyle w:val="a4"/>
          <w:rFonts w:ascii="Times New Roman" w:hAnsi="Times New Roman" w:cs="Times New Roman"/>
          <w:b w:val="0"/>
          <w:color w:val="auto"/>
          <w:sz w:val="24"/>
          <w:szCs w:val="28"/>
        </w:rPr>
        <w:t xml:space="preserve"> 06 </w:t>
      </w:r>
      <w:r w:rsidRPr="00456820">
        <w:rPr>
          <w:rStyle w:val="a4"/>
          <w:rFonts w:ascii="Times New Roman" w:hAnsi="Times New Roman" w:cs="Times New Roman"/>
          <w:b w:val="0"/>
          <w:color w:val="auto"/>
          <w:sz w:val="24"/>
          <w:szCs w:val="28"/>
        </w:rPr>
        <w:t xml:space="preserve">» </w:t>
      </w:r>
      <w:r w:rsidR="00BF27D1">
        <w:rPr>
          <w:rStyle w:val="a4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t>октября</w:t>
      </w:r>
      <w:r w:rsidRPr="00456820">
        <w:rPr>
          <w:rStyle w:val="a4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t xml:space="preserve"> 202</w:t>
      </w:r>
      <w:r w:rsidR="00BF27D1">
        <w:rPr>
          <w:rStyle w:val="a4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t>2</w:t>
      </w:r>
      <w:r w:rsidRPr="00456820">
        <w:rPr>
          <w:rStyle w:val="a4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t xml:space="preserve"> г. № </w:t>
      </w:r>
      <w:r w:rsidR="00BF27D1">
        <w:rPr>
          <w:rStyle w:val="a4"/>
          <w:rFonts w:ascii="Times New Roman" w:hAnsi="Times New Roman" w:cs="Times New Roman"/>
          <w:b w:val="0"/>
          <w:color w:val="auto"/>
          <w:sz w:val="24"/>
          <w:szCs w:val="28"/>
        </w:rPr>
        <w:t>67</w:t>
      </w:r>
    </w:p>
    <w:p w:rsidR="00382E5F" w:rsidRPr="00456820" w:rsidRDefault="00382E5F" w:rsidP="00BF27D1">
      <w:pPr>
        <w:pStyle w:val="a8"/>
        <w:ind w:left="5103"/>
        <w:jc w:val="both"/>
        <w:rPr>
          <w:rFonts w:ascii="Times New Roman" w:hAnsi="Times New Roman" w:cs="Times New Roman"/>
          <w:sz w:val="24"/>
          <w:szCs w:val="28"/>
        </w:rPr>
      </w:pPr>
    </w:p>
    <w:p w:rsidR="00E63388" w:rsidRPr="00456820" w:rsidRDefault="00E63388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539" w:rsidRPr="00456820" w:rsidRDefault="008F1539" w:rsidP="007742DA">
      <w:pPr>
        <w:pStyle w:val="a8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ПОЛОЖЕНИЕ</w:t>
      </w:r>
    </w:p>
    <w:p w:rsidR="00382E5F" w:rsidRPr="00456820" w:rsidRDefault="008F1539" w:rsidP="007742DA">
      <w:pPr>
        <w:pStyle w:val="a8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о подготовке населения </w:t>
      </w:r>
      <w:r w:rsidR="00FC1AFA" w:rsidRPr="004568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AD2215" w:rsidRPr="00456820">
        <w:rPr>
          <w:rFonts w:ascii="Times New Roman" w:hAnsi="Times New Roman" w:cs="Times New Roman"/>
          <w:sz w:val="28"/>
          <w:szCs w:val="28"/>
        </w:rPr>
        <w:t xml:space="preserve">«Город Краснокаменск </w:t>
      </w:r>
      <w:r w:rsidR="006D74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2215" w:rsidRPr="00456820">
        <w:rPr>
          <w:rFonts w:ascii="Times New Roman" w:hAnsi="Times New Roman" w:cs="Times New Roman"/>
          <w:sz w:val="28"/>
          <w:szCs w:val="28"/>
        </w:rPr>
        <w:t xml:space="preserve">и Краснокаменский район» Забайкальского края </w:t>
      </w:r>
      <w:r w:rsidRPr="00456820">
        <w:rPr>
          <w:rFonts w:ascii="Times New Roman" w:hAnsi="Times New Roman" w:cs="Times New Roman"/>
          <w:sz w:val="28"/>
          <w:szCs w:val="28"/>
        </w:rPr>
        <w:t>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8F1539" w:rsidRPr="00456820" w:rsidRDefault="008F153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B41" w:rsidRPr="00456820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Настоящее Положение определяет основные задачи, формы и методы подготовки населения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:rsidR="00881B41" w:rsidRPr="00456820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Основными задачами подготовки населения в области гражданской обороны и защиты от чрезвычайных ситуаций являются: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обучение населения правилам поведения, способам защиты от опасностей, возникающих при военных конфликтах или вследствие этих конфликтов, а также при чрезвычайных ситуациях,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освоение практического применения полученных знаний;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совершенствование навыков по организации и проведению мероприятий по гражданской обороне и защите населения от чрезвычайных ситуаций;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выработка умений и навыков для проведения аварийно-спасательных и других неотложных работ;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овладение личным составом нештатных аварийно-спасательных формирований, нештатных формирований (далее - формирования и службы)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</w:t>
      </w:r>
      <w:r w:rsidR="00F27B62">
        <w:rPr>
          <w:rFonts w:ascii="Times New Roman" w:eastAsia="Times New Roman" w:hAnsi="Times New Roman" w:cs="Times New Roman"/>
          <w:spacing w:val="2"/>
          <w:sz w:val="28"/>
          <w:szCs w:val="28"/>
        </w:rPr>
        <w:t>акже при чрезвычайных ситуациях.</w:t>
      </w:r>
    </w:p>
    <w:p w:rsidR="00881B41" w:rsidRPr="00456820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3. Лица, подлежащие подготовке, подразделяются на следующие группы:</w:t>
      </w:r>
    </w:p>
    <w:p w:rsidR="004E5C88" w:rsidRPr="00456820" w:rsidRDefault="004E5C88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3.1. в области гражданской обороны: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глав</w:t>
      </w:r>
      <w:r w:rsidR="00F21E7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</w:t>
      </w:r>
      <w:r w:rsidR="00F21E7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B38F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</w:t>
      </w:r>
      <w:r w:rsidR="00AD221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D2215" w:rsidRPr="00456820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, глав</w:t>
      </w:r>
      <w:r w:rsidR="00DB38F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ы городского и сельских поселений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руководители организаций</w:t>
      </w:r>
      <w:r w:rsidR="00AD221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D221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находящихся на территории </w:t>
      </w:r>
      <w:r w:rsidR="00AD221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муниципального района </w:t>
      </w:r>
      <w:r w:rsidR="00AD2215" w:rsidRPr="00456820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AD221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 муниципальный район)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AA551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</w:t>
      </w:r>
      <w:r w:rsidR="00FB5BC0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сотрудники администрации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21E7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="00DB38F9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эвакоприемных</w:t>
      </w:r>
      <w:proofErr w:type="spellEnd"/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преподаватели предмета 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 безопасности жизнедеятельности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AA551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личный состав формирований и служб;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работающее население;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proofErr w:type="gramStart"/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- обучающиеся);</w:t>
      </w:r>
      <w:proofErr w:type="gramEnd"/>
    </w:p>
    <w:p w:rsidR="004E5C88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неработающее население.</w:t>
      </w:r>
    </w:p>
    <w:p w:rsidR="004E5C88" w:rsidRPr="00456820" w:rsidRDefault="004E5C88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3.2. в области защиты от чрезвычайных ситуаций: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</w:t>
      </w:r>
      <w:r w:rsidR="004E5C88" w:rsidRPr="00456820">
        <w:rPr>
          <w:rFonts w:ascii="Times New Roman" w:hAnsi="Times New Roman" w:cs="Times New Roman"/>
          <w:sz w:val="28"/>
          <w:szCs w:val="28"/>
        </w:rPr>
        <w:t xml:space="preserve">) 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муниципального района, главы городского и сельских поселений и руководители организаций, находящихся на территории муниципального района;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сотрудники администрации муниципального района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эвакоприемных</w:t>
      </w:r>
      <w:proofErr w:type="spellEnd"/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преподаватели предмета «Основы безопасности жизнедеятельности»;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личный состав формирований и служб;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работающее население;</w:t>
      </w:r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proofErr w:type="gramStart"/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- обучающиеся);</w:t>
      </w:r>
      <w:proofErr w:type="gramEnd"/>
    </w:p>
    <w:p w:rsidR="008E5FF7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неработающее население.</w:t>
      </w:r>
    </w:p>
    <w:p w:rsidR="00881B41" w:rsidRPr="00456820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</w:t>
      </w:r>
      <w:r w:rsidR="00CC2A06" w:rsidRPr="00456820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 Подготовка является обязательной и проводится:</w:t>
      </w:r>
    </w:p>
    <w:p w:rsidR="00881B41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</w:t>
      </w:r>
      <w:r w:rsidR="00FB5BC0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C65A65" w:rsidRPr="00456820" w:rsidRDefault="002B2C03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в государственном учреждении дополнительного профессионального образования 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Учебно-методический центр по гражданской обороне и чрезвычайным ситуациям Забайкальского края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УМЦ)</w:t>
      </w:r>
      <w:r w:rsidR="00F27B6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5. Формы подготовки в области гражданской обороны (по группам лиц, подлежащих подготовке):</w:t>
      </w:r>
    </w:p>
    <w:p w:rsidR="008E5FF7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E5FF7" w:rsidRPr="00456820">
        <w:rPr>
          <w:rFonts w:ascii="Times New Roman" w:hAnsi="Times New Roman" w:cs="Times New Roman"/>
          <w:sz w:val="28"/>
          <w:szCs w:val="28"/>
        </w:rPr>
        <w:t>1</w:t>
      </w:r>
      <w:r w:rsidRPr="00456820">
        <w:rPr>
          <w:rFonts w:ascii="Times New Roman" w:hAnsi="Times New Roman" w:cs="Times New Roman"/>
          <w:sz w:val="28"/>
          <w:szCs w:val="28"/>
        </w:rPr>
        <w:t>.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муниципального района, главы городского и сельских поселений</w:t>
      </w:r>
      <w:r w:rsidR="002B2C0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руководители организаций, находящихся на территории муниципального района</w:t>
      </w:r>
      <w:r w:rsidR="008E5FF7"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изучение своих функциональных обязанностей по гражданской обороне;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личное участие в учебно-методических сборах, учениях и тренировках, а также других плановых меро</w:t>
      </w:r>
      <w:r w:rsidR="00B63CC9" w:rsidRPr="00456820">
        <w:rPr>
          <w:rFonts w:ascii="Times New Roman" w:hAnsi="Times New Roman" w:cs="Times New Roman"/>
          <w:sz w:val="28"/>
          <w:szCs w:val="28"/>
        </w:rPr>
        <w:t>приятиях по гражданской обороне.</w:t>
      </w:r>
    </w:p>
    <w:p w:rsidR="008E5FF7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5.</w:t>
      </w:r>
      <w:r w:rsidR="008E5FF7" w:rsidRPr="00456820">
        <w:rPr>
          <w:rFonts w:ascii="Times New Roman" w:hAnsi="Times New Roman" w:cs="Times New Roman"/>
          <w:sz w:val="28"/>
          <w:szCs w:val="28"/>
        </w:rPr>
        <w:t>2</w:t>
      </w:r>
      <w:r w:rsidRPr="00456820">
        <w:rPr>
          <w:rFonts w:ascii="Times New Roman" w:hAnsi="Times New Roman" w:cs="Times New Roman"/>
          <w:sz w:val="28"/>
          <w:szCs w:val="28"/>
        </w:rPr>
        <w:t>.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сотрудники администрации муниципального района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эвакоприемных</w:t>
      </w:r>
      <w:proofErr w:type="spellEnd"/>
      <w:r w:rsidR="008E5FF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преподаватели предмета «Основы безопасности жизнедеятельности»</w:t>
      </w:r>
      <w:r w:rsidR="008E5FF7"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820">
        <w:rPr>
          <w:rFonts w:ascii="Times New Roman" w:hAnsi="Times New Roman" w:cs="Times New Roman"/>
          <w:sz w:val="28"/>
          <w:szCs w:val="28"/>
        </w:rPr>
        <w:t xml:space="preserve">б) дополнительное профессиональное образование или курсовое </w:t>
      </w:r>
      <w:r w:rsidRPr="00291038">
        <w:rPr>
          <w:rFonts w:ascii="Times New Roman" w:hAnsi="Times New Roman" w:cs="Times New Roman"/>
          <w:sz w:val="28"/>
          <w:szCs w:val="28"/>
        </w:rPr>
        <w:t>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деятельность по дополнительным профессиональным программам в области гражданской обороны, в</w:t>
      </w:r>
      <w:proofErr w:type="gramEnd"/>
      <w:r w:rsidRPr="00291038">
        <w:rPr>
          <w:rFonts w:ascii="Times New Roman" w:hAnsi="Times New Roman" w:cs="Times New Roman"/>
          <w:sz w:val="28"/>
          <w:szCs w:val="28"/>
        </w:rPr>
        <w:t xml:space="preserve"> том числе в УМЦ, а также на курсах гражданской обороны;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в) участие в учениях и тренировках, а также в других плановых мероприятиях по гражданской обороне;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органов местного самоуправления и организаций в тематических и проблемных обучающих семинарах (</w:t>
      </w:r>
      <w:proofErr w:type="spellStart"/>
      <w:r w:rsidRPr="0029103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91038">
        <w:rPr>
          <w:rFonts w:ascii="Times New Roman" w:hAnsi="Times New Roman" w:cs="Times New Roman"/>
          <w:sz w:val="28"/>
          <w:szCs w:val="28"/>
        </w:rPr>
        <w:t>) по гражданской обороне</w:t>
      </w:r>
      <w:r w:rsidR="00B63CC9" w:rsidRPr="00291038">
        <w:rPr>
          <w:rFonts w:ascii="Times New Roman" w:hAnsi="Times New Roman" w:cs="Times New Roman"/>
          <w:sz w:val="28"/>
          <w:szCs w:val="28"/>
        </w:rPr>
        <w:t>.</w:t>
      </w:r>
    </w:p>
    <w:p w:rsidR="008E5FF7" w:rsidRPr="00291038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5.</w:t>
      </w:r>
      <w:r w:rsidR="008E5FF7" w:rsidRPr="00291038">
        <w:rPr>
          <w:rFonts w:ascii="Times New Roman" w:hAnsi="Times New Roman" w:cs="Times New Roman"/>
          <w:sz w:val="28"/>
          <w:szCs w:val="28"/>
        </w:rPr>
        <w:t>3</w:t>
      </w:r>
      <w:r w:rsidRPr="00291038">
        <w:rPr>
          <w:rFonts w:ascii="Times New Roman" w:hAnsi="Times New Roman" w:cs="Times New Roman"/>
          <w:sz w:val="28"/>
          <w:szCs w:val="28"/>
        </w:rPr>
        <w:t>.</w:t>
      </w:r>
      <w:r w:rsidR="008E5FF7" w:rsidRPr="00291038">
        <w:rPr>
          <w:rFonts w:ascii="Times New Roman" w:hAnsi="Times New Roman" w:cs="Times New Roman"/>
          <w:sz w:val="28"/>
          <w:szCs w:val="28"/>
        </w:rPr>
        <w:t xml:space="preserve"> личный состав формирований и служб: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а) курсовое обучение руководителей формирований и служб на курсах гражданской обороны, в УМЦ или в других организациях, осуществляющих</w:t>
      </w:r>
      <w:r w:rsidRPr="0045682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участие в учениях и тренировках</w:t>
      </w:r>
      <w:r w:rsidR="00B63CC9" w:rsidRPr="00456820">
        <w:rPr>
          <w:rFonts w:ascii="Times New Roman" w:hAnsi="Times New Roman" w:cs="Times New Roman"/>
          <w:sz w:val="28"/>
          <w:szCs w:val="28"/>
        </w:rPr>
        <w:t>.</w:t>
      </w:r>
    </w:p>
    <w:p w:rsidR="008E5FF7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E5FF7" w:rsidRPr="00456820">
        <w:rPr>
          <w:rFonts w:ascii="Times New Roman" w:hAnsi="Times New Roman" w:cs="Times New Roman"/>
          <w:sz w:val="28"/>
          <w:szCs w:val="28"/>
        </w:rPr>
        <w:t>4</w:t>
      </w:r>
      <w:r w:rsidRPr="00456820">
        <w:rPr>
          <w:rFonts w:ascii="Times New Roman" w:hAnsi="Times New Roman" w:cs="Times New Roman"/>
          <w:sz w:val="28"/>
          <w:szCs w:val="28"/>
        </w:rPr>
        <w:t>.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работающее население</w:t>
      </w:r>
      <w:r w:rsidR="008E5FF7"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курсовое обучение в области гражданской обороны по месту работы;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прохождение вводного инструктажа по гражданской обороне по месту работы;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участие в учениях и тренировках, а также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г) самостоятельное изучение способов защиты от опасностей, возникающих при военных конфликтах</w:t>
      </w:r>
      <w:r w:rsidR="00F27B62">
        <w:rPr>
          <w:rFonts w:ascii="Times New Roman" w:hAnsi="Times New Roman" w:cs="Times New Roman"/>
          <w:sz w:val="28"/>
          <w:szCs w:val="28"/>
        </w:rPr>
        <w:t xml:space="preserve"> или вследствие этих конфликтов.</w:t>
      </w:r>
    </w:p>
    <w:p w:rsidR="00D727C5" w:rsidRPr="00456820" w:rsidRDefault="00B63CC9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56820">
        <w:rPr>
          <w:rFonts w:ascii="Times New Roman" w:hAnsi="Times New Roman" w:cs="Times New Roman"/>
          <w:sz w:val="28"/>
          <w:szCs w:val="28"/>
        </w:rPr>
        <w:t>5.</w:t>
      </w:r>
      <w:r w:rsidR="008E5FF7" w:rsidRPr="00456820">
        <w:rPr>
          <w:rFonts w:ascii="Times New Roman" w:hAnsi="Times New Roman" w:cs="Times New Roman"/>
          <w:sz w:val="28"/>
          <w:szCs w:val="28"/>
        </w:rPr>
        <w:t>5</w:t>
      </w:r>
      <w:r w:rsidRPr="00456820">
        <w:rPr>
          <w:rFonts w:ascii="Times New Roman" w:hAnsi="Times New Roman" w:cs="Times New Roman"/>
          <w:sz w:val="28"/>
          <w:szCs w:val="28"/>
        </w:rPr>
        <w:t>.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</w:t>
      </w:r>
      <w:r w:rsidR="00F27B62">
        <w:rPr>
          <w:rFonts w:ascii="Times New Roman" w:eastAsia="Times New Roman" w:hAnsi="Times New Roman" w:cs="Times New Roman"/>
          <w:spacing w:val="2"/>
          <w:sz w:val="28"/>
          <w:szCs w:val="28"/>
        </w:rPr>
        <w:t>азования) (далее - обучающиеся):</w:t>
      </w:r>
      <w:proofErr w:type="gramEnd"/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участие в учениях и тренировках;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</w:t>
      </w:r>
      <w:r w:rsidR="00F27B62">
        <w:rPr>
          <w:rFonts w:ascii="Times New Roman" w:hAnsi="Times New Roman" w:cs="Times New Roman"/>
          <w:sz w:val="28"/>
          <w:szCs w:val="28"/>
        </w:rPr>
        <w:t>бороны.</w:t>
      </w:r>
    </w:p>
    <w:p w:rsidR="008E5FF7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неработающее население</w:t>
      </w:r>
      <w:r w:rsidR="008E5FF7"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8E5FF7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6</w:t>
      </w:r>
      <w:r w:rsidR="008E5FF7" w:rsidRPr="00456820">
        <w:rPr>
          <w:rFonts w:ascii="Times New Roman" w:hAnsi="Times New Roman" w:cs="Times New Roman"/>
          <w:sz w:val="28"/>
          <w:szCs w:val="28"/>
        </w:rPr>
        <w:t>. Формы подготовки в области защиты населения от чрезвычайных ситуаций (по группам лиц, подлежащих подготовке):</w:t>
      </w:r>
    </w:p>
    <w:p w:rsidR="00D727C5" w:rsidRPr="00291038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6.</w:t>
      </w:r>
      <w:r w:rsidR="008E5FF7" w:rsidRPr="00456820">
        <w:rPr>
          <w:rFonts w:ascii="Times New Roman" w:hAnsi="Times New Roman" w:cs="Times New Roman"/>
          <w:sz w:val="28"/>
          <w:szCs w:val="28"/>
        </w:rPr>
        <w:t>1</w:t>
      </w:r>
      <w:r w:rsidRPr="00456820">
        <w:rPr>
          <w:rFonts w:ascii="Times New Roman" w:hAnsi="Times New Roman" w:cs="Times New Roman"/>
          <w:sz w:val="28"/>
          <w:szCs w:val="28"/>
        </w:rPr>
        <w:t>.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D727C5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муниципального района, главы городского и сельских поселений и руководители организаций, находящихся на территории муниципального района</w:t>
      </w:r>
      <w:r w:rsidR="00D727C5" w:rsidRPr="00291038">
        <w:rPr>
          <w:rFonts w:ascii="Times New Roman" w:hAnsi="Times New Roman" w:cs="Times New Roman"/>
          <w:sz w:val="28"/>
          <w:szCs w:val="28"/>
        </w:rPr>
        <w:t>: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а)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лет;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б) самостоятельное изучение нормативных документов по вопросам организации и осуществления мероприятий по защите от чрезвычайных ситуаций;</w:t>
      </w:r>
    </w:p>
    <w:p w:rsidR="008E5FF7" w:rsidRPr="00291038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в) участие в ежегодных тематических сборах, учениях и тренировках</w:t>
      </w:r>
      <w:r w:rsidR="00B63CC9" w:rsidRPr="00291038">
        <w:rPr>
          <w:rFonts w:ascii="Times New Roman" w:hAnsi="Times New Roman" w:cs="Times New Roman"/>
          <w:sz w:val="28"/>
          <w:szCs w:val="28"/>
        </w:rPr>
        <w:t>.</w:t>
      </w:r>
    </w:p>
    <w:p w:rsidR="00D727C5" w:rsidRPr="00456820" w:rsidRDefault="00B63CC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6.2.</w:t>
      </w:r>
      <w:r w:rsidR="008E5FF7" w:rsidRPr="00291038">
        <w:rPr>
          <w:rFonts w:ascii="Times New Roman" w:hAnsi="Times New Roman" w:cs="Times New Roman"/>
          <w:sz w:val="28"/>
          <w:szCs w:val="28"/>
        </w:rPr>
        <w:t xml:space="preserve"> </w:t>
      </w:r>
      <w:r w:rsidR="00D727C5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сотрудники администрации муниципального района и организаций, включенные в состав структурных</w:t>
      </w:r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подразделений, уполномоченных на решение задач в области гражданской обороны, эвакуационных и </w:t>
      </w:r>
      <w:proofErr w:type="spellStart"/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эвакоприемных</w:t>
      </w:r>
      <w:proofErr w:type="spellEnd"/>
      <w:r w:rsidR="00D727C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преподаватели предмета «Основы безопасности жизнедеятельности»</w:t>
      </w:r>
      <w:r w:rsidR="00D727C5"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инструктаж по действиям в чрезвычайных ситуациях не реже одного раза в год и при приеме на работу в течение первого месяца работы;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lastRenderedPageBreak/>
        <w:t>б) самостоятельное изучение порядка действий в чрезвычайных ситуациях;</w:t>
      </w:r>
    </w:p>
    <w:p w:rsidR="008E5FF7" w:rsidRPr="00291038" w:rsidRDefault="008E5FF7" w:rsidP="0029103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291038">
        <w:rPr>
          <w:rFonts w:ascii="Times New Roman" w:hAnsi="Times New Roman" w:cs="Times New Roman"/>
          <w:sz w:val="28"/>
        </w:rPr>
        <w:t xml:space="preserve">в) </w:t>
      </w:r>
      <w:r w:rsidR="00E92CEE" w:rsidRPr="00291038">
        <w:rPr>
          <w:rFonts w:ascii="Times New Roman" w:hAnsi="Times New Roman" w:cs="Times New Roman"/>
          <w:sz w:val="28"/>
        </w:rPr>
        <w:t>участие в учениях и тренировках.</w:t>
      </w:r>
    </w:p>
    <w:p w:rsidR="00E92CEE" w:rsidRPr="00291038" w:rsidRDefault="00E92CEE" w:rsidP="0029103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291038">
        <w:rPr>
          <w:rFonts w:ascii="Times New Roman" w:hAnsi="Times New Roman" w:cs="Times New Roman"/>
          <w:sz w:val="28"/>
        </w:rPr>
        <w:t xml:space="preserve">3) </w:t>
      </w:r>
      <w:r w:rsidRPr="00291038">
        <w:rPr>
          <w:rFonts w:ascii="Times New Roman" w:eastAsia="Times New Roman" w:hAnsi="Times New Roman" w:cs="Times New Roman"/>
          <w:spacing w:val="2"/>
          <w:sz w:val="28"/>
        </w:rPr>
        <w:t>личный состав формирований и служб</w:t>
      </w:r>
      <w:r w:rsidRPr="00291038">
        <w:rPr>
          <w:rFonts w:ascii="Times New Roman" w:hAnsi="Times New Roman" w:cs="Times New Roman"/>
          <w:sz w:val="28"/>
        </w:rPr>
        <w:t>:</w:t>
      </w:r>
    </w:p>
    <w:p w:rsidR="00E92CEE" w:rsidRPr="00291038" w:rsidRDefault="00E92CEE" w:rsidP="0029103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291038">
        <w:rPr>
          <w:rFonts w:ascii="Times New Roman" w:hAnsi="Times New Roman" w:cs="Times New Roman"/>
          <w:sz w:val="28"/>
        </w:rPr>
        <w:t>а) инструктаж по действиям в чрезвычайных ситуациях не реже одного раза в год и при приеме на работу в течение первого месяца работы;</w:t>
      </w:r>
    </w:p>
    <w:p w:rsidR="00E92CEE" w:rsidRPr="00291038" w:rsidRDefault="00E92CEE" w:rsidP="0029103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291038">
        <w:rPr>
          <w:rFonts w:ascii="Times New Roman" w:hAnsi="Times New Roman" w:cs="Times New Roman"/>
          <w:sz w:val="28"/>
        </w:rPr>
        <w:t>б) самостоятельное изучение порядка действий в чрезвычайных ситуациях;</w:t>
      </w:r>
    </w:p>
    <w:p w:rsidR="00E92CEE" w:rsidRPr="00291038" w:rsidRDefault="00E92CEE" w:rsidP="00291038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291038">
        <w:rPr>
          <w:rFonts w:ascii="Times New Roman" w:hAnsi="Times New Roman" w:cs="Times New Roman"/>
          <w:sz w:val="28"/>
        </w:rPr>
        <w:t>в) участие в учениях и тренировках.</w:t>
      </w:r>
    </w:p>
    <w:p w:rsidR="00E92CEE" w:rsidRPr="00E92CEE" w:rsidRDefault="00E92CEE" w:rsidP="00E92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 xml:space="preserve">4) </w:t>
      </w:r>
      <w:r w:rsidRPr="00E92CEE">
        <w:rPr>
          <w:rFonts w:ascii="Times New Roman" w:eastAsia="Times New Roman" w:hAnsi="Times New Roman" w:cs="Times New Roman"/>
          <w:spacing w:val="2"/>
          <w:sz w:val="28"/>
          <w:szCs w:val="28"/>
        </w:rPr>
        <w:t>работающее население</w:t>
      </w:r>
      <w:r w:rsidR="00F27B6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727C5" w:rsidRPr="00456820" w:rsidRDefault="00D727C5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456820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.3.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неработающее население</w:t>
      </w:r>
      <w:r w:rsidRPr="00456820">
        <w:rPr>
          <w:rFonts w:ascii="Times New Roman" w:hAnsi="Times New Roman" w:cs="Times New Roman"/>
          <w:sz w:val="28"/>
          <w:szCs w:val="28"/>
        </w:rPr>
        <w:t>: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а) проведение бесед, лекций, просмотр учебных фильмов;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б) привлечение на учения и тренировки по месту жительства;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в)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 w:rsidR="008E5FF7" w:rsidRPr="00456820" w:rsidRDefault="00456820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7</w:t>
      </w:r>
      <w:r w:rsidR="008E5FF7" w:rsidRPr="004568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5FF7" w:rsidRPr="00456820">
        <w:rPr>
          <w:rFonts w:ascii="Times New Roman" w:hAnsi="Times New Roman" w:cs="Times New Roman"/>
          <w:sz w:val="28"/>
          <w:szCs w:val="28"/>
        </w:rPr>
        <w:t>Повышение квалификации или курсовое обучение в области гражданской обороны должностных лиц муниципальн</w:t>
      </w:r>
      <w:r w:rsidR="002B2C03" w:rsidRPr="00456820">
        <w:rPr>
          <w:rFonts w:ascii="Times New Roman" w:hAnsi="Times New Roman" w:cs="Times New Roman"/>
          <w:sz w:val="28"/>
          <w:szCs w:val="28"/>
        </w:rPr>
        <w:t>ого района</w:t>
      </w:r>
      <w:r w:rsidR="008E5FF7" w:rsidRPr="00456820">
        <w:rPr>
          <w:rFonts w:ascii="Times New Roman" w:hAnsi="Times New Roman" w:cs="Times New Roman"/>
          <w:sz w:val="28"/>
          <w:szCs w:val="28"/>
        </w:rPr>
        <w:t>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  <w:proofErr w:type="gramEnd"/>
      <w:r w:rsidR="008E5FF7" w:rsidRPr="00456820">
        <w:rPr>
          <w:rFonts w:ascii="Times New Roman" w:hAnsi="Times New Roman" w:cs="Times New Roman"/>
          <w:sz w:val="28"/>
          <w:szCs w:val="28"/>
        </w:rPr>
        <w:t xml:space="preserve"> Повышение квалификации преподавателей предмета "Основы безопасности жизнедеятельности" и дисциплины "Безопасность жизнедеятельности".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8E5FF7" w:rsidRPr="00456820" w:rsidRDefault="008E5FF7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 xml:space="preserve">Обучение в области гражданской обороны и повышение квалификации педагогических работников - преподавателей дисциплины "Безопасность жизнедеятельности" и курса "Основы безопасности жизнедеятельности" по вопросам защиты от чрезвычайных ситуаций проводится в организациях, осуществляющих образовательную </w:t>
      </w:r>
      <w:r w:rsidRPr="00E92CEE">
        <w:rPr>
          <w:rFonts w:ascii="Times New Roman" w:hAnsi="Times New Roman" w:cs="Times New Roman"/>
          <w:sz w:val="28"/>
          <w:szCs w:val="28"/>
        </w:rPr>
        <w:t>деятельность по дополнительным профессиональным программам в области гражданской обороны и защиты от чрезвычайных ситуаций, в том числе в УМЦ.</w:t>
      </w:r>
    </w:p>
    <w:p w:rsidR="00860565" w:rsidRPr="00456820" w:rsidRDefault="00456820" w:rsidP="00456820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860565" w:rsidRPr="0045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организации и осуществления подготовки населения в области гражданской обороны:</w:t>
      </w:r>
    </w:p>
    <w:p w:rsidR="00881B41" w:rsidRPr="00291038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1038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муниципального района, главы городского и сельских поселений и руководители организаций, находящихся на территории муниципального района</w:t>
      </w:r>
      <w:r w:rsidR="00881B41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методом переподготовки и повышения квалификации в УМЦ, самостоятельной работы с нормативными документами по вопросам организации, планирования и проведения мероприятий по гражданской обороне, личного участия в учениях, тренировках и других плановых мероприятиях по гражданской обороне и защите населения;</w:t>
      </w:r>
      <w:proofErr w:type="gramEnd"/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8.</w:t>
      </w:r>
      <w:r w:rsidR="00D604BD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1038" w:rsidRPr="00291038">
        <w:rPr>
          <w:rFonts w:ascii="Times New Roman" w:eastAsia="Times New Roman" w:hAnsi="Times New Roman" w:cs="Times New Roman"/>
          <w:spacing w:val="2"/>
          <w:sz w:val="28"/>
          <w:szCs w:val="28"/>
        </w:rPr>
        <w:t>сотрудники</w:t>
      </w:r>
      <w:r w:rsidR="002910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муниципального района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291038">
        <w:rPr>
          <w:rFonts w:ascii="Times New Roman" w:eastAsia="Times New Roman" w:hAnsi="Times New Roman" w:cs="Times New Roman"/>
          <w:spacing w:val="2"/>
          <w:sz w:val="28"/>
          <w:szCs w:val="28"/>
        </w:rPr>
        <w:t>эвакоприемных</w:t>
      </w:r>
      <w:proofErr w:type="spellEnd"/>
      <w:r w:rsidR="002910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преподаватели предмета «Основы безопасности жизнедеятельности,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методом самостоятельной работы с нормативными документами по вопросам организации, планирования и проведения мероприятий по гражданской обороне и защите населения от чрезвычайных</w:t>
      </w:r>
      <w:proofErr w:type="gramEnd"/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ситуаций, дополнительного профессионального образования или курсового обучения в организациях, осуществляющих образовательную деятельность по дополнительным профессиональным программам в области гражданской обороны и защиты населения от чрезвычайных ситуаций, в УМЦ, участия в учениях, тренировках и других плановых мероприятиях по гражданской обороне и защите населения от чрезвычайных ситуаций, участия в тематических и проблемных обучающих семинарах (</w:t>
      </w:r>
      <w:proofErr w:type="spellStart"/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вебинарах</w:t>
      </w:r>
      <w:proofErr w:type="spellEnd"/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) по гражданской обороне;</w:t>
      </w:r>
      <w:proofErr w:type="gramEnd"/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руководител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формирований и спасательных служб - в УМЦ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личн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ый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состав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формирований и служб - методом курсового обучения в области гражданской обороны и ликвидации последствий чрезвычайных ситуаций по месту работы и участия в учениях и тренировках по гражданской обороне и защите от чрезвычайных ситуаций;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работающе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населени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методом курсового обучения и вводного инструктажа в области гражданской обороны и защиты от чрезвычайных ситуаций по месту работы, участия в учениях, тренировках и других плановых мероприятиях по гражданской обороне и защите от чрезвычайных ситуаций и индивидуального изучения способов защиты от опасностей, возникающих при ведении военных конфликтов или вследствие этих конфликтов;</w:t>
      </w:r>
      <w:proofErr w:type="gramEnd"/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ся - методом обучения (в учебное время) по предмету 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 безопасности жизнедеятельности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, участия в учениях и тренировках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D604BD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неработающе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населени</w:t>
      </w:r>
      <w:r w:rsidR="0086056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(по месту жительства) - методом посещения мероприятий, проводимых по тематике гражданской обороны и защиты от чрезвычайных ситуаций (бесед, лекций, вечеров вопросов и ответов, консультаций, просмотра учебных фильмов), участия в учениях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ситуаций.</w:t>
      </w:r>
      <w:proofErr w:type="gramEnd"/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9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Повышение квалификации или курсовое обучение в области гражданской обороны лиц, подлежащих подготовке, указанных в подпункте 3 пункта 3 настоящего Положения, председателей КЧС и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 Повышение квалификации преподавателей предмета 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 безопасности жизнедеятельности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организаций, осуществляющих образовательную деятельность, проводится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881B41" w:rsidRPr="00456820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Обучение в области гражданской обороны и повышение квалификации педагогических работников - преподавателей курса 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 безопасности жизнедеятельности</w:t>
      </w:r>
      <w:r w:rsidR="00154D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защиты от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в том числе в УМЦ.</w:t>
      </w:r>
    </w:p>
    <w:p w:rsidR="007E2B78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7E2B7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7E2B7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Совершенствование знаний, умений и навыков населения в области гражданской обороны</w:t>
      </w:r>
      <w:r w:rsidR="002A413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защиты от чрезвычайных ситуаций осуществляется в ходе проведения командно-штабных, тактико-специальных и комплексных учений и тренировок, проводимых согласно плану основных мероприятий</w:t>
      </w:r>
      <w:r w:rsidR="00A45E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45EA3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год.</w:t>
      </w:r>
      <w:proofErr w:type="gramEnd"/>
    </w:p>
    <w:p w:rsidR="00881B41" w:rsidRPr="00456820" w:rsidRDefault="00456820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11</w:t>
      </w:r>
      <w:r w:rsidR="00881B41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Финансирование мероприятий по подготовке населения в области гражданской обороны и защиты населения от чрезвычайных ситуаций осуществляется за счет </w:t>
      </w:r>
      <w:r w:rsidR="00171FE5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средств бюджета </w:t>
      </w:r>
      <w:r w:rsidR="00FC1AFA" w:rsidRPr="0045682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881B41" w:rsidRDefault="00881B41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в пределах средств соответствующих организаций.</w:t>
      </w:r>
    </w:p>
    <w:p w:rsidR="008057F9" w:rsidRPr="00456820" w:rsidRDefault="006D7456" w:rsidP="00BF27D1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371EC5" w:rsidRPr="00456820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8057F9" w:rsidRPr="00456820" w:rsidSect="007D537E">
      <w:pgSz w:w="11906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CEE"/>
    <w:multiLevelType w:val="multilevel"/>
    <w:tmpl w:val="2712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A7E9F"/>
    <w:multiLevelType w:val="multilevel"/>
    <w:tmpl w:val="18EC578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11E23934"/>
    <w:multiLevelType w:val="multilevel"/>
    <w:tmpl w:val="7B8E6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375B8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36639"/>
    <w:multiLevelType w:val="multilevel"/>
    <w:tmpl w:val="BDAE33D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522C4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B76E22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178CA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CF2032"/>
    <w:multiLevelType w:val="multilevel"/>
    <w:tmpl w:val="A614E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D06"/>
    <w:rsid w:val="00027F12"/>
    <w:rsid w:val="00067EFE"/>
    <w:rsid w:val="00075DDD"/>
    <w:rsid w:val="000A42C9"/>
    <w:rsid w:val="000C590F"/>
    <w:rsid w:val="00125EDB"/>
    <w:rsid w:val="001360EF"/>
    <w:rsid w:val="00154DA3"/>
    <w:rsid w:val="00164D06"/>
    <w:rsid w:val="00171FE5"/>
    <w:rsid w:val="001868E9"/>
    <w:rsid w:val="00194C4E"/>
    <w:rsid w:val="001C26D6"/>
    <w:rsid w:val="001F37C9"/>
    <w:rsid w:val="002216D8"/>
    <w:rsid w:val="00281CAE"/>
    <w:rsid w:val="00291038"/>
    <w:rsid w:val="002A17FB"/>
    <w:rsid w:val="002A4131"/>
    <w:rsid w:val="002B2C03"/>
    <w:rsid w:val="002C2B79"/>
    <w:rsid w:val="00371EC5"/>
    <w:rsid w:val="00382E5F"/>
    <w:rsid w:val="0038401C"/>
    <w:rsid w:val="003879E8"/>
    <w:rsid w:val="003B1F15"/>
    <w:rsid w:val="003E0407"/>
    <w:rsid w:val="003E2637"/>
    <w:rsid w:val="00453317"/>
    <w:rsid w:val="00456820"/>
    <w:rsid w:val="00484093"/>
    <w:rsid w:val="004A54BB"/>
    <w:rsid w:val="004B19ED"/>
    <w:rsid w:val="004E5C88"/>
    <w:rsid w:val="00504D25"/>
    <w:rsid w:val="0052294C"/>
    <w:rsid w:val="005358F3"/>
    <w:rsid w:val="0053619C"/>
    <w:rsid w:val="005B232F"/>
    <w:rsid w:val="005E3A62"/>
    <w:rsid w:val="005E7CA6"/>
    <w:rsid w:val="006042D4"/>
    <w:rsid w:val="006138E8"/>
    <w:rsid w:val="0062493B"/>
    <w:rsid w:val="00627DD7"/>
    <w:rsid w:val="00674494"/>
    <w:rsid w:val="00684528"/>
    <w:rsid w:val="006C42DB"/>
    <w:rsid w:val="006D7456"/>
    <w:rsid w:val="006E2631"/>
    <w:rsid w:val="007022C7"/>
    <w:rsid w:val="00733CAB"/>
    <w:rsid w:val="007742DA"/>
    <w:rsid w:val="00792DC3"/>
    <w:rsid w:val="007952A6"/>
    <w:rsid w:val="007A46EF"/>
    <w:rsid w:val="007D537E"/>
    <w:rsid w:val="007E2B78"/>
    <w:rsid w:val="008051E1"/>
    <w:rsid w:val="008057F9"/>
    <w:rsid w:val="008348FE"/>
    <w:rsid w:val="00860565"/>
    <w:rsid w:val="00881B41"/>
    <w:rsid w:val="00883D73"/>
    <w:rsid w:val="00885F7E"/>
    <w:rsid w:val="008B6ABF"/>
    <w:rsid w:val="008E011F"/>
    <w:rsid w:val="008E5FF7"/>
    <w:rsid w:val="008F1539"/>
    <w:rsid w:val="009063B8"/>
    <w:rsid w:val="00956344"/>
    <w:rsid w:val="009A1BE5"/>
    <w:rsid w:val="009D6E2E"/>
    <w:rsid w:val="009E5EF2"/>
    <w:rsid w:val="00A45EA3"/>
    <w:rsid w:val="00AA5517"/>
    <w:rsid w:val="00AB25C0"/>
    <w:rsid w:val="00AB6B12"/>
    <w:rsid w:val="00AD2215"/>
    <w:rsid w:val="00AE45E1"/>
    <w:rsid w:val="00B0371B"/>
    <w:rsid w:val="00B127A7"/>
    <w:rsid w:val="00B43081"/>
    <w:rsid w:val="00B63CC9"/>
    <w:rsid w:val="00B74DC9"/>
    <w:rsid w:val="00B826AF"/>
    <w:rsid w:val="00B93951"/>
    <w:rsid w:val="00BB7AD0"/>
    <w:rsid w:val="00BD35B3"/>
    <w:rsid w:val="00BF27D1"/>
    <w:rsid w:val="00BF626C"/>
    <w:rsid w:val="00BF6B84"/>
    <w:rsid w:val="00C649CE"/>
    <w:rsid w:val="00C65A65"/>
    <w:rsid w:val="00C77E65"/>
    <w:rsid w:val="00CC2A06"/>
    <w:rsid w:val="00CD1408"/>
    <w:rsid w:val="00CD64A3"/>
    <w:rsid w:val="00D35F14"/>
    <w:rsid w:val="00D531A4"/>
    <w:rsid w:val="00D604BD"/>
    <w:rsid w:val="00D6281D"/>
    <w:rsid w:val="00D727C5"/>
    <w:rsid w:val="00D869F0"/>
    <w:rsid w:val="00D92FC3"/>
    <w:rsid w:val="00D94481"/>
    <w:rsid w:val="00DB38F9"/>
    <w:rsid w:val="00DB5F6D"/>
    <w:rsid w:val="00DC23B8"/>
    <w:rsid w:val="00DC3DC7"/>
    <w:rsid w:val="00DE280C"/>
    <w:rsid w:val="00E17E76"/>
    <w:rsid w:val="00E218AA"/>
    <w:rsid w:val="00E63388"/>
    <w:rsid w:val="00E92CEE"/>
    <w:rsid w:val="00E95302"/>
    <w:rsid w:val="00EB140A"/>
    <w:rsid w:val="00EE62E5"/>
    <w:rsid w:val="00EF7115"/>
    <w:rsid w:val="00F21E79"/>
    <w:rsid w:val="00F27B62"/>
    <w:rsid w:val="00FB5BC0"/>
    <w:rsid w:val="00FC1AFA"/>
    <w:rsid w:val="00FE1AAD"/>
    <w:rsid w:val="00FE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5"/>
  </w:style>
  <w:style w:type="paragraph" w:styleId="2">
    <w:name w:val="heading 2"/>
    <w:basedOn w:val="a"/>
    <w:link w:val="20"/>
    <w:uiPriority w:val="9"/>
    <w:qFormat/>
    <w:rsid w:val="00702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64D06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164D06"/>
    <w:rPr>
      <w:rFonts w:ascii="Times New Roman" w:eastAsia="Times New Roman" w:hAnsi="Times New Roman" w:cs="Times New Roman"/>
      <w:b/>
      <w:bCs/>
      <w:spacing w:val="4"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64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64D06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4D06"/>
    <w:pPr>
      <w:widowControl w:val="0"/>
      <w:shd w:val="clear" w:color="auto" w:fill="FFFFFF"/>
      <w:spacing w:after="600" w:line="418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10">
    <w:name w:val="Заголовок №1"/>
    <w:basedOn w:val="a"/>
    <w:link w:val="1"/>
    <w:rsid w:val="00164D06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0"/>
      <w:szCs w:val="40"/>
    </w:rPr>
  </w:style>
  <w:style w:type="paragraph" w:customStyle="1" w:styleId="11">
    <w:name w:val="Основной текст1"/>
    <w:basedOn w:val="a"/>
    <w:link w:val="a3"/>
    <w:rsid w:val="00164D06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164D06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12">
    <w:name w:val="Основной текст Знак1"/>
    <w:basedOn w:val="a0"/>
    <w:uiPriority w:val="99"/>
    <w:locked/>
    <w:rsid w:val="00164D0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3388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3388"/>
    <w:pPr>
      <w:widowControl w:val="0"/>
      <w:shd w:val="clear" w:color="auto" w:fill="FFFFFF"/>
      <w:spacing w:before="96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E63388"/>
    <w:rPr>
      <w:rFonts w:ascii="Batang" w:eastAsia="Batang" w:hAnsi="Batang" w:cs="Batang"/>
      <w:spacing w:val="-8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3388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pacing w:val="-8"/>
      <w:sz w:val="8"/>
      <w:szCs w:val="8"/>
    </w:rPr>
  </w:style>
  <w:style w:type="character" w:customStyle="1" w:styleId="6">
    <w:name w:val="Основной текст (6)_"/>
    <w:basedOn w:val="a0"/>
    <w:link w:val="60"/>
    <w:rsid w:val="00E63388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6125pt0pt">
    <w:name w:val="Основной текст (6) + 12;5 pt;Интервал 0 pt"/>
    <w:basedOn w:val="6"/>
    <w:rsid w:val="00E63388"/>
    <w:rPr>
      <w:color w:val="000000"/>
      <w:spacing w:val="3"/>
      <w:w w:val="100"/>
      <w:position w:val="0"/>
      <w:sz w:val="25"/>
      <w:szCs w:val="25"/>
      <w:lang w:val="ru-RU"/>
    </w:rPr>
  </w:style>
  <w:style w:type="paragraph" w:customStyle="1" w:styleId="60">
    <w:name w:val="Основной текст (6)"/>
    <w:basedOn w:val="a"/>
    <w:link w:val="6"/>
    <w:rsid w:val="00E63388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E63388"/>
    <w:rPr>
      <w:color w:val="000000"/>
      <w:spacing w:val="5"/>
      <w:w w:val="100"/>
      <w:position w:val="0"/>
      <w:sz w:val="23"/>
      <w:szCs w:val="23"/>
      <w:lang w:val="ru-RU"/>
    </w:rPr>
  </w:style>
  <w:style w:type="paragraph" w:customStyle="1" w:styleId="ConsPlusTitle">
    <w:name w:val="ConsPlusTitle"/>
    <w:rsid w:val="006249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6249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FR3">
    <w:name w:val="FR3"/>
    <w:rsid w:val="00BD35B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Цветовое выделение"/>
    <w:rsid w:val="008F153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8F1539"/>
    <w:rPr>
      <w:b/>
      <w:bCs/>
      <w:color w:val="106BBE"/>
      <w:sz w:val="26"/>
      <w:szCs w:val="26"/>
    </w:rPr>
  </w:style>
  <w:style w:type="character" w:styleId="a6">
    <w:name w:val="Hyperlink"/>
    <w:basedOn w:val="a0"/>
    <w:uiPriority w:val="99"/>
    <w:unhideWhenUsed/>
    <w:rsid w:val="00FC1AF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360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22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Userr</cp:lastModifiedBy>
  <cp:revision>78</cp:revision>
  <cp:lastPrinted>2022-09-09T02:21:00Z</cp:lastPrinted>
  <dcterms:created xsi:type="dcterms:W3CDTF">2020-04-06T00:44:00Z</dcterms:created>
  <dcterms:modified xsi:type="dcterms:W3CDTF">2022-10-06T00:39:00Z</dcterms:modified>
</cp:coreProperties>
</file>