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5D1976" w:rsidP="004F1CB2">
      <w:pPr>
        <w:pStyle w:val="a4"/>
        <w:rPr>
          <w:szCs w:val="32"/>
        </w:rPr>
      </w:pPr>
      <w:r w:rsidRPr="005D1976">
        <w:rPr>
          <w:szCs w:val="32"/>
        </w:rPr>
        <w:t>Комитет экономического и территориального развития</w:t>
      </w:r>
      <w:r w:rsidRPr="00B70AC8">
        <w:rPr>
          <w:szCs w:val="32"/>
        </w:rPr>
        <w:t xml:space="preserve"> </w:t>
      </w:r>
      <w:r>
        <w:rPr>
          <w:szCs w:val="32"/>
        </w:rPr>
        <w:t>а</w:t>
      </w:r>
      <w:r w:rsidR="004F1CB2" w:rsidRPr="00B70AC8">
        <w:rPr>
          <w:szCs w:val="32"/>
        </w:rPr>
        <w:t>дминистраци</w:t>
      </w:r>
      <w:r>
        <w:rPr>
          <w:szCs w:val="32"/>
        </w:rPr>
        <w:t>и</w:t>
      </w:r>
      <w:r w:rsidR="004F1CB2" w:rsidRPr="00B70AC8">
        <w:rPr>
          <w:szCs w:val="32"/>
        </w:rPr>
        <w:t xml:space="preserve">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BB7287" w:rsidP="00B70AC8">
      <w:pPr>
        <w:pStyle w:val="a4"/>
        <w:spacing w:line="480" w:lineRule="auto"/>
        <w:rPr>
          <w:szCs w:val="32"/>
        </w:rPr>
      </w:pPr>
      <w:r>
        <w:rPr>
          <w:szCs w:val="32"/>
        </w:rPr>
        <w:t>РАСПОРЯЖ</w:t>
      </w:r>
      <w:r w:rsidR="004F1CB2" w:rsidRPr="00B70AC8">
        <w:rPr>
          <w:szCs w:val="32"/>
        </w:rPr>
        <w:t>ЕНИЕ</w:t>
      </w:r>
    </w:p>
    <w:p w:rsidR="004F1CB2" w:rsidRPr="00B70AC8" w:rsidRDefault="001E65A6" w:rsidP="00B70AC8">
      <w:pPr>
        <w:tabs>
          <w:tab w:val="left" w:pos="8222"/>
        </w:tabs>
        <w:spacing w:line="480" w:lineRule="auto"/>
        <w:jc w:val="both"/>
        <w:rPr>
          <w:sz w:val="28"/>
          <w:szCs w:val="28"/>
        </w:rPr>
      </w:pPr>
      <w:r w:rsidRPr="00B70AC8">
        <w:rPr>
          <w:sz w:val="28"/>
          <w:szCs w:val="28"/>
        </w:rPr>
        <w:t>«</w:t>
      </w:r>
      <w:r w:rsidR="001E1C28">
        <w:rPr>
          <w:sz w:val="28"/>
          <w:szCs w:val="28"/>
        </w:rPr>
        <w:t>10</w:t>
      </w:r>
      <w:r w:rsidRPr="00B70AC8">
        <w:rPr>
          <w:sz w:val="28"/>
          <w:szCs w:val="28"/>
        </w:rPr>
        <w:t xml:space="preserve">» </w:t>
      </w:r>
      <w:r w:rsidR="001E1C28">
        <w:rPr>
          <w:sz w:val="28"/>
          <w:szCs w:val="28"/>
        </w:rPr>
        <w:t xml:space="preserve">июня </w:t>
      </w:r>
      <w:r w:rsidRPr="00B70AC8">
        <w:rPr>
          <w:sz w:val="28"/>
          <w:szCs w:val="28"/>
        </w:rPr>
        <w:t>202</w:t>
      </w:r>
      <w:r w:rsidR="005D1976">
        <w:rPr>
          <w:sz w:val="28"/>
          <w:szCs w:val="28"/>
        </w:rPr>
        <w:t>2</w:t>
      </w:r>
      <w:r w:rsidRPr="00B70AC8">
        <w:rPr>
          <w:sz w:val="28"/>
          <w:szCs w:val="28"/>
        </w:rPr>
        <w:t xml:space="preserve"> года</w:t>
      </w:r>
      <w:r w:rsidR="00B70AC8">
        <w:rPr>
          <w:sz w:val="28"/>
          <w:szCs w:val="28"/>
        </w:rPr>
        <w:tab/>
      </w:r>
      <w:r w:rsidRPr="00B70AC8">
        <w:rPr>
          <w:sz w:val="28"/>
          <w:szCs w:val="28"/>
        </w:rPr>
        <w:t xml:space="preserve">№ </w:t>
      </w:r>
      <w:r w:rsidR="001E1C28">
        <w:rPr>
          <w:sz w:val="28"/>
          <w:szCs w:val="28"/>
        </w:rPr>
        <w:t>10</w:t>
      </w:r>
    </w:p>
    <w:p w:rsidR="004F1CB2" w:rsidRPr="00B70AC8" w:rsidRDefault="004F1CB2" w:rsidP="00B70AC8">
      <w:pPr>
        <w:spacing w:line="480" w:lineRule="auto"/>
        <w:jc w:val="center"/>
        <w:rPr>
          <w:b/>
          <w:szCs w:val="28"/>
        </w:rPr>
      </w:pPr>
      <w:r w:rsidRPr="00B70AC8">
        <w:rPr>
          <w:b/>
          <w:szCs w:val="28"/>
        </w:rPr>
        <w:t>г. Краснокаменск</w:t>
      </w:r>
    </w:p>
    <w:p w:rsidR="0035514F" w:rsidRPr="00B70AC8" w:rsidRDefault="0035514F" w:rsidP="0035514F">
      <w:pPr>
        <w:rPr>
          <w:sz w:val="28"/>
          <w:szCs w:val="28"/>
        </w:rPr>
      </w:pPr>
    </w:p>
    <w:p w:rsidR="00AA3261" w:rsidRPr="00B70AC8" w:rsidRDefault="005D1976" w:rsidP="00144380">
      <w:pPr>
        <w:suppressAutoHyphens/>
        <w:jc w:val="center"/>
        <w:rPr>
          <w:b/>
          <w:bCs/>
          <w:sz w:val="28"/>
          <w:szCs w:val="28"/>
        </w:rPr>
      </w:pPr>
      <w:r w:rsidRPr="005D1976">
        <w:rPr>
          <w:b/>
          <w:bCs/>
          <w:sz w:val="28"/>
          <w:szCs w:val="28"/>
        </w:rPr>
        <w:t xml:space="preserve">Об утверждении </w:t>
      </w:r>
      <w:r w:rsidR="00334B42">
        <w:rPr>
          <w:b/>
          <w:bCs/>
          <w:sz w:val="28"/>
          <w:szCs w:val="28"/>
        </w:rPr>
        <w:t>извещения (</w:t>
      </w:r>
      <w:r w:rsidRPr="005D1976">
        <w:rPr>
          <w:b/>
          <w:bCs/>
          <w:sz w:val="28"/>
          <w:szCs w:val="28"/>
        </w:rPr>
        <w:t>конкурсной документации</w:t>
      </w:r>
      <w:r w:rsidR="00334B42">
        <w:rPr>
          <w:b/>
          <w:bCs/>
          <w:sz w:val="28"/>
          <w:szCs w:val="28"/>
        </w:rPr>
        <w:t>)</w:t>
      </w:r>
      <w:r w:rsidR="000A2450">
        <w:rPr>
          <w:b/>
          <w:bCs/>
          <w:sz w:val="28"/>
          <w:szCs w:val="28"/>
        </w:rPr>
        <w:t xml:space="preserve"> на </w:t>
      </w:r>
      <w:r w:rsidRPr="005D1976">
        <w:rPr>
          <w:b/>
          <w:bCs/>
          <w:sz w:val="28"/>
          <w:szCs w:val="28"/>
        </w:rPr>
        <w:t>проведени</w:t>
      </w:r>
      <w:r w:rsidR="000A2450">
        <w:rPr>
          <w:b/>
          <w:bCs/>
          <w:sz w:val="28"/>
          <w:szCs w:val="28"/>
        </w:rPr>
        <w:t>е</w:t>
      </w:r>
      <w:r w:rsidRPr="005D1976">
        <w:rPr>
          <w:b/>
          <w:bCs/>
          <w:sz w:val="28"/>
          <w:szCs w:val="28"/>
        </w:rPr>
        <w:t xml:space="preserve"> открытого конкурса на право получения свидетельства об осуществлении перевозок по нерегулируемым тарифам по </w:t>
      </w:r>
      <w:r w:rsidR="001A56B3" w:rsidRPr="001A56B3">
        <w:rPr>
          <w:b/>
          <w:bCs/>
          <w:sz w:val="28"/>
          <w:szCs w:val="28"/>
        </w:rPr>
        <w:t xml:space="preserve">одному или нескольким муниципальным маршрутам </w:t>
      </w:r>
      <w:r w:rsidRPr="005D1976">
        <w:rPr>
          <w:b/>
          <w:bCs/>
          <w:sz w:val="28"/>
          <w:szCs w:val="28"/>
        </w:rPr>
        <w:t xml:space="preserve">регулярных перевозок пассажиров и багажа автомобильным транспортом на территории </w:t>
      </w:r>
      <w:r w:rsidR="009430AE" w:rsidRPr="00B70AC8">
        <w:rPr>
          <w:b/>
          <w:bCs/>
          <w:sz w:val="28"/>
          <w:szCs w:val="28"/>
        </w:rPr>
        <w:t xml:space="preserve">муниципального района «Город </w:t>
      </w:r>
      <w:proofErr w:type="spellStart"/>
      <w:r w:rsidR="009430AE" w:rsidRPr="00B70AC8">
        <w:rPr>
          <w:b/>
          <w:bCs/>
          <w:sz w:val="28"/>
          <w:szCs w:val="28"/>
        </w:rPr>
        <w:t>Краснокаменск</w:t>
      </w:r>
      <w:proofErr w:type="spellEnd"/>
      <w:r w:rsidR="009430AE" w:rsidRPr="00B70AC8">
        <w:rPr>
          <w:b/>
          <w:bCs/>
          <w:sz w:val="28"/>
          <w:szCs w:val="28"/>
        </w:rPr>
        <w:t xml:space="preserve"> и </w:t>
      </w:r>
      <w:proofErr w:type="spellStart"/>
      <w:r w:rsidR="009430AE" w:rsidRPr="00B70AC8">
        <w:rPr>
          <w:b/>
          <w:bCs/>
          <w:sz w:val="28"/>
          <w:szCs w:val="28"/>
        </w:rPr>
        <w:t>Краснокаменский</w:t>
      </w:r>
      <w:proofErr w:type="spellEnd"/>
      <w:r w:rsidR="009430AE" w:rsidRPr="00B70AC8">
        <w:rPr>
          <w:b/>
          <w:bCs/>
          <w:sz w:val="28"/>
          <w:szCs w:val="28"/>
        </w:rPr>
        <w:t xml:space="preserve"> район» Забайкальского края</w:t>
      </w:r>
      <w:r w:rsidR="00144380" w:rsidRPr="00B70AC8">
        <w:rPr>
          <w:b/>
          <w:bCs/>
          <w:sz w:val="28"/>
          <w:szCs w:val="28"/>
        </w:rPr>
        <w:t xml:space="preserve"> </w:t>
      </w:r>
    </w:p>
    <w:p w:rsidR="004F1CB2" w:rsidRPr="00B70AC8" w:rsidRDefault="004F1CB2" w:rsidP="004F1CB2">
      <w:pPr>
        <w:suppressAutoHyphens/>
        <w:rPr>
          <w:sz w:val="28"/>
          <w:szCs w:val="28"/>
        </w:rPr>
      </w:pPr>
    </w:p>
    <w:p w:rsidR="000A2450" w:rsidRDefault="000A2450" w:rsidP="000A2450">
      <w:pPr>
        <w:ind w:firstLine="740"/>
        <w:jc w:val="both"/>
        <w:rPr>
          <w:sz w:val="28"/>
          <w:szCs w:val="28"/>
        </w:rPr>
      </w:pPr>
      <w:proofErr w:type="gramStart"/>
      <w:r w:rsidRPr="000A2450">
        <w:rPr>
          <w:sz w:val="28"/>
          <w:szCs w:val="28"/>
        </w:rPr>
        <w:t>В соответствии с Федеральным законом от 13</w:t>
      </w:r>
      <w:r>
        <w:rPr>
          <w:sz w:val="28"/>
          <w:szCs w:val="28"/>
        </w:rPr>
        <w:t>.07.</w:t>
      </w:r>
      <w:r w:rsidRPr="000A2450">
        <w:rPr>
          <w:sz w:val="28"/>
          <w:szCs w:val="28"/>
        </w:rPr>
        <w:t xml:space="preserve">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Совета </w:t>
      </w:r>
      <w:r>
        <w:rPr>
          <w:sz w:val="28"/>
          <w:szCs w:val="28"/>
        </w:rPr>
        <w:t xml:space="preserve">муниципального района </w:t>
      </w:r>
      <w:r w:rsidRPr="000A2450">
        <w:rPr>
          <w:sz w:val="28"/>
          <w:szCs w:val="28"/>
        </w:rPr>
        <w:t xml:space="preserve">«Город </w:t>
      </w:r>
      <w:proofErr w:type="spellStart"/>
      <w:r w:rsidRPr="000A2450">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w:t>
      </w:r>
      <w:r w:rsidRPr="000A2450">
        <w:rPr>
          <w:sz w:val="28"/>
          <w:szCs w:val="28"/>
        </w:rPr>
        <w:t xml:space="preserve"> от 2</w:t>
      </w:r>
      <w:r>
        <w:rPr>
          <w:sz w:val="28"/>
          <w:szCs w:val="28"/>
        </w:rPr>
        <w:t>3.03.</w:t>
      </w:r>
      <w:r w:rsidRPr="000A2450">
        <w:rPr>
          <w:sz w:val="28"/>
          <w:szCs w:val="28"/>
        </w:rPr>
        <w:t>20</w:t>
      </w:r>
      <w:r>
        <w:rPr>
          <w:sz w:val="28"/>
          <w:szCs w:val="28"/>
        </w:rPr>
        <w:t>22</w:t>
      </w:r>
      <w:r w:rsidRPr="000A2450">
        <w:rPr>
          <w:sz w:val="28"/>
          <w:szCs w:val="28"/>
        </w:rPr>
        <w:t xml:space="preserve"> № </w:t>
      </w:r>
      <w:r>
        <w:rPr>
          <w:sz w:val="28"/>
          <w:szCs w:val="28"/>
        </w:rPr>
        <w:t>11</w:t>
      </w:r>
      <w:r w:rsidRPr="000A2450">
        <w:rPr>
          <w:sz w:val="28"/>
          <w:szCs w:val="28"/>
        </w:rPr>
        <w:t xml:space="preserve"> «</w:t>
      </w:r>
      <w:r w:rsidR="00334B42" w:rsidRPr="00334B42">
        <w:rPr>
          <w:sz w:val="28"/>
          <w:szCs w:val="28"/>
        </w:rPr>
        <w:t xml:space="preserve">О внесении изменений в решение Совета муниципального района  «Город </w:t>
      </w:r>
      <w:proofErr w:type="spellStart"/>
      <w:r w:rsidR="00334B42" w:rsidRPr="00334B42">
        <w:rPr>
          <w:sz w:val="28"/>
          <w:szCs w:val="28"/>
        </w:rPr>
        <w:t>Краснокаменск</w:t>
      </w:r>
      <w:proofErr w:type="spellEnd"/>
      <w:r w:rsidR="00334B42" w:rsidRPr="00334B42">
        <w:rPr>
          <w:sz w:val="28"/>
          <w:szCs w:val="28"/>
        </w:rPr>
        <w:t xml:space="preserve"> и</w:t>
      </w:r>
      <w:proofErr w:type="gramEnd"/>
      <w:r w:rsidR="00334B42" w:rsidRPr="00334B42">
        <w:rPr>
          <w:sz w:val="28"/>
          <w:szCs w:val="28"/>
        </w:rPr>
        <w:t xml:space="preserve"> </w:t>
      </w:r>
      <w:proofErr w:type="spellStart"/>
      <w:r w:rsidR="00334B42" w:rsidRPr="00334B42">
        <w:rPr>
          <w:sz w:val="28"/>
          <w:szCs w:val="28"/>
        </w:rPr>
        <w:t>Краснокаменский</w:t>
      </w:r>
      <w:proofErr w:type="spellEnd"/>
      <w:r w:rsidR="00334B42" w:rsidRPr="00334B42">
        <w:rPr>
          <w:sz w:val="28"/>
          <w:szCs w:val="28"/>
        </w:rPr>
        <w:t xml:space="preserve"> район» Забайкальского края от 12.01.2016 № 2 «Об организации </w:t>
      </w:r>
      <w:proofErr w:type="gramStart"/>
      <w:r w:rsidR="00334B42" w:rsidRPr="00334B42">
        <w:rPr>
          <w:sz w:val="28"/>
          <w:szCs w:val="28"/>
        </w:rPr>
        <w:t>регулярных</w:t>
      </w:r>
      <w:proofErr w:type="gramEnd"/>
      <w:r w:rsidR="00334B42" w:rsidRPr="00334B42">
        <w:rPr>
          <w:sz w:val="28"/>
          <w:szCs w:val="28"/>
        </w:rPr>
        <w:t xml:space="preserve"> перевозок пассажиров и багажа автомобильным транспортом по муниципальным маршрутам в границах сельских поселений, в границах двух и более поселений, входящих в состав муниципального района «Город </w:t>
      </w:r>
      <w:proofErr w:type="spellStart"/>
      <w:r w:rsidR="00334B42" w:rsidRPr="00334B42">
        <w:rPr>
          <w:sz w:val="28"/>
          <w:szCs w:val="28"/>
        </w:rPr>
        <w:t>Краснокаменск</w:t>
      </w:r>
      <w:proofErr w:type="spellEnd"/>
      <w:r w:rsidR="00334B42" w:rsidRPr="00334B42">
        <w:rPr>
          <w:sz w:val="28"/>
          <w:szCs w:val="28"/>
        </w:rPr>
        <w:t xml:space="preserve"> и </w:t>
      </w:r>
      <w:proofErr w:type="spellStart"/>
      <w:r w:rsidR="00334B42" w:rsidRPr="00334B42">
        <w:rPr>
          <w:sz w:val="28"/>
          <w:szCs w:val="28"/>
        </w:rPr>
        <w:t>Краснокаменский</w:t>
      </w:r>
      <w:proofErr w:type="spellEnd"/>
      <w:r w:rsidR="00334B42" w:rsidRPr="00334B42">
        <w:rPr>
          <w:sz w:val="28"/>
          <w:szCs w:val="28"/>
        </w:rPr>
        <w:t xml:space="preserve"> район» Забайкальского края»</w:t>
      </w:r>
      <w:r w:rsidRPr="000A2450">
        <w:rPr>
          <w:sz w:val="28"/>
          <w:szCs w:val="28"/>
        </w:rPr>
        <w:t xml:space="preserve">, в целях совершенствования организации транспортного обслуживания населения на территории </w:t>
      </w:r>
      <w:r w:rsidR="00334B42" w:rsidRPr="00334B42">
        <w:rPr>
          <w:sz w:val="28"/>
          <w:szCs w:val="28"/>
        </w:rPr>
        <w:t xml:space="preserve">муниципального района  «Город </w:t>
      </w:r>
      <w:proofErr w:type="spellStart"/>
      <w:r w:rsidR="00334B42" w:rsidRPr="00334B42">
        <w:rPr>
          <w:sz w:val="28"/>
          <w:szCs w:val="28"/>
        </w:rPr>
        <w:t>Краснокаменск</w:t>
      </w:r>
      <w:proofErr w:type="spellEnd"/>
      <w:r w:rsidR="00334B42" w:rsidRPr="00334B42">
        <w:rPr>
          <w:sz w:val="28"/>
          <w:szCs w:val="28"/>
        </w:rPr>
        <w:t xml:space="preserve"> и </w:t>
      </w:r>
      <w:proofErr w:type="spellStart"/>
      <w:r w:rsidR="00334B42" w:rsidRPr="00334B42">
        <w:rPr>
          <w:sz w:val="28"/>
          <w:szCs w:val="28"/>
        </w:rPr>
        <w:t>Краснокаменский</w:t>
      </w:r>
      <w:proofErr w:type="spellEnd"/>
      <w:r w:rsidR="00334B42" w:rsidRPr="00334B42">
        <w:rPr>
          <w:sz w:val="28"/>
          <w:szCs w:val="28"/>
        </w:rPr>
        <w:t xml:space="preserve"> район» Забайкальского края</w:t>
      </w:r>
      <w:r w:rsidRPr="000A2450">
        <w:rPr>
          <w:sz w:val="28"/>
          <w:szCs w:val="28"/>
        </w:rPr>
        <w:t>:</w:t>
      </w:r>
    </w:p>
    <w:p w:rsidR="00A66A6D" w:rsidRDefault="0089097D" w:rsidP="001A56B3">
      <w:pPr>
        <w:pStyle w:val="a3"/>
        <w:numPr>
          <w:ilvl w:val="0"/>
          <w:numId w:val="3"/>
        </w:numPr>
        <w:ind w:left="0" w:firstLine="720"/>
        <w:jc w:val="both"/>
        <w:rPr>
          <w:sz w:val="28"/>
          <w:szCs w:val="28"/>
        </w:rPr>
      </w:pPr>
      <w:proofErr w:type="gramStart"/>
      <w:r>
        <w:rPr>
          <w:rFonts w:ascii="Times New Roman CYR" w:eastAsiaTheme="minorHAnsi" w:hAnsi="Times New Roman CYR" w:cs="Times New Roman CYR"/>
          <w:color w:val="000000"/>
          <w:sz w:val="28"/>
          <w:szCs w:val="28"/>
          <w:lang w:eastAsia="en-US"/>
        </w:rPr>
        <w:t>В связи с несостоявшимся открытым конкурсом на право получения свидетельства об осуществлении перевозок по нерегулируемым тарифам</w:t>
      </w:r>
      <w:proofErr w:type="gramEnd"/>
      <w:r>
        <w:rPr>
          <w:rFonts w:ascii="Times New Roman CYR" w:eastAsiaTheme="minorHAnsi" w:hAnsi="Times New Roman CYR" w:cs="Times New Roman CYR"/>
          <w:color w:val="000000"/>
          <w:sz w:val="28"/>
          <w:szCs w:val="28"/>
          <w:lang w:eastAsia="en-US"/>
        </w:rPr>
        <w:t xml:space="preserve"> по </w:t>
      </w:r>
      <w:r w:rsidR="001A56B3" w:rsidRPr="001A56B3">
        <w:rPr>
          <w:sz w:val="28"/>
          <w:szCs w:val="28"/>
        </w:rPr>
        <w:t xml:space="preserve">одному или нескольким муниципальным маршрутам регулярных перевозок пассажиров и багажа автомобильным транспортом на территории </w:t>
      </w:r>
      <w:r w:rsidR="001A56B3" w:rsidRPr="00334B42">
        <w:rPr>
          <w:sz w:val="28"/>
          <w:szCs w:val="28"/>
        </w:rPr>
        <w:t xml:space="preserve">муниципального района  «Город </w:t>
      </w:r>
      <w:proofErr w:type="spellStart"/>
      <w:r w:rsidR="001A56B3" w:rsidRPr="00334B42">
        <w:rPr>
          <w:sz w:val="28"/>
          <w:szCs w:val="28"/>
        </w:rPr>
        <w:t>Краснокаменск</w:t>
      </w:r>
      <w:proofErr w:type="spellEnd"/>
      <w:r w:rsidR="001A56B3" w:rsidRPr="00334B42">
        <w:rPr>
          <w:sz w:val="28"/>
          <w:szCs w:val="28"/>
        </w:rPr>
        <w:t xml:space="preserve"> и </w:t>
      </w:r>
      <w:proofErr w:type="spellStart"/>
      <w:r w:rsidR="001A56B3" w:rsidRPr="00334B42">
        <w:rPr>
          <w:sz w:val="28"/>
          <w:szCs w:val="28"/>
        </w:rPr>
        <w:t>Краснокаменский</w:t>
      </w:r>
      <w:proofErr w:type="spellEnd"/>
      <w:r w:rsidR="001A56B3" w:rsidRPr="00334B42">
        <w:rPr>
          <w:sz w:val="28"/>
          <w:szCs w:val="28"/>
        </w:rPr>
        <w:t xml:space="preserve"> район»</w:t>
      </w:r>
      <w:r w:rsidR="00A66A6D">
        <w:rPr>
          <w:sz w:val="28"/>
          <w:szCs w:val="28"/>
        </w:rPr>
        <w:t xml:space="preserve"> </w:t>
      </w:r>
      <w:r w:rsidR="001A56B3" w:rsidRPr="001A56B3">
        <w:rPr>
          <w:sz w:val="28"/>
          <w:szCs w:val="28"/>
        </w:rPr>
        <w:t xml:space="preserve">Забайкальского края </w:t>
      </w:r>
      <w:r>
        <w:rPr>
          <w:sz w:val="28"/>
          <w:szCs w:val="28"/>
        </w:rPr>
        <w:t>по лотам</w:t>
      </w:r>
      <w:r w:rsidR="001A56B3" w:rsidRPr="001A56B3">
        <w:rPr>
          <w:sz w:val="28"/>
          <w:szCs w:val="28"/>
        </w:rPr>
        <w:t>:</w:t>
      </w:r>
    </w:p>
    <w:p w:rsidR="0089097D" w:rsidRPr="00893AD4" w:rsidRDefault="0089097D" w:rsidP="0089097D">
      <w:pPr>
        <w:pStyle w:val="ConsPlusNormal"/>
        <w:ind w:left="709"/>
        <w:jc w:val="both"/>
        <w:rPr>
          <w:rFonts w:ascii="Times New Roman" w:hAnsi="Times New Roman" w:cs="Times New Roman"/>
          <w:sz w:val="28"/>
          <w:szCs w:val="28"/>
        </w:rPr>
      </w:pPr>
      <w:r w:rsidRPr="00893AD4">
        <w:rPr>
          <w:rFonts w:ascii="Times New Roman" w:hAnsi="Times New Roman" w:cs="Times New Roman"/>
          <w:sz w:val="28"/>
          <w:szCs w:val="28"/>
        </w:rPr>
        <w:lastRenderedPageBreak/>
        <w:t xml:space="preserve">Лот № </w:t>
      </w:r>
      <w:r>
        <w:rPr>
          <w:rFonts w:ascii="Times New Roman" w:hAnsi="Times New Roman" w:cs="Times New Roman"/>
          <w:sz w:val="28"/>
          <w:szCs w:val="28"/>
        </w:rPr>
        <w:t>2</w:t>
      </w:r>
      <w:r w:rsidRPr="00893AD4">
        <w:rPr>
          <w:rFonts w:ascii="Times New Roman" w:hAnsi="Times New Roman" w:cs="Times New Roman"/>
          <w:sz w:val="28"/>
          <w:szCs w:val="28"/>
        </w:rPr>
        <w:t xml:space="preserve"> </w:t>
      </w:r>
      <w:r>
        <w:rPr>
          <w:rFonts w:ascii="Times New Roman" w:hAnsi="Times New Roman" w:cs="Times New Roman"/>
          <w:sz w:val="28"/>
          <w:szCs w:val="28"/>
        </w:rPr>
        <w:t>–</w:t>
      </w:r>
      <w:r w:rsidRPr="00893AD4">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893AD4">
        <w:rPr>
          <w:rFonts w:ascii="Times New Roman" w:hAnsi="Times New Roman" w:cs="Times New Roman"/>
          <w:sz w:val="28"/>
          <w:szCs w:val="28"/>
        </w:rPr>
        <w:t>Краснокаменск</w:t>
      </w:r>
      <w:proofErr w:type="spellEnd"/>
      <w:r w:rsidRPr="00893AD4">
        <w:rPr>
          <w:rFonts w:ascii="Times New Roman" w:hAnsi="Times New Roman" w:cs="Times New Roman"/>
          <w:sz w:val="28"/>
          <w:szCs w:val="28"/>
        </w:rPr>
        <w:t xml:space="preserve"> – </w:t>
      </w:r>
      <w:proofErr w:type="spellStart"/>
      <w:r w:rsidRPr="00893AD4">
        <w:rPr>
          <w:rFonts w:ascii="Times New Roman" w:hAnsi="Times New Roman" w:cs="Times New Roman"/>
          <w:sz w:val="28"/>
          <w:szCs w:val="28"/>
        </w:rPr>
        <w:t>Соктуй-Милозан</w:t>
      </w:r>
      <w:proofErr w:type="spellEnd"/>
      <w:r>
        <w:rPr>
          <w:rFonts w:ascii="Times New Roman" w:hAnsi="Times New Roman" w:cs="Times New Roman"/>
          <w:sz w:val="28"/>
          <w:szCs w:val="28"/>
        </w:rPr>
        <w:t>»</w:t>
      </w:r>
      <w:r w:rsidRPr="00893AD4">
        <w:rPr>
          <w:rFonts w:ascii="Times New Roman" w:hAnsi="Times New Roman" w:cs="Times New Roman"/>
          <w:sz w:val="28"/>
          <w:szCs w:val="28"/>
        </w:rPr>
        <w:t>;</w:t>
      </w:r>
    </w:p>
    <w:p w:rsidR="0089097D" w:rsidRPr="00893AD4" w:rsidRDefault="0089097D" w:rsidP="0089097D">
      <w:pPr>
        <w:pStyle w:val="ConsPlusNormal"/>
        <w:ind w:left="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Pr>
          <w:rFonts w:ascii="Times New Roman" w:hAnsi="Times New Roman" w:cs="Times New Roman"/>
          <w:sz w:val="28"/>
          <w:szCs w:val="28"/>
        </w:rPr>
        <w:t>4</w:t>
      </w:r>
      <w:r w:rsidRPr="00893AD4">
        <w:rPr>
          <w:rFonts w:ascii="Times New Roman" w:hAnsi="Times New Roman" w:cs="Times New Roman"/>
          <w:sz w:val="28"/>
          <w:szCs w:val="28"/>
        </w:rPr>
        <w:t xml:space="preserve"> </w:t>
      </w:r>
      <w:r>
        <w:rPr>
          <w:rFonts w:ascii="Times New Roman" w:hAnsi="Times New Roman" w:cs="Times New Roman"/>
          <w:sz w:val="28"/>
          <w:szCs w:val="28"/>
        </w:rPr>
        <w:t>–</w:t>
      </w:r>
      <w:r w:rsidRPr="00893AD4">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893AD4">
        <w:rPr>
          <w:rFonts w:ascii="Times New Roman" w:hAnsi="Times New Roman" w:cs="Times New Roman"/>
          <w:sz w:val="28"/>
          <w:szCs w:val="28"/>
        </w:rPr>
        <w:t>Краснокаменск</w:t>
      </w:r>
      <w:proofErr w:type="spellEnd"/>
      <w:r w:rsidRPr="00893AD4">
        <w:rPr>
          <w:rFonts w:ascii="Times New Roman" w:hAnsi="Times New Roman" w:cs="Times New Roman"/>
          <w:sz w:val="28"/>
          <w:szCs w:val="28"/>
        </w:rPr>
        <w:t xml:space="preserve"> </w:t>
      </w:r>
      <w:r>
        <w:rPr>
          <w:rFonts w:ascii="Times New Roman" w:hAnsi="Times New Roman" w:cs="Times New Roman"/>
          <w:sz w:val="28"/>
          <w:szCs w:val="28"/>
        </w:rPr>
        <w:t>–</w:t>
      </w:r>
      <w:r w:rsidRPr="00893AD4">
        <w:rPr>
          <w:rFonts w:ascii="Times New Roman" w:hAnsi="Times New Roman" w:cs="Times New Roman"/>
          <w:sz w:val="28"/>
          <w:szCs w:val="28"/>
        </w:rPr>
        <w:t xml:space="preserve"> Брусиловка</w:t>
      </w:r>
      <w:r>
        <w:rPr>
          <w:rFonts w:ascii="Times New Roman" w:hAnsi="Times New Roman" w:cs="Times New Roman"/>
          <w:sz w:val="28"/>
          <w:szCs w:val="28"/>
        </w:rPr>
        <w:t>»</w:t>
      </w:r>
      <w:r w:rsidRPr="00893AD4">
        <w:rPr>
          <w:rFonts w:ascii="Times New Roman" w:hAnsi="Times New Roman" w:cs="Times New Roman"/>
          <w:sz w:val="28"/>
          <w:szCs w:val="28"/>
        </w:rPr>
        <w:t>;</w:t>
      </w:r>
    </w:p>
    <w:p w:rsidR="0089097D" w:rsidRPr="00893AD4" w:rsidRDefault="0089097D" w:rsidP="0089097D">
      <w:pPr>
        <w:pStyle w:val="ConsPlusNormal"/>
        <w:ind w:left="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Pr>
          <w:rFonts w:ascii="Times New Roman" w:hAnsi="Times New Roman" w:cs="Times New Roman"/>
          <w:sz w:val="28"/>
          <w:szCs w:val="28"/>
        </w:rPr>
        <w:t>5</w:t>
      </w:r>
      <w:r w:rsidRPr="00893AD4">
        <w:rPr>
          <w:rFonts w:ascii="Times New Roman" w:hAnsi="Times New Roman" w:cs="Times New Roman"/>
          <w:sz w:val="28"/>
          <w:szCs w:val="28"/>
        </w:rPr>
        <w:t xml:space="preserve"> </w:t>
      </w:r>
      <w:r>
        <w:rPr>
          <w:rFonts w:ascii="Times New Roman" w:hAnsi="Times New Roman" w:cs="Times New Roman"/>
          <w:sz w:val="28"/>
          <w:szCs w:val="28"/>
        </w:rPr>
        <w:t>–</w:t>
      </w:r>
      <w:r w:rsidRPr="00893AD4">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893AD4">
        <w:rPr>
          <w:rFonts w:ascii="Times New Roman" w:hAnsi="Times New Roman" w:cs="Times New Roman"/>
          <w:sz w:val="28"/>
          <w:szCs w:val="28"/>
        </w:rPr>
        <w:t>Краснокаменск</w:t>
      </w:r>
      <w:proofErr w:type="spellEnd"/>
      <w:r w:rsidRPr="00893AD4">
        <w:rPr>
          <w:rFonts w:ascii="Times New Roman" w:hAnsi="Times New Roman" w:cs="Times New Roman"/>
          <w:sz w:val="28"/>
          <w:szCs w:val="28"/>
        </w:rPr>
        <w:t xml:space="preserve"> </w:t>
      </w:r>
      <w:r>
        <w:rPr>
          <w:rFonts w:ascii="Times New Roman" w:hAnsi="Times New Roman" w:cs="Times New Roman"/>
          <w:sz w:val="28"/>
          <w:szCs w:val="28"/>
        </w:rPr>
        <w:t>–</w:t>
      </w:r>
      <w:r w:rsidRPr="00893AD4">
        <w:rPr>
          <w:rFonts w:ascii="Times New Roman" w:hAnsi="Times New Roman" w:cs="Times New Roman"/>
          <w:sz w:val="28"/>
          <w:szCs w:val="28"/>
        </w:rPr>
        <w:t xml:space="preserve"> Куйтун</w:t>
      </w:r>
      <w:r>
        <w:rPr>
          <w:rFonts w:ascii="Times New Roman" w:hAnsi="Times New Roman" w:cs="Times New Roman"/>
          <w:sz w:val="28"/>
          <w:szCs w:val="28"/>
        </w:rPr>
        <w:t>»</w:t>
      </w:r>
      <w:r w:rsidRPr="00893AD4">
        <w:rPr>
          <w:rFonts w:ascii="Times New Roman" w:hAnsi="Times New Roman" w:cs="Times New Roman"/>
          <w:sz w:val="28"/>
          <w:szCs w:val="28"/>
        </w:rPr>
        <w:t>;</w:t>
      </w:r>
    </w:p>
    <w:p w:rsidR="0089097D" w:rsidRDefault="0089097D" w:rsidP="0089097D">
      <w:pPr>
        <w:pStyle w:val="ConsPlusNormal"/>
        <w:ind w:left="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Pr>
          <w:rFonts w:ascii="Times New Roman" w:hAnsi="Times New Roman" w:cs="Times New Roman"/>
          <w:sz w:val="28"/>
          <w:szCs w:val="28"/>
        </w:rPr>
        <w:t>6</w:t>
      </w:r>
      <w:r w:rsidRPr="00893AD4">
        <w:rPr>
          <w:rFonts w:ascii="Times New Roman" w:hAnsi="Times New Roman" w:cs="Times New Roman"/>
          <w:sz w:val="28"/>
          <w:szCs w:val="28"/>
        </w:rPr>
        <w:t xml:space="preserve"> </w:t>
      </w:r>
      <w:r>
        <w:rPr>
          <w:rFonts w:ascii="Times New Roman" w:hAnsi="Times New Roman" w:cs="Times New Roman"/>
          <w:sz w:val="28"/>
          <w:szCs w:val="28"/>
        </w:rPr>
        <w:t>–</w:t>
      </w:r>
      <w:r w:rsidRPr="00893AD4">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893AD4">
        <w:rPr>
          <w:rFonts w:ascii="Times New Roman" w:hAnsi="Times New Roman" w:cs="Times New Roman"/>
          <w:sz w:val="28"/>
          <w:szCs w:val="28"/>
        </w:rPr>
        <w:t>Краснокаменск</w:t>
      </w:r>
      <w:proofErr w:type="spellEnd"/>
      <w:r w:rsidRPr="00893AD4">
        <w:rPr>
          <w:rFonts w:ascii="Times New Roman" w:hAnsi="Times New Roman" w:cs="Times New Roman"/>
          <w:sz w:val="28"/>
          <w:szCs w:val="28"/>
        </w:rPr>
        <w:t xml:space="preserve"> – </w:t>
      </w:r>
      <w:proofErr w:type="spellStart"/>
      <w:r w:rsidRPr="00893AD4">
        <w:rPr>
          <w:rFonts w:ascii="Times New Roman" w:hAnsi="Times New Roman" w:cs="Times New Roman"/>
          <w:sz w:val="28"/>
          <w:szCs w:val="28"/>
        </w:rPr>
        <w:t>Капцегайтуй</w:t>
      </w:r>
      <w:proofErr w:type="spellEnd"/>
      <w:r>
        <w:rPr>
          <w:rFonts w:ascii="Times New Roman" w:hAnsi="Times New Roman" w:cs="Times New Roman"/>
          <w:sz w:val="28"/>
          <w:szCs w:val="28"/>
        </w:rPr>
        <w:t>»;</w:t>
      </w:r>
    </w:p>
    <w:p w:rsidR="0089097D" w:rsidRDefault="0089097D" w:rsidP="0089097D">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xml:space="preserve">Лот № 7 – </w:t>
      </w:r>
      <w:r w:rsidRPr="008E1390">
        <w:rPr>
          <w:rFonts w:ascii="Times New Roman" w:hAnsi="Times New Roman" w:cs="Times New Roman"/>
          <w:sz w:val="28"/>
          <w:szCs w:val="28"/>
        </w:rPr>
        <w:t>«</w:t>
      </w:r>
      <w:proofErr w:type="spellStart"/>
      <w:r w:rsidRPr="008E1390">
        <w:rPr>
          <w:rFonts w:ascii="Times New Roman" w:hAnsi="Times New Roman" w:cs="Times New Roman"/>
          <w:sz w:val="28"/>
          <w:szCs w:val="28"/>
        </w:rPr>
        <w:t>Краснокаменск</w:t>
      </w:r>
      <w:proofErr w:type="spellEnd"/>
      <w:r w:rsidRPr="008E1390">
        <w:rPr>
          <w:rFonts w:ascii="Times New Roman" w:hAnsi="Times New Roman" w:cs="Times New Roman"/>
          <w:sz w:val="28"/>
          <w:szCs w:val="28"/>
        </w:rPr>
        <w:t xml:space="preserve"> – </w:t>
      </w:r>
      <w:proofErr w:type="spellStart"/>
      <w:r w:rsidRPr="008E1390">
        <w:rPr>
          <w:rFonts w:ascii="Times New Roman" w:hAnsi="Times New Roman" w:cs="Times New Roman"/>
          <w:sz w:val="28"/>
          <w:szCs w:val="28"/>
        </w:rPr>
        <w:t>Маргуцек</w:t>
      </w:r>
      <w:proofErr w:type="spellEnd"/>
      <w:r w:rsidRPr="008E1390">
        <w:rPr>
          <w:rFonts w:ascii="Times New Roman" w:hAnsi="Times New Roman" w:cs="Times New Roman"/>
          <w:sz w:val="28"/>
          <w:szCs w:val="28"/>
        </w:rPr>
        <w:t>»</w:t>
      </w:r>
      <w:r>
        <w:rPr>
          <w:rFonts w:ascii="Times New Roman" w:hAnsi="Times New Roman" w:cs="Times New Roman"/>
          <w:sz w:val="28"/>
          <w:szCs w:val="28"/>
        </w:rPr>
        <w:t>,</w:t>
      </w:r>
    </w:p>
    <w:p w:rsidR="0089097D" w:rsidRPr="0089097D" w:rsidRDefault="0089097D" w:rsidP="0089097D">
      <w:pPr>
        <w:pStyle w:val="ConsPlusNormal"/>
        <w:jc w:val="both"/>
        <w:rPr>
          <w:rFonts w:ascii="Times New Roman" w:hAnsi="Times New Roman" w:cs="Times New Roman"/>
          <w:sz w:val="28"/>
          <w:szCs w:val="28"/>
        </w:rPr>
      </w:pPr>
      <w:r w:rsidRPr="0089097D">
        <w:rPr>
          <w:rFonts w:ascii="Times New Roman" w:hAnsi="Times New Roman" w:cs="Times New Roman"/>
          <w:sz w:val="28"/>
          <w:szCs w:val="28"/>
        </w:rPr>
        <w:t xml:space="preserve">провести открытый конкурс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w:t>
      </w:r>
      <w:proofErr w:type="spellStart"/>
      <w:r w:rsidRPr="0089097D">
        <w:rPr>
          <w:rFonts w:ascii="Times New Roman" w:hAnsi="Times New Roman" w:cs="Times New Roman"/>
          <w:sz w:val="28"/>
          <w:szCs w:val="28"/>
        </w:rPr>
        <w:t>Краснокаменск</w:t>
      </w:r>
      <w:proofErr w:type="spellEnd"/>
      <w:r w:rsidRPr="0089097D">
        <w:rPr>
          <w:rFonts w:ascii="Times New Roman" w:hAnsi="Times New Roman" w:cs="Times New Roman"/>
          <w:sz w:val="28"/>
          <w:szCs w:val="28"/>
        </w:rPr>
        <w:t xml:space="preserve"> и </w:t>
      </w:r>
      <w:proofErr w:type="spellStart"/>
      <w:r w:rsidRPr="0089097D">
        <w:rPr>
          <w:rFonts w:ascii="Times New Roman" w:hAnsi="Times New Roman" w:cs="Times New Roman"/>
          <w:sz w:val="28"/>
          <w:szCs w:val="28"/>
        </w:rPr>
        <w:t>Краснокаменский</w:t>
      </w:r>
      <w:proofErr w:type="spellEnd"/>
      <w:r w:rsidRPr="0089097D">
        <w:rPr>
          <w:rFonts w:ascii="Times New Roman" w:hAnsi="Times New Roman" w:cs="Times New Roman"/>
          <w:sz w:val="28"/>
          <w:szCs w:val="28"/>
        </w:rPr>
        <w:t xml:space="preserve"> район» Забайкальского края </w:t>
      </w:r>
      <w:proofErr w:type="gramStart"/>
      <w:r w:rsidRPr="0089097D">
        <w:rPr>
          <w:rFonts w:ascii="Times New Roman" w:hAnsi="Times New Roman" w:cs="Times New Roman"/>
          <w:sz w:val="28"/>
          <w:szCs w:val="28"/>
        </w:rPr>
        <w:t>на</w:t>
      </w:r>
      <w:proofErr w:type="gramEnd"/>
      <w:r w:rsidRPr="0089097D">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1</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F954A3">
        <w:rPr>
          <w:rFonts w:ascii="Times New Roman" w:hAnsi="Times New Roman" w:cs="Times New Roman"/>
          <w:sz w:val="28"/>
          <w:szCs w:val="28"/>
        </w:rPr>
        <w:t>«</w:t>
      </w:r>
      <w:proofErr w:type="spellStart"/>
      <w:r w:rsidR="00F954A3" w:rsidRPr="00893AD4">
        <w:rPr>
          <w:rFonts w:ascii="Times New Roman" w:hAnsi="Times New Roman" w:cs="Times New Roman"/>
          <w:sz w:val="28"/>
          <w:szCs w:val="28"/>
        </w:rPr>
        <w:t>Краснокаменск</w:t>
      </w:r>
      <w:proofErr w:type="spellEnd"/>
      <w:r w:rsidR="00F954A3" w:rsidRPr="00893AD4">
        <w:rPr>
          <w:rFonts w:ascii="Times New Roman" w:hAnsi="Times New Roman" w:cs="Times New Roman"/>
          <w:sz w:val="28"/>
          <w:szCs w:val="28"/>
        </w:rPr>
        <w:t xml:space="preserve"> – </w:t>
      </w:r>
      <w:proofErr w:type="spellStart"/>
      <w:r w:rsidR="00F954A3" w:rsidRPr="00893AD4">
        <w:rPr>
          <w:rFonts w:ascii="Times New Roman" w:hAnsi="Times New Roman" w:cs="Times New Roman"/>
          <w:sz w:val="28"/>
          <w:szCs w:val="28"/>
        </w:rPr>
        <w:t>Соктуй-Милозан</w:t>
      </w:r>
      <w:proofErr w:type="spellEnd"/>
      <w:r w:rsidR="00F954A3">
        <w:rPr>
          <w:rFonts w:ascii="Times New Roman" w:hAnsi="Times New Roman" w:cs="Times New Roman"/>
          <w:sz w:val="28"/>
          <w:szCs w:val="28"/>
        </w:rPr>
        <w:t>»</w:t>
      </w:r>
      <w:r w:rsidR="00F954A3" w:rsidRPr="00893AD4">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2</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F954A3">
        <w:rPr>
          <w:rFonts w:ascii="Times New Roman" w:hAnsi="Times New Roman" w:cs="Times New Roman"/>
          <w:sz w:val="28"/>
          <w:szCs w:val="28"/>
        </w:rPr>
        <w:t>«</w:t>
      </w:r>
      <w:proofErr w:type="spellStart"/>
      <w:r w:rsidR="00F954A3" w:rsidRPr="00893AD4">
        <w:rPr>
          <w:rFonts w:ascii="Times New Roman" w:hAnsi="Times New Roman" w:cs="Times New Roman"/>
          <w:sz w:val="28"/>
          <w:szCs w:val="28"/>
        </w:rPr>
        <w:t>Краснокаменск</w:t>
      </w:r>
      <w:proofErr w:type="spellEnd"/>
      <w:r w:rsidR="00F954A3" w:rsidRPr="00893AD4">
        <w:rPr>
          <w:rFonts w:ascii="Times New Roman" w:hAnsi="Times New Roman" w:cs="Times New Roman"/>
          <w:sz w:val="28"/>
          <w:szCs w:val="28"/>
        </w:rPr>
        <w:t xml:space="preserve"> </w:t>
      </w:r>
      <w:r w:rsidR="00F954A3">
        <w:rPr>
          <w:rFonts w:ascii="Times New Roman" w:hAnsi="Times New Roman" w:cs="Times New Roman"/>
          <w:sz w:val="28"/>
          <w:szCs w:val="28"/>
        </w:rPr>
        <w:t>–</w:t>
      </w:r>
      <w:r w:rsidR="00F954A3" w:rsidRPr="00893AD4">
        <w:rPr>
          <w:rFonts w:ascii="Times New Roman" w:hAnsi="Times New Roman" w:cs="Times New Roman"/>
          <w:sz w:val="28"/>
          <w:szCs w:val="28"/>
        </w:rPr>
        <w:t xml:space="preserve"> Брусиловка</w:t>
      </w:r>
      <w:r w:rsidR="00F954A3">
        <w:rPr>
          <w:rFonts w:ascii="Times New Roman" w:hAnsi="Times New Roman" w:cs="Times New Roman"/>
          <w:sz w:val="28"/>
          <w:szCs w:val="28"/>
        </w:rPr>
        <w:t>»</w:t>
      </w:r>
      <w:r w:rsidR="00F954A3" w:rsidRPr="00893AD4">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3</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proofErr w:type="spellStart"/>
      <w:r w:rsidR="00F954A3" w:rsidRPr="00893AD4">
        <w:rPr>
          <w:rFonts w:ascii="Times New Roman" w:hAnsi="Times New Roman" w:cs="Times New Roman"/>
          <w:sz w:val="28"/>
          <w:szCs w:val="28"/>
        </w:rPr>
        <w:t>Краснокаменск</w:t>
      </w:r>
      <w:proofErr w:type="spellEnd"/>
      <w:r w:rsidR="00F954A3" w:rsidRPr="00893AD4">
        <w:rPr>
          <w:rFonts w:ascii="Times New Roman" w:hAnsi="Times New Roman" w:cs="Times New Roman"/>
          <w:sz w:val="28"/>
          <w:szCs w:val="28"/>
        </w:rPr>
        <w:t xml:space="preserve"> </w:t>
      </w:r>
      <w:r w:rsidR="00F954A3">
        <w:rPr>
          <w:rFonts w:ascii="Times New Roman" w:hAnsi="Times New Roman" w:cs="Times New Roman"/>
          <w:sz w:val="28"/>
          <w:szCs w:val="28"/>
        </w:rPr>
        <w:t>–</w:t>
      </w:r>
      <w:r w:rsidR="00F954A3" w:rsidRPr="00893AD4">
        <w:rPr>
          <w:rFonts w:ascii="Times New Roman" w:hAnsi="Times New Roman" w:cs="Times New Roman"/>
          <w:sz w:val="28"/>
          <w:szCs w:val="28"/>
        </w:rPr>
        <w:t xml:space="preserve"> Куйтун</w:t>
      </w:r>
      <w:r w:rsidR="00F954A3">
        <w:rPr>
          <w:rFonts w:ascii="Times New Roman" w:hAnsi="Times New Roman" w:cs="Times New Roman"/>
          <w:sz w:val="28"/>
          <w:szCs w:val="28"/>
        </w:rPr>
        <w:t>»</w:t>
      </w:r>
      <w:r w:rsidR="00F954A3" w:rsidRPr="00893AD4">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4</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00893AD4" w:rsidRPr="00893AD4">
        <w:rPr>
          <w:rFonts w:ascii="Times New Roman" w:hAnsi="Times New Roman" w:cs="Times New Roman"/>
          <w:sz w:val="28"/>
          <w:szCs w:val="28"/>
        </w:rPr>
        <w:t xml:space="preserve"> </w:t>
      </w:r>
      <w:r w:rsidR="00F954A3">
        <w:rPr>
          <w:rFonts w:ascii="Times New Roman" w:hAnsi="Times New Roman" w:cs="Times New Roman"/>
          <w:sz w:val="28"/>
          <w:szCs w:val="28"/>
        </w:rPr>
        <w:t>«</w:t>
      </w:r>
      <w:proofErr w:type="spellStart"/>
      <w:r w:rsidR="00F954A3" w:rsidRPr="00893AD4">
        <w:rPr>
          <w:rFonts w:ascii="Times New Roman" w:hAnsi="Times New Roman" w:cs="Times New Roman"/>
          <w:sz w:val="28"/>
          <w:szCs w:val="28"/>
        </w:rPr>
        <w:t>Краснокаменск</w:t>
      </w:r>
      <w:proofErr w:type="spellEnd"/>
      <w:r w:rsidR="00F954A3" w:rsidRPr="00893AD4">
        <w:rPr>
          <w:rFonts w:ascii="Times New Roman" w:hAnsi="Times New Roman" w:cs="Times New Roman"/>
          <w:sz w:val="28"/>
          <w:szCs w:val="28"/>
        </w:rPr>
        <w:t xml:space="preserve"> – </w:t>
      </w:r>
      <w:proofErr w:type="spellStart"/>
      <w:r w:rsidR="00F954A3" w:rsidRPr="00893AD4">
        <w:rPr>
          <w:rFonts w:ascii="Times New Roman" w:hAnsi="Times New Roman" w:cs="Times New Roman"/>
          <w:sz w:val="28"/>
          <w:szCs w:val="28"/>
        </w:rPr>
        <w:t>Капцегайтуй</w:t>
      </w:r>
      <w:proofErr w:type="spellEnd"/>
      <w:r w:rsidR="00F954A3">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5</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F954A3" w:rsidRPr="008E1390">
        <w:rPr>
          <w:rFonts w:ascii="Times New Roman" w:hAnsi="Times New Roman" w:cs="Times New Roman"/>
          <w:sz w:val="28"/>
          <w:szCs w:val="28"/>
        </w:rPr>
        <w:t>«</w:t>
      </w:r>
      <w:proofErr w:type="spellStart"/>
      <w:r w:rsidR="00F954A3" w:rsidRPr="008E1390">
        <w:rPr>
          <w:rFonts w:ascii="Times New Roman" w:hAnsi="Times New Roman" w:cs="Times New Roman"/>
          <w:sz w:val="28"/>
          <w:szCs w:val="28"/>
        </w:rPr>
        <w:t>Краснокаменск</w:t>
      </w:r>
      <w:proofErr w:type="spellEnd"/>
      <w:r w:rsidR="00F954A3" w:rsidRPr="008E1390">
        <w:rPr>
          <w:rFonts w:ascii="Times New Roman" w:hAnsi="Times New Roman" w:cs="Times New Roman"/>
          <w:sz w:val="28"/>
          <w:szCs w:val="28"/>
        </w:rPr>
        <w:t xml:space="preserve"> – </w:t>
      </w:r>
      <w:proofErr w:type="spellStart"/>
      <w:r w:rsidR="00F954A3" w:rsidRPr="008E1390">
        <w:rPr>
          <w:rFonts w:ascii="Times New Roman" w:hAnsi="Times New Roman" w:cs="Times New Roman"/>
          <w:sz w:val="28"/>
          <w:szCs w:val="28"/>
        </w:rPr>
        <w:t>Маргуцек</w:t>
      </w:r>
      <w:proofErr w:type="spellEnd"/>
      <w:r w:rsidR="00F954A3" w:rsidRPr="008E1390">
        <w:rPr>
          <w:rFonts w:ascii="Times New Roman" w:hAnsi="Times New Roman" w:cs="Times New Roman"/>
          <w:sz w:val="28"/>
          <w:szCs w:val="28"/>
        </w:rPr>
        <w:t>»</w:t>
      </w:r>
    </w:p>
    <w:p w:rsidR="00A66A6D" w:rsidRDefault="00A66A6D" w:rsidP="00A66A6D">
      <w:pPr>
        <w:jc w:val="both"/>
        <w:rPr>
          <w:sz w:val="28"/>
          <w:szCs w:val="28"/>
        </w:rPr>
      </w:pPr>
      <w:r w:rsidRPr="00A66A6D">
        <w:rPr>
          <w:sz w:val="28"/>
          <w:szCs w:val="28"/>
        </w:rPr>
        <w:t>в сроки, ус</w:t>
      </w:r>
      <w:r w:rsidRPr="000A2450">
        <w:rPr>
          <w:sz w:val="28"/>
          <w:szCs w:val="28"/>
        </w:rPr>
        <w:t>тановленные Федеральным законом от 13</w:t>
      </w:r>
      <w:r>
        <w:rPr>
          <w:sz w:val="28"/>
          <w:szCs w:val="28"/>
        </w:rPr>
        <w:t>.07.</w:t>
      </w:r>
      <w:r w:rsidRPr="000A2450">
        <w:rPr>
          <w:sz w:val="28"/>
          <w:szCs w:val="28"/>
        </w:rPr>
        <w:t>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66A6D" w:rsidRDefault="00A66A6D" w:rsidP="00A66A6D">
      <w:pPr>
        <w:pStyle w:val="a3"/>
        <w:numPr>
          <w:ilvl w:val="0"/>
          <w:numId w:val="3"/>
        </w:numPr>
        <w:ind w:left="0" w:firstLine="708"/>
        <w:jc w:val="both"/>
        <w:rPr>
          <w:sz w:val="28"/>
          <w:szCs w:val="28"/>
        </w:rPr>
      </w:pPr>
      <w:r w:rsidRPr="000A2450">
        <w:rPr>
          <w:sz w:val="28"/>
          <w:szCs w:val="28"/>
        </w:rPr>
        <w:t xml:space="preserve">Утвердить прилагаемое извещение (конкурсную документацию) </w:t>
      </w:r>
      <w:r w:rsidR="00677C4D">
        <w:rPr>
          <w:sz w:val="28"/>
          <w:szCs w:val="28"/>
        </w:rPr>
        <w:t>на</w:t>
      </w:r>
      <w:r w:rsidRPr="000A2450">
        <w:rPr>
          <w:sz w:val="28"/>
          <w:szCs w:val="28"/>
        </w:rPr>
        <w:t xml:space="preserve"> проведени</w:t>
      </w:r>
      <w:r w:rsidR="00677C4D">
        <w:rPr>
          <w:sz w:val="28"/>
          <w:szCs w:val="28"/>
        </w:rPr>
        <w:t>е</w:t>
      </w:r>
      <w:r w:rsidRPr="000A2450">
        <w:rPr>
          <w:sz w:val="28"/>
          <w:szCs w:val="28"/>
        </w:rPr>
        <w:t xml:space="preserve"> открытого конкурса </w:t>
      </w:r>
      <w:r w:rsidR="00A91A2C" w:rsidRPr="001A56B3">
        <w:rPr>
          <w:sz w:val="28"/>
          <w:szCs w:val="28"/>
        </w:rPr>
        <w:t xml:space="preserve">на право получения свидетельства об осуществлении перевозок </w:t>
      </w:r>
      <w:r w:rsidR="00A91A2C">
        <w:rPr>
          <w:sz w:val="28"/>
          <w:szCs w:val="28"/>
        </w:rPr>
        <w:t xml:space="preserve">по нерегулируемым тарифам </w:t>
      </w:r>
      <w:r w:rsidR="00A91A2C"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00A91A2C" w:rsidRPr="00334B42">
        <w:rPr>
          <w:sz w:val="28"/>
          <w:szCs w:val="28"/>
        </w:rPr>
        <w:t xml:space="preserve">муниципального района  «Город </w:t>
      </w:r>
      <w:proofErr w:type="spellStart"/>
      <w:r w:rsidR="00A91A2C" w:rsidRPr="00334B42">
        <w:rPr>
          <w:sz w:val="28"/>
          <w:szCs w:val="28"/>
        </w:rPr>
        <w:t>Краснокаменск</w:t>
      </w:r>
      <w:proofErr w:type="spellEnd"/>
      <w:r w:rsidR="00A91A2C" w:rsidRPr="00334B42">
        <w:rPr>
          <w:sz w:val="28"/>
          <w:szCs w:val="28"/>
        </w:rPr>
        <w:t xml:space="preserve"> и </w:t>
      </w:r>
      <w:proofErr w:type="spellStart"/>
      <w:r w:rsidR="00A91A2C" w:rsidRPr="00334B42">
        <w:rPr>
          <w:sz w:val="28"/>
          <w:szCs w:val="28"/>
        </w:rPr>
        <w:t>Краснокаменский</w:t>
      </w:r>
      <w:proofErr w:type="spellEnd"/>
      <w:r w:rsidR="00A91A2C" w:rsidRPr="00334B42">
        <w:rPr>
          <w:sz w:val="28"/>
          <w:szCs w:val="28"/>
        </w:rPr>
        <w:t xml:space="preserve"> район»</w:t>
      </w:r>
      <w:r w:rsidR="00A91A2C">
        <w:rPr>
          <w:sz w:val="28"/>
          <w:szCs w:val="28"/>
        </w:rPr>
        <w:t xml:space="preserve"> </w:t>
      </w:r>
      <w:r w:rsidR="00A91A2C" w:rsidRPr="001A56B3">
        <w:rPr>
          <w:sz w:val="28"/>
          <w:szCs w:val="28"/>
        </w:rPr>
        <w:t>Забайкальского края</w:t>
      </w:r>
      <w:r w:rsidRPr="000A2450">
        <w:rPr>
          <w:sz w:val="28"/>
          <w:szCs w:val="28"/>
        </w:rPr>
        <w:t xml:space="preserve"> (Приложение № 1)</w:t>
      </w:r>
      <w:r w:rsidR="001A56B3" w:rsidRPr="00A66A6D">
        <w:rPr>
          <w:sz w:val="28"/>
          <w:szCs w:val="28"/>
        </w:rPr>
        <w:t>.</w:t>
      </w:r>
    </w:p>
    <w:p w:rsidR="00241554" w:rsidRDefault="001A56B3" w:rsidP="00A66A6D">
      <w:pPr>
        <w:pStyle w:val="a3"/>
        <w:numPr>
          <w:ilvl w:val="0"/>
          <w:numId w:val="3"/>
        </w:numPr>
        <w:ind w:left="0" w:firstLine="708"/>
        <w:jc w:val="both"/>
        <w:rPr>
          <w:sz w:val="28"/>
          <w:szCs w:val="28"/>
        </w:rPr>
      </w:pPr>
      <w:r w:rsidRPr="00A66A6D">
        <w:rPr>
          <w:sz w:val="28"/>
          <w:szCs w:val="28"/>
        </w:rPr>
        <w:t xml:space="preserve">Утвердить прилагаемый состав конкурсной комиссии </w:t>
      </w:r>
      <w:r w:rsidR="00677C4D">
        <w:rPr>
          <w:sz w:val="28"/>
          <w:szCs w:val="28"/>
        </w:rPr>
        <w:t>на</w:t>
      </w:r>
      <w:r w:rsidRPr="00A66A6D">
        <w:rPr>
          <w:sz w:val="28"/>
          <w:szCs w:val="28"/>
        </w:rPr>
        <w:t xml:space="preserve"> проведени</w:t>
      </w:r>
      <w:r w:rsidR="00E83E20">
        <w:rPr>
          <w:sz w:val="28"/>
          <w:szCs w:val="28"/>
        </w:rPr>
        <w:t>е</w:t>
      </w:r>
      <w:r w:rsidRPr="00A66A6D">
        <w:rPr>
          <w:sz w:val="28"/>
          <w:szCs w:val="28"/>
        </w:rPr>
        <w:t xml:space="preserve"> открытого конкурса </w:t>
      </w:r>
      <w:r w:rsidR="00A91A2C" w:rsidRPr="001A56B3">
        <w:rPr>
          <w:sz w:val="28"/>
          <w:szCs w:val="28"/>
        </w:rPr>
        <w:t xml:space="preserve">на право получения свидетельства об осуществлении перевозок </w:t>
      </w:r>
      <w:r w:rsidR="00A91A2C">
        <w:rPr>
          <w:sz w:val="28"/>
          <w:szCs w:val="28"/>
        </w:rPr>
        <w:t xml:space="preserve">по нерегулируемым тарифам </w:t>
      </w:r>
      <w:r w:rsidR="00A91A2C"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00A91A2C" w:rsidRPr="00334B42">
        <w:rPr>
          <w:sz w:val="28"/>
          <w:szCs w:val="28"/>
        </w:rPr>
        <w:t xml:space="preserve">муниципального района  «Город </w:t>
      </w:r>
      <w:proofErr w:type="spellStart"/>
      <w:r w:rsidR="00A91A2C" w:rsidRPr="00334B42">
        <w:rPr>
          <w:sz w:val="28"/>
          <w:szCs w:val="28"/>
        </w:rPr>
        <w:t>Краснокаменск</w:t>
      </w:r>
      <w:proofErr w:type="spellEnd"/>
      <w:r w:rsidR="00A91A2C" w:rsidRPr="00334B42">
        <w:rPr>
          <w:sz w:val="28"/>
          <w:szCs w:val="28"/>
        </w:rPr>
        <w:t xml:space="preserve"> и </w:t>
      </w:r>
      <w:proofErr w:type="spellStart"/>
      <w:r w:rsidR="00A91A2C" w:rsidRPr="00334B42">
        <w:rPr>
          <w:sz w:val="28"/>
          <w:szCs w:val="28"/>
        </w:rPr>
        <w:t>Краснокаменский</w:t>
      </w:r>
      <w:proofErr w:type="spellEnd"/>
      <w:r w:rsidR="00A91A2C" w:rsidRPr="00334B42">
        <w:rPr>
          <w:sz w:val="28"/>
          <w:szCs w:val="28"/>
        </w:rPr>
        <w:t xml:space="preserve"> район»</w:t>
      </w:r>
      <w:r w:rsidR="00A91A2C">
        <w:rPr>
          <w:sz w:val="28"/>
          <w:szCs w:val="28"/>
        </w:rPr>
        <w:t xml:space="preserve"> </w:t>
      </w:r>
      <w:r w:rsidR="00A91A2C" w:rsidRPr="001A56B3">
        <w:rPr>
          <w:sz w:val="28"/>
          <w:szCs w:val="28"/>
        </w:rPr>
        <w:t>Забайкальского края</w:t>
      </w:r>
      <w:r w:rsidR="00A91A2C" w:rsidRPr="00A66A6D">
        <w:rPr>
          <w:sz w:val="28"/>
          <w:szCs w:val="28"/>
        </w:rPr>
        <w:t xml:space="preserve"> </w:t>
      </w:r>
      <w:r w:rsidRPr="00A66A6D">
        <w:rPr>
          <w:sz w:val="28"/>
          <w:szCs w:val="28"/>
        </w:rPr>
        <w:t>(</w:t>
      </w:r>
      <w:r w:rsidR="00A91A2C">
        <w:rPr>
          <w:sz w:val="28"/>
          <w:szCs w:val="28"/>
        </w:rPr>
        <w:t>П</w:t>
      </w:r>
      <w:r w:rsidRPr="00A66A6D">
        <w:rPr>
          <w:sz w:val="28"/>
          <w:szCs w:val="28"/>
        </w:rPr>
        <w:t>риложение № 2).</w:t>
      </w:r>
    </w:p>
    <w:p w:rsidR="000A2450" w:rsidRPr="00A91A2C" w:rsidRDefault="000A2450" w:rsidP="00A91A2C">
      <w:pPr>
        <w:pStyle w:val="a3"/>
        <w:numPr>
          <w:ilvl w:val="0"/>
          <w:numId w:val="3"/>
        </w:numPr>
        <w:ind w:left="0" w:firstLine="708"/>
        <w:jc w:val="both"/>
        <w:rPr>
          <w:sz w:val="28"/>
          <w:szCs w:val="28"/>
        </w:rPr>
      </w:pPr>
      <w:proofErr w:type="gramStart"/>
      <w:r w:rsidRPr="00A91A2C">
        <w:rPr>
          <w:sz w:val="28"/>
          <w:szCs w:val="28"/>
        </w:rPr>
        <w:t xml:space="preserve">Разместить на официальном </w:t>
      </w:r>
      <w:proofErr w:type="spellStart"/>
      <w:r w:rsidR="00782629">
        <w:rPr>
          <w:sz w:val="28"/>
          <w:szCs w:val="28"/>
        </w:rPr>
        <w:t>веб-</w:t>
      </w:r>
      <w:r w:rsidRPr="00A91A2C">
        <w:rPr>
          <w:sz w:val="28"/>
          <w:szCs w:val="28"/>
        </w:rPr>
        <w:t>сайте</w:t>
      </w:r>
      <w:proofErr w:type="spellEnd"/>
      <w:r w:rsidRPr="00A91A2C">
        <w:rPr>
          <w:sz w:val="28"/>
          <w:szCs w:val="28"/>
        </w:rPr>
        <w:t xml:space="preserve"> </w:t>
      </w:r>
      <w:r w:rsidR="00A91A2C" w:rsidRPr="00B70AC8">
        <w:rPr>
          <w:sz w:val="28"/>
          <w:szCs w:val="28"/>
        </w:rPr>
        <w:t xml:space="preserve">муниципального района «Город </w:t>
      </w:r>
      <w:proofErr w:type="spellStart"/>
      <w:r w:rsidR="00A91A2C" w:rsidRPr="00B70AC8">
        <w:rPr>
          <w:sz w:val="28"/>
          <w:szCs w:val="28"/>
        </w:rPr>
        <w:t>Краснокаменск</w:t>
      </w:r>
      <w:proofErr w:type="spellEnd"/>
      <w:r w:rsidR="00A91A2C" w:rsidRPr="00B70AC8">
        <w:rPr>
          <w:sz w:val="28"/>
          <w:szCs w:val="28"/>
        </w:rPr>
        <w:t xml:space="preserve"> и </w:t>
      </w:r>
      <w:proofErr w:type="spellStart"/>
      <w:r w:rsidR="00A91A2C" w:rsidRPr="00B70AC8">
        <w:rPr>
          <w:sz w:val="28"/>
          <w:szCs w:val="28"/>
        </w:rPr>
        <w:t>Краснокаменский</w:t>
      </w:r>
      <w:proofErr w:type="spellEnd"/>
      <w:r w:rsidR="00A91A2C" w:rsidRPr="00B70AC8">
        <w:rPr>
          <w:sz w:val="28"/>
          <w:szCs w:val="28"/>
        </w:rPr>
        <w:t xml:space="preserve"> район» Забайкальского края</w:t>
      </w:r>
      <w:r w:rsidR="00A91A2C">
        <w:rPr>
          <w:sz w:val="28"/>
          <w:szCs w:val="28"/>
        </w:rPr>
        <w:t xml:space="preserve"> </w:t>
      </w:r>
      <w:r w:rsidRPr="00A91A2C">
        <w:rPr>
          <w:sz w:val="28"/>
          <w:szCs w:val="28"/>
        </w:rPr>
        <w:t xml:space="preserve"> </w:t>
      </w:r>
      <w:hyperlink r:id="rId6" w:history="1">
        <w:r w:rsidR="00A91A2C" w:rsidRPr="007F6075">
          <w:rPr>
            <w:rStyle w:val="a6"/>
            <w:color w:val="auto"/>
            <w:sz w:val="28"/>
            <w:szCs w:val="28"/>
            <w:u w:val="none"/>
          </w:rPr>
          <w:t>www.adminkr.ru</w:t>
        </w:r>
      </w:hyperlink>
      <w:r w:rsidR="00A91A2C">
        <w:t xml:space="preserve"> </w:t>
      </w:r>
      <w:r w:rsidRPr="00A91A2C">
        <w:rPr>
          <w:sz w:val="28"/>
          <w:szCs w:val="28"/>
        </w:rPr>
        <w:t xml:space="preserve">прилагаемое извещение (конкурсную документацию) </w:t>
      </w:r>
      <w:r w:rsidR="00E83E20">
        <w:rPr>
          <w:sz w:val="28"/>
          <w:szCs w:val="28"/>
        </w:rPr>
        <w:t>на</w:t>
      </w:r>
      <w:r w:rsidRPr="00A91A2C">
        <w:rPr>
          <w:sz w:val="28"/>
          <w:szCs w:val="28"/>
        </w:rPr>
        <w:t xml:space="preserve"> проведени</w:t>
      </w:r>
      <w:r w:rsidR="00E83E20">
        <w:rPr>
          <w:sz w:val="28"/>
          <w:szCs w:val="28"/>
        </w:rPr>
        <w:t>е</w:t>
      </w:r>
      <w:r w:rsidRPr="00A91A2C">
        <w:rPr>
          <w:sz w:val="28"/>
          <w:szCs w:val="28"/>
        </w:rPr>
        <w:t xml:space="preserve"> открытого конкурса </w:t>
      </w:r>
      <w:r w:rsidR="00A91A2C" w:rsidRPr="001A56B3">
        <w:rPr>
          <w:sz w:val="28"/>
          <w:szCs w:val="28"/>
        </w:rPr>
        <w:t xml:space="preserve">на право получения свидетельства об осуществлении перевозок </w:t>
      </w:r>
      <w:r w:rsidR="00A91A2C">
        <w:rPr>
          <w:sz w:val="28"/>
          <w:szCs w:val="28"/>
        </w:rPr>
        <w:t xml:space="preserve">по нерегулируемым тарифам </w:t>
      </w:r>
      <w:r w:rsidR="00A91A2C"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00A91A2C" w:rsidRPr="00334B42">
        <w:rPr>
          <w:sz w:val="28"/>
          <w:szCs w:val="28"/>
        </w:rPr>
        <w:t xml:space="preserve">муниципального района  «Город </w:t>
      </w:r>
      <w:proofErr w:type="spellStart"/>
      <w:r w:rsidR="00A91A2C" w:rsidRPr="00334B42">
        <w:rPr>
          <w:sz w:val="28"/>
          <w:szCs w:val="28"/>
        </w:rPr>
        <w:t>Краснокаменск</w:t>
      </w:r>
      <w:proofErr w:type="spellEnd"/>
      <w:r w:rsidR="00A91A2C" w:rsidRPr="00334B42">
        <w:rPr>
          <w:sz w:val="28"/>
          <w:szCs w:val="28"/>
        </w:rPr>
        <w:t xml:space="preserve"> и </w:t>
      </w:r>
      <w:proofErr w:type="spellStart"/>
      <w:r w:rsidR="00A91A2C" w:rsidRPr="00334B42">
        <w:rPr>
          <w:sz w:val="28"/>
          <w:szCs w:val="28"/>
        </w:rPr>
        <w:t>Краснокаменский</w:t>
      </w:r>
      <w:proofErr w:type="spellEnd"/>
      <w:r w:rsidR="00A91A2C" w:rsidRPr="00334B42">
        <w:rPr>
          <w:sz w:val="28"/>
          <w:szCs w:val="28"/>
        </w:rPr>
        <w:t xml:space="preserve"> район»</w:t>
      </w:r>
      <w:r w:rsidR="00A91A2C">
        <w:rPr>
          <w:sz w:val="28"/>
          <w:szCs w:val="28"/>
        </w:rPr>
        <w:t xml:space="preserve"> </w:t>
      </w:r>
      <w:r w:rsidR="00A91A2C" w:rsidRPr="001A56B3">
        <w:rPr>
          <w:sz w:val="28"/>
          <w:szCs w:val="28"/>
        </w:rPr>
        <w:t>Забайкальского края</w:t>
      </w:r>
      <w:r w:rsidR="00A91A2C" w:rsidRPr="000A2450">
        <w:rPr>
          <w:sz w:val="28"/>
          <w:szCs w:val="28"/>
        </w:rPr>
        <w:t xml:space="preserve"> (Приложение № 1</w:t>
      </w:r>
      <w:proofErr w:type="gramEnd"/>
      <w:r w:rsidR="00A91A2C" w:rsidRPr="000A2450">
        <w:rPr>
          <w:sz w:val="28"/>
          <w:szCs w:val="28"/>
        </w:rPr>
        <w:t>)</w:t>
      </w:r>
      <w:r w:rsidRPr="00A91A2C">
        <w:rPr>
          <w:sz w:val="28"/>
          <w:szCs w:val="28"/>
        </w:rPr>
        <w:t xml:space="preserve"> в соответствии со сроками, указанными в ст. 21,22 Федерального закона от 13</w:t>
      </w:r>
      <w:r w:rsidR="00A91A2C">
        <w:rPr>
          <w:sz w:val="28"/>
          <w:szCs w:val="28"/>
        </w:rPr>
        <w:t>.07.</w:t>
      </w:r>
      <w:r w:rsidRPr="00A91A2C">
        <w:rPr>
          <w:sz w:val="28"/>
          <w:szCs w:val="28"/>
        </w:rPr>
        <w:t xml:space="preserve">2015 № 220-ФЗ «Об организации регулярных перевозок пассажиров и багажа автомобильным транспортом и городским </w:t>
      </w:r>
      <w:r w:rsidRPr="00A91A2C">
        <w:rPr>
          <w:sz w:val="28"/>
          <w:szCs w:val="28"/>
        </w:rPr>
        <w:lastRenderedPageBreak/>
        <w:t>наземным электрическим транспортом в Российской Федерации и о внесении изменений в отдельные законодательные акты Российской Федерации».</w:t>
      </w:r>
    </w:p>
    <w:p w:rsidR="00A91A2C" w:rsidRDefault="00A91A2C" w:rsidP="000A2450">
      <w:pPr>
        <w:pStyle w:val="60"/>
        <w:shd w:val="clear" w:color="auto" w:fill="auto"/>
        <w:spacing w:before="0" w:line="240" w:lineRule="auto"/>
        <w:ind w:left="20"/>
        <w:jc w:val="both"/>
        <w:rPr>
          <w:sz w:val="28"/>
          <w:szCs w:val="28"/>
        </w:rPr>
      </w:pPr>
    </w:p>
    <w:p w:rsidR="00A91A2C" w:rsidRDefault="00A91A2C" w:rsidP="000A2450">
      <w:pPr>
        <w:pStyle w:val="60"/>
        <w:shd w:val="clear" w:color="auto" w:fill="auto"/>
        <w:spacing w:before="0" w:line="240" w:lineRule="auto"/>
        <w:ind w:left="20"/>
        <w:jc w:val="both"/>
        <w:rPr>
          <w:sz w:val="28"/>
          <w:szCs w:val="28"/>
        </w:rPr>
      </w:pPr>
    </w:p>
    <w:p w:rsidR="00A91A2C" w:rsidRDefault="00A91A2C" w:rsidP="000A2450">
      <w:pPr>
        <w:pStyle w:val="60"/>
        <w:shd w:val="clear" w:color="auto" w:fill="auto"/>
        <w:spacing w:before="0" w:line="240" w:lineRule="auto"/>
        <w:ind w:left="20"/>
        <w:jc w:val="both"/>
        <w:rPr>
          <w:sz w:val="28"/>
          <w:szCs w:val="28"/>
        </w:rPr>
      </w:pPr>
    </w:p>
    <w:p w:rsidR="00A91A2C" w:rsidRPr="00A91A2C" w:rsidRDefault="00A91A2C" w:rsidP="000A2450">
      <w:pPr>
        <w:pStyle w:val="60"/>
        <w:shd w:val="clear" w:color="auto" w:fill="auto"/>
        <w:spacing w:before="0" w:line="240" w:lineRule="auto"/>
        <w:ind w:left="20"/>
        <w:jc w:val="both"/>
        <w:rPr>
          <w:b w:val="0"/>
          <w:sz w:val="28"/>
          <w:szCs w:val="28"/>
        </w:rPr>
      </w:pPr>
      <w:proofErr w:type="gramStart"/>
      <w:r w:rsidRPr="00A91A2C">
        <w:rPr>
          <w:b w:val="0"/>
          <w:sz w:val="28"/>
          <w:szCs w:val="28"/>
        </w:rPr>
        <w:t>И</w:t>
      </w:r>
      <w:r w:rsidR="00104C67">
        <w:rPr>
          <w:b w:val="0"/>
          <w:sz w:val="28"/>
          <w:szCs w:val="28"/>
        </w:rPr>
        <w:t>сполняющий</w:t>
      </w:r>
      <w:proofErr w:type="gramEnd"/>
      <w:r w:rsidR="00104C67">
        <w:rPr>
          <w:b w:val="0"/>
          <w:sz w:val="28"/>
          <w:szCs w:val="28"/>
        </w:rPr>
        <w:t xml:space="preserve"> </w:t>
      </w:r>
      <w:r w:rsidRPr="00A91A2C">
        <w:rPr>
          <w:b w:val="0"/>
          <w:sz w:val="28"/>
          <w:szCs w:val="28"/>
        </w:rPr>
        <w:t>о</w:t>
      </w:r>
      <w:r w:rsidR="00104C67">
        <w:rPr>
          <w:b w:val="0"/>
          <w:sz w:val="28"/>
          <w:szCs w:val="28"/>
        </w:rPr>
        <w:t>бязанности</w:t>
      </w:r>
    </w:p>
    <w:p w:rsidR="00A91A2C" w:rsidRPr="00A91A2C" w:rsidRDefault="00104C67" w:rsidP="000A2450">
      <w:pPr>
        <w:pStyle w:val="60"/>
        <w:shd w:val="clear" w:color="auto" w:fill="auto"/>
        <w:spacing w:before="0" w:line="240" w:lineRule="auto"/>
        <w:ind w:left="20"/>
        <w:jc w:val="both"/>
        <w:rPr>
          <w:b w:val="0"/>
          <w:sz w:val="28"/>
          <w:szCs w:val="28"/>
        </w:rPr>
      </w:pPr>
      <w:r w:rsidRPr="00A91A2C">
        <w:rPr>
          <w:b w:val="0"/>
          <w:sz w:val="28"/>
          <w:szCs w:val="28"/>
        </w:rPr>
        <w:t>председателя комитета</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w:t>
      </w:r>
      <w:r w:rsidR="00A91A2C" w:rsidRPr="00A91A2C">
        <w:rPr>
          <w:b w:val="0"/>
          <w:sz w:val="28"/>
          <w:szCs w:val="28"/>
        </w:rPr>
        <w:t xml:space="preserve">К.В. </w:t>
      </w:r>
      <w:proofErr w:type="spellStart"/>
      <w:r w:rsidR="00A91A2C" w:rsidRPr="00A91A2C">
        <w:rPr>
          <w:b w:val="0"/>
          <w:sz w:val="28"/>
          <w:szCs w:val="28"/>
        </w:rPr>
        <w:t>Ван-Пин</w:t>
      </w:r>
      <w:proofErr w:type="spellEnd"/>
    </w:p>
    <w:p w:rsidR="00A91A2C" w:rsidRDefault="00A91A2C">
      <w:pPr>
        <w:spacing w:after="200" w:line="276" w:lineRule="auto"/>
        <w:rPr>
          <w:b/>
          <w:bCs/>
          <w:sz w:val="28"/>
          <w:szCs w:val="28"/>
          <w:lang w:eastAsia="en-US"/>
        </w:rPr>
      </w:pPr>
      <w:r>
        <w:rPr>
          <w:sz w:val="28"/>
          <w:szCs w:val="28"/>
        </w:rPr>
        <w:br w:type="page"/>
      </w:r>
    </w:p>
    <w:p w:rsidR="00677C4D" w:rsidRDefault="00677C4D" w:rsidP="00677C4D">
      <w:pPr>
        <w:ind w:left="5664" w:firstLine="708"/>
      </w:pPr>
      <w:r>
        <w:lastRenderedPageBreak/>
        <w:t>Приложение № 1</w:t>
      </w:r>
    </w:p>
    <w:p w:rsidR="00E01E91" w:rsidRDefault="00677C4D" w:rsidP="00677C4D">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 xml:space="preserve">«Город </w:t>
      </w:r>
      <w:proofErr w:type="spellStart"/>
      <w:r w:rsidRPr="00440178">
        <w:t>Краснокаменск</w:t>
      </w:r>
      <w:proofErr w:type="spellEnd"/>
      <w:r w:rsidRPr="00440178">
        <w:t xml:space="preserve"> и </w:t>
      </w:r>
      <w:proofErr w:type="spellStart"/>
      <w:r w:rsidRPr="00440178">
        <w:t>Краснокаменский</w:t>
      </w:r>
      <w:proofErr w:type="spellEnd"/>
      <w:r w:rsidRPr="00440178">
        <w:t xml:space="preserve"> район»</w:t>
      </w:r>
      <w:r>
        <w:t xml:space="preserve"> </w:t>
      </w:r>
      <w:r w:rsidRPr="00440178">
        <w:t>Забайкальского края</w:t>
      </w:r>
    </w:p>
    <w:p w:rsidR="00677C4D" w:rsidRPr="00440178" w:rsidRDefault="00677C4D" w:rsidP="00677C4D">
      <w:pPr>
        <w:ind w:left="6372"/>
      </w:pPr>
      <w:r w:rsidRPr="00440178">
        <w:t xml:space="preserve">от </w:t>
      </w:r>
      <w:r w:rsidR="001E1C28">
        <w:t>10</w:t>
      </w:r>
      <w:r>
        <w:t>.</w:t>
      </w:r>
      <w:r w:rsidR="001E1C28">
        <w:t>06.</w:t>
      </w:r>
      <w:r>
        <w:t>2022</w:t>
      </w:r>
      <w:r w:rsidRPr="00440178">
        <w:t xml:space="preserve"> г</w:t>
      </w:r>
      <w:r>
        <w:t xml:space="preserve">ода </w:t>
      </w:r>
      <w:r w:rsidRPr="00440178">
        <w:t>№</w:t>
      </w:r>
      <w:r>
        <w:t xml:space="preserve"> </w:t>
      </w:r>
      <w:r w:rsidR="001E1C28">
        <w:t>10</w:t>
      </w:r>
    </w:p>
    <w:p w:rsidR="00A91A2C" w:rsidRDefault="00A91A2C" w:rsidP="00A91A2C">
      <w:pPr>
        <w:pStyle w:val="60"/>
        <w:shd w:val="clear" w:color="auto" w:fill="auto"/>
        <w:spacing w:before="0" w:line="240" w:lineRule="auto"/>
        <w:ind w:left="20"/>
        <w:jc w:val="right"/>
        <w:rPr>
          <w:sz w:val="28"/>
          <w:szCs w:val="28"/>
        </w:rPr>
      </w:pPr>
    </w:p>
    <w:p w:rsidR="00677C4D" w:rsidRDefault="00677C4D" w:rsidP="000A2450">
      <w:pPr>
        <w:pStyle w:val="60"/>
        <w:shd w:val="clear" w:color="auto" w:fill="auto"/>
        <w:spacing w:before="0" w:line="240" w:lineRule="auto"/>
        <w:ind w:left="20"/>
        <w:jc w:val="both"/>
        <w:rPr>
          <w:sz w:val="28"/>
          <w:szCs w:val="28"/>
        </w:rPr>
      </w:pPr>
    </w:p>
    <w:p w:rsidR="00677C4D" w:rsidRPr="00677C4D" w:rsidRDefault="000A2450" w:rsidP="00677C4D">
      <w:pPr>
        <w:pStyle w:val="60"/>
        <w:shd w:val="clear" w:color="auto" w:fill="auto"/>
        <w:spacing w:before="0" w:line="240" w:lineRule="auto"/>
        <w:ind w:left="20"/>
        <w:rPr>
          <w:sz w:val="28"/>
          <w:szCs w:val="28"/>
        </w:rPr>
      </w:pPr>
      <w:r w:rsidRPr="00677C4D">
        <w:rPr>
          <w:sz w:val="28"/>
          <w:szCs w:val="28"/>
        </w:rPr>
        <w:t>ИЗВЕЩЕНИЕ</w:t>
      </w:r>
    </w:p>
    <w:p w:rsidR="000A2450" w:rsidRPr="00677C4D" w:rsidRDefault="000A2450" w:rsidP="00677C4D">
      <w:pPr>
        <w:pStyle w:val="60"/>
        <w:shd w:val="clear" w:color="auto" w:fill="auto"/>
        <w:spacing w:before="0" w:line="240" w:lineRule="auto"/>
        <w:ind w:left="20"/>
        <w:rPr>
          <w:b w:val="0"/>
          <w:sz w:val="28"/>
          <w:szCs w:val="28"/>
        </w:rPr>
      </w:pPr>
      <w:r w:rsidRPr="00677C4D">
        <w:rPr>
          <w:b w:val="0"/>
          <w:sz w:val="28"/>
          <w:szCs w:val="28"/>
        </w:rPr>
        <w:t>(конкурсная документация)</w:t>
      </w:r>
    </w:p>
    <w:p w:rsidR="00E83E20" w:rsidRDefault="00E83E20" w:rsidP="00E83E20">
      <w:pPr>
        <w:widowControl w:val="0"/>
        <w:tabs>
          <w:tab w:val="left" w:pos="3466"/>
        </w:tabs>
        <w:jc w:val="center"/>
        <w:rPr>
          <w:sz w:val="28"/>
          <w:szCs w:val="28"/>
        </w:rPr>
      </w:pPr>
      <w:r>
        <w:rPr>
          <w:sz w:val="28"/>
          <w:szCs w:val="28"/>
        </w:rPr>
        <w:t>на</w:t>
      </w:r>
      <w:r w:rsidRPr="00A91A2C">
        <w:rPr>
          <w:sz w:val="28"/>
          <w:szCs w:val="28"/>
        </w:rPr>
        <w:t xml:space="preserve"> проведени</w:t>
      </w:r>
      <w:r>
        <w:rPr>
          <w:sz w:val="28"/>
          <w:szCs w:val="28"/>
        </w:rPr>
        <w:t>е</w:t>
      </w:r>
      <w:r w:rsidRPr="00A91A2C">
        <w:rPr>
          <w:sz w:val="28"/>
          <w:szCs w:val="28"/>
        </w:rPr>
        <w:t xml:space="preserve"> открытого </w:t>
      </w:r>
      <w:proofErr w:type="gramStart"/>
      <w:r w:rsidRPr="00A91A2C">
        <w:rPr>
          <w:sz w:val="28"/>
          <w:szCs w:val="28"/>
        </w:rPr>
        <w:t>конкурса</w:t>
      </w:r>
      <w:proofErr w:type="gramEnd"/>
      <w:r w:rsidRPr="00A91A2C">
        <w:rPr>
          <w:sz w:val="28"/>
          <w:szCs w:val="28"/>
        </w:rPr>
        <w:t xml:space="preserve"> </w:t>
      </w:r>
      <w:r w:rsidRPr="001A56B3">
        <w:rPr>
          <w:sz w:val="28"/>
          <w:szCs w:val="28"/>
        </w:rPr>
        <w:t xml:space="preserve">на право получения свидетельства об осуществлении перевозок </w:t>
      </w:r>
      <w:r>
        <w:rPr>
          <w:sz w:val="28"/>
          <w:szCs w:val="28"/>
        </w:rPr>
        <w:t xml:space="preserve">по нерегулируемым тарифам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 xml:space="preserve">муниципального района  «Город </w:t>
      </w:r>
      <w:proofErr w:type="spellStart"/>
      <w:r w:rsidRPr="00334B42">
        <w:rPr>
          <w:sz w:val="28"/>
          <w:szCs w:val="28"/>
        </w:rPr>
        <w:t>Краснокаменск</w:t>
      </w:r>
      <w:proofErr w:type="spellEnd"/>
      <w:r w:rsidRPr="00334B42">
        <w:rPr>
          <w:sz w:val="28"/>
          <w:szCs w:val="28"/>
        </w:rPr>
        <w:t xml:space="preserve"> и </w:t>
      </w:r>
      <w:proofErr w:type="spellStart"/>
      <w:r w:rsidRPr="00334B42">
        <w:rPr>
          <w:sz w:val="28"/>
          <w:szCs w:val="28"/>
        </w:rPr>
        <w:t>Краснокаменский</w:t>
      </w:r>
      <w:proofErr w:type="spellEnd"/>
      <w:r w:rsidRPr="00334B42">
        <w:rPr>
          <w:sz w:val="28"/>
          <w:szCs w:val="28"/>
        </w:rPr>
        <w:t xml:space="preserve"> район»</w:t>
      </w:r>
      <w:r>
        <w:rPr>
          <w:sz w:val="28"/>
          <w:szCs w:val="28"/>
        </w:rPr>
        <w:t xml:space="preserve"> </w:t>
      </w:r>
      <w:r w:rsidRPr="001A56B3">
        <w:rPr>
          <w:sz w:val="28"/>
          <w:szCs w:val="28"/>
        </w:rPr>
        <w:t>Забайкальского края</w:t>
      </w:r>
    </w:p>
    <w:p w:rsidR="00E83E20" w:rsidRDefault="00E83E20" w:rsidP="00E83E20">
      <w:pPr>
        <w:widowControl w:val="0"/>
        <w:tabs>
          <w:tab w:val="left" w:pos="3466"/>
        </w:tabs>
        <w:jc w:val="both"/>
        <w:rPr>
          <w:sz w:val="28"/>
          <w:szCs w:val="28"/>
        </w:rPr>
      </w:pPr>
    </w:p>
    <w:p w:rsidR="000A2450" w:rsidRDefault="000A2450" w:rsidP="00E83E20">
      <w:pPr>
        <w:pStyle w:val="a3"/>
        <w:widowControl w:val="0"/>
        <w:numPr>
          <w:ilvl w:val="0"/>
          <w:numId w:val="4"/>
        </w:numPr>
        <w:tabs>
          <w:tab w:val="left" w:pos="0"/>
        </w:tabs>
        <w:jc w:val="center"/>
        <w:rPr>
          <w:sz w:val="28"/>
          <w:szCs w:val="28"/>
        </w:rPr>
      </w:pPr>
      <w:r w:rsidRPr="00E83E20">
        <w:rPr>
          <w:sz w:val="28"/>
          <w:szCs w:val="28"/>
        </w:rPr>
        <w:t>Законодательное регулирование</w:t>
      </w:r>
    </w:p>
    <w:p w:rsidR="00E83E20" w:rsidRDefault="00E83E20" w:rsidP="00E83E20">
      <w:pPr>
        <w:pStyle w:val="a3"/>
        <w:widowControl w:val="0"/>
        <w:tabs>
          <w:tab w:val="left" w:pos="0"/>
        </w:tabs>
        <w:rPr>
          <w:sz w:val="28"/>
          <w:szCs w:val="28"/>
        </w:rPr>
      </w:pPr>
    </w:p>
    <w:p w:rsidR="000A2450" w:rsidRPr="000C463B" w:rsidRDefault="00102057" w:rsidP="00102057">
      <w:pPr>
        <w:pStyle w:val="a3"/>
        <w:widowControl w:val="0"/>
        <w:numPr>
          <w:ilvl w:val="1"/>
          <w:numId w:val="4"/>
        </w:numPr>
        <w:tabs>
          <w:tab w:val="left" w:pos="0"/>
        </w:tabs>
        <w:ind w:left="0" w:firstLine="720"/>
        <w:jc w:val="both"/>
        <w:rPr>
          <w:sz w:val="28"/>
          <w:szCs w:val="28"/>
        </w:rPr>
      </w:pPr>
      <w:proofErr w:type="gramStart"/>
      <w:r w:rsidRPr="000C463B">
        <w:rPr>
          <w:sz w:val="28"/>
          <w:szCs w:val="28"/>
        </w:rPr>
        <w:t xml:space="preserve">Проведение открытого конкурса на право получения свидетельства об осуществлении перевозок по нерегулируемым тарифам по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w:t>
      </w:r>
      <w:proofErr w:type="spellStart"/>
      <w:r w:rsidRPr="000C463B">
        <w:rPr>
          <w:sz w:val="28"/>
          <w:szCs w:val="28"/>
        </w:rPr>
        <w:t>Краснокаменск</w:t>
      </w:r>
      <w:proofErr w:type="spellEnd"/>
      <w:r w:rsidRPr="000C463B">
        <w:rPr>
          <w:sz w:val="28"/>
          <w:szCs w:val="28"/>
        </w:rPr>
        <w:t xml:space="preserve"> и </w:t>
      </w:r>
      <w:proofErr w:type="spellStart"/>
      <w:r w:rsidRPr="000C463B">
        <w:rPr>
          <w:sz w:val="28"/>
          <w:szCs w:val="28"/>
        </w:rPr>
        <w:t>Краснокаменский</w:t>
      </w:r>
      <w:proofErr w:type="spellEnd"/>
      <w:r w:rsidRPr="000C463B">
        <w:rPr>
          <w:sz w:val="28"/>
          <w:szCs w:val="28"/>
        </w:rPr>
        <w:t xml:space="preserve"> район» Забайкальского края</w:t>
      </w:r>
      <w:r w:rsidRPr="000C463B">
        <w:rPr>
          <w:rFonts w:eastAsiaTheme="minorHAnsi"/>
          <w:color w:val="000000"/>
          <w:sz w:val="28"/>
          <w:szCs w:val="28"/>
          <w:lang w:eastAsia="en-US"/>
        </w:rPr>
        <w:t xml:space="preserve"> (далее - Открытый конкурс) осуществляется в соответствии с Федеральным законом от 13.07.2015 № 220-ФЗ «Об организации регулярных перевозок пассажиров</w:t>
      </w:r>
      <w:proofErr w:type="gramEnd"/>
      <w:r w:rsidRPr="000C463B">
        <w:rPr>
          <w:rFonts w:eastAsiaTheme="minorHAnsi"/>
          <w:color w:val="000000"/>
          <w:sz w:val="28"/>
          <w:szCs w:val="28"/>
          <w:lang w:eastAsia="en-US"/>
        </w:rPr>
        <w:t xml:space="preserve"> </w:t>
      </w:r>
      <w:proofErr w:type="gramStart"/>
      <w:r w:rsidRPr="000C463B">
        <w:rPr>
          <w:rFonts w:eastAsiaTheme="minorHAnsi"/>
          <w:color w:val="000000"/>
          <w:sz w:val="28"/>
          <w:szCs w:val="28"/>
          <w:lang w:eastAsia="en-US"/>
        </w:rPr>
        <w:t xml:space="preserve">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Порядком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0C463B" w:rsidRPr="000C463B">
        <w:rPr>
          <w:sz w:val="28"/>
          <w:szCs w:val="28"/>
        </w:rPr>
        <w:t xml:space="preserve">муниципального района «Город </w:t>
      </w:r>
      <w:proofErr w:type="spellStart"/>
      <w:r w:rsidR="000C463B" w:rsidRPr="000C463B">
        <w:rPr>
          <w:sz w:val="28"/>
          <w:szCs w:val="28"/>
        </w:rPr>
        <w:t>Краснокаменск</w:t>
      </w:r>
      <w:proofErr w:type="spellEnd"/>
      <w:r w:rsidR="000C463B" w:rsidRPr="000C463B">
        <w:rPr>
          <w:sz w:val="28"/>
          <w:szCs w:val="28"/>
        </w:rPr>
        <w:t xml:space="preserve"> и </w:t>
      </w:r>
      <w:proofErr w:type="spellStart"/>
      <w:r w:rsidR="000C463B" w:rsidRPr="000C463B">
        <w:rPr>
          <w:sz w:val="28"/>
          <w:szCs w:val="28"/>
        </w:rPr>
        <w:t>Краснокаменский</w:t>
      </w:r>
      <w:proofErr w:type="spellEnd"/>
      <w:r w:rsidR="000C463B" w:rsidRPr="000C463B">
        <w:rPr>
          <w:sz w:val="28"/>
          <w:szCs w:val="28"/>
        </w:rPr>
        <w:t xml:space="preserve"> район</w:t>
      </w:r>
      <w:proofErr w:type="gramEnd"/>
      <w:r w:rsidR="000C463B" w:rsidRPr="000C463B">
        <w:rPr>
          <w:sz w:val="28"/>
          <w:szCs w:val="28"/>
        </w:rPr>
        <w:t>» Забайкальского края</w:t>
      </w:r>
      <w:r w:rsidRPr="000C463B">
        <w:rPr>
          <w:rFonts w:eastAsiaTheme="minorHAnsi"/>
          <w:color w:val="000000"/>
          <w:sz w:val="28"/>
          <w:szCs w:val="28"/>
          <w:lang w:eastAsia="en-US"/>
        </w:rPr>
        <w:t xml:space="preserve">, </w:t>
      </w:r>
      <w:r w:rsidR="000A2450" w:rsidRPr="000C463B">
        <w:rPr>
          <w:sz w:val="28"/>
          <w:szCs w:val="28"/>
        </w:rPr>
        <w:t xml:space="preserve">утвержденным </w:t>
      </w:r>
      <w:r w:rsidR="003E2E78" w:rsidRPr="000C463B">
        <w:rPr>
          <w:sz w:val="28"/>
          <w:szCs w:val="28"/>
        </w:rPr>
        <w:t xml:space="preserve">Решением Совета муниципального района «Город </w:t>
      </w:r>
      <w:proofErr w:type="spellStart"/>
      <w:r w:rsidR="003E2E78" w:rsidRPr="000C463B">
        <w:rPr>
          <w:sz w:val="28"/>
          <w:szCs w:val="28"/>
        </w:rPr>
        <w:t>Краснокаменск</w:t>
      </w:r>
      <w:proofErr w:type="spellEnd"/>
      <w:r w:rsidR="003E2E78" w:rsidRPr="000C463B">
        <w:rPr>
          <w:sz w:val="28"/>
          <w:szCs w:val="28"/>
        </w:rPr>
        <w:t xml:space="preserve"> и </w:t>
      </w:r>
      <w:proofErr w:type="spellStart"/>
      <w:r w:rsidR="003E2E78" w:rsidRPr="000C463B">
        <w:rPr>
          <w:sz w:val="28"/>
          <w:szCs w:val="28"/>
        </w:rPr>
        <w:t>Краснокаменский</w:t>
      </w:r>
      <w:proofErr w:type="spellEnd"/>
      <w:r w:rsidR="003E2E78" w:rsidRPr="000C463B">
        <w:rPr>
          <w:sz w:val="28"/>
          <w:szCs w:val="28"/>
        </w:rPr>
        <w:t xml:space="preserve"> район» Забайкальского края от 23.03.2022 </w:t>
      </w:r>
      <w:r w:rsidR="000A2450" w:rsidRPr="000C463B">
        <w:rPr>
          <w:sz w:val="28"/>
          <w:szCs w:val="28"/>
        </w:rPr>
        <w:t xml:space="preserve">№ </w:t>
      </w:r>
      <w:r w:rsidR="003E2E78" w:rsidRPr="000C463B">
        <w:rPr>
          <w:sz w:val="28"/>
          <w:szCs w:val="28"/>
        </w:rPr>
        <w:t xml:space="preserve">11 </w:t>
      </w:r>
      <w:r w:rsidR="000A2450" w:rsidRPr="000C463B">
        <w:rPr>
          <w:sz w:val="28"/>
          <w:szCs w:val="28"/>
        </w:rPr>
        <w:t>(далее - Порядок).</w:t>
      </w:r>
    </w:p>
    <w:p w:rsidR="003E2E78" w:rsidRDefault="003E2E78" w:rsidP="003E2E78">
      <w:pPr>
        <w:pStyle w:val="a3"/>
        <w:widowControl w:val="0"/>
        <w:tabs>
          <w:tab w:val="left" w:pos="0"/>
        </w:tabs>
        <w:jc w:val="both"/>
        <w:rPr>
          <w:sz w:val="28"/>
          <w:szCs w:val="28"/>
        </w:rPr>
      </w:pPr>
    </w:p>
    <w:p w:rsidR="003E2E78" w:rsidRPr="003E2E78" w:rsidRDefault="000A2450" w:rsidP="003E2E78">
      <w:pPr>
        <w:pStyle w:val="a3"/>
        <w:widowControl w:val="0"/>
        <w:numPr>
          <w:ilvl w:val="0"/>
          <w:numId w:val="4"/>
        </w:numPr>
        <w:tabs>
          <w:tab w:val="left" w:pos="0"/>
        </w:tabs>
        <w:jc w:val="center"/>
        <w:rPr>
          <w:sz w:val="28"/>
          <w:szCs w:val="28"/>
        </w:rPr>
      </w:pPr>
      <w:r w:rsidRPr="003E2E78">
        <w:rPr>
          <w:sz w:val="28"/>
          <w:szCs w:val="28"/>
        </w:rPr>
        <w:t>Предмет Открытого конкурса</w:t>
      </w:r>
    </w:p>
    <w:p w:rsidR="003E2E78" w:rsidRPr="003E2E78" w:rsidRDefault="003E2E78" w:rsidP="003E2E78">
      <w:pPr>
        <w:pStyle w:val="a3"/>
        <w:rPr>
          <w:sz w:val="28"/>
          <w:szCs w:val="28"/>
        </w:rPr>
      </w:pPr>
    </w:p>
    <w:p w:rsidR="000A2450" w:rsidRDefault="003E2E78" w:rsidP="003E2E78">
      <w:pPr>
        <w:pStyle w:val="a3"/>
        <w:widowControl w:val="0"/>
        <w:numPr>
          <w:ilvl w:val="1"/>
          <w:numId w:val="4"/>
        </w:numPr>
        <w:tabs>
          <w:tab w:val="left" w:pos="0"/>
        </w:tabs>
        <w:ind w:left="0" w:firstLine="709"/>
        <w:jc w:val="both"/>
        <w:rPr>
          <w:sz w:val="28"/>
          <w:szCs w:val="28"/>
        </w:rPr>
      </w:pPr>
      <w:proofErr w:type="gramStart"/>
      <w:r w:rsidRPr="003E2E78">
        <w:rPr>
          <w:sz w:val="28"/>
          <w:szCs w:val="28"/>
        </w:rPr>
        <w:t>Пред</w:t>
      </w:r>
      <w:r w:rsidR="000A2450" w:rsidRPr="003E2E78">
        <w:rPr>
          <w:sz w:val="28"/>
          <w:szCs w:val="28"/>
        </w:rPr>
        <w:t xml:space="preserve">метом Открытого конкурса является право на получение свидетельства об осуществлении регулируемых перевозок </w:t>
      </w:r>
      <w:r w:rsidRPr="00E83E20">
        <w:rPr>
          <w:sz w:val="28"/>
          <w:szCs w:val="28"/>
        </w:rPr>
        <w:t xml:space="preserve">по </w:t>
      </w:r>
      <w:r>
        <w:rPr>
          <w:sz w:val="28"/>
          <w:szCs w:val="28"/>
        </w:rPr>
        <w:lastRenderedPageBreak/>
        <w:t xml:space="preserve">нерегулируемым тарифам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 xml:space="preserve">муниципального района «Город </w:t>
      </w:r>
      <w:proofErr w:type="spellStart"/>
      <w:r w:rsidRPr="00334B42">
        <w:rPr>
          <w:sz w:val="28"/>
          <w:szCs w:val="28"/>
        </w:rPr>
        <w:t>Краснокаменск</w:t>
      </w:r>
      <w:proofErr w:type="spellEnd"/>
      <w:r w:rsidRPr="00334B42">
        <w:rPr>
          <w:sz w:val="28"/>
          <w:szCs w:val="28"/>
        </w:rPr>
        <w:t xml:space="preserve"> и </w:t>
      </w:r>
      <w:proofErr w:type="spellStart"/>
      <w:r w:rsidRPr="00334B42">
        <w:rPr>
          <w:sz w:val="28"/>
          <w:szCs w:val="28"/>
        </w:rPr>
        <w:t>Краснокаменский</w:t>
      </w:r>
      <w:proofErr w:type="spellEnd"/>
      <w:r w:rsidRPr="00334B42">
        <w:rPr>
          <w:sz w:val="28"/>
          <w:szCs w:val="28"/>
        </w:rPr>
        <w:t xml:space="preserve"> район»</w:t>
      </w:r>
      <w:r>
        <w:rPr>
          <w:sz w:val="28"/>
          <w:szCs w:val="28"/>
        </w:rPr>
        <w:t xml:space="preserve"> </w:t>
      </w:r>
      <w:r w:rsidRPr="001A56B3">
        <w:rPr>
          <w:sz w:val="28"/>
          <w:szCs w:val="28"/>
        </w:rPr>
        <w:t>Забайкальского края</w:t>
      </w:r>
      <w:r w:rsidR="000A2450" w:rsidRPr="003E2E78">
        <w:rPr>
          <w:sz w:val="28"/>
          <w:szCs w:val="28"/>
        </w:rPr>
        <w:t xml:space="preserve">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roofErr w:type="gramEnd"/>
    </w:p>
    <w:p w:rsidR="000A2450" w:rsidRDefault="003E2E78" w:rsidP="003E2E78">
      <w:pPr>
        <w:pStyle w:val="a3"/>
        <w:widowControl w:val="0"/>
        <w:numPr>
          <w:ilvl w:val="1"/>
          <w:numId w:val="4"/>
        </w:numPr>
        <w:tabs>
          <w:tab w:val="left" w:pos="0"/>
        </w:tabs>
        <w:ind w:left="0" w:firstLine="720"/>
        <w:jc w:val="both"/>
        <w:rPr>
          <w:sz w:val="28"/>
          <w:szCs w:val="28"/>
        </w:rPr>
      </w:pPr>
      <w:r w:rsidRPr="003E2E78">
        <w:rPr>
          <w:sz w:val="28"/>
          <w:szCs w:val="28"/>
        </w:rPr>
        <w:t xml:space="preserve">Открытый </w:t>
      </w:r>
      <w:r w:rsidR="000A2450" w:rsidRPr="003E2E78">
        <w:rPr>
          <w:sz w:val="28"/>
          <w:szCs w:val="28"/>
        </w:rPr>
        <w:t xml:space="preserve">конкурс проводится на перевозку пассажиров и багажа по муниципальному маршруту регулярных перевозок и на условиях, указанных </w:t>
      </w:r>
      <w:r w:rsidR="000A2450" w:rsidRPr="00516414">
        <w:rPr>
          <w:sz w:val="28"/>
          <w:szCs w:val="28"/>
        </w:rPr>
        <w:t xml:space="preserve">в </w:t>
      </w:r>
      <w:r w:rsidR="000A2450" w:rsidRPr="00516414">
        <w:rPr>
          <w:rStyle w:val="20"/>
          <w:sz w:val="28"/>
          <w:szCs w:val="28"/>
          <w:u w:val="none"/>
        </w:rPr>
        <w:t>приложении № 1</w:t>
      </w:r>
      <w:r w:rsidR="000A2450" w:rsidRPr="00516414">
        <w:rPr>
          <w:sz w:val="28"/>
          <w:szCs w:val="28"/>
        </w:rPr>
        <w:t xml:space="preserve"> к настоящей</w:t>
      </w:r>
      <w:r w:rsidR="000A2450" w:rsidRPr="003E2E78">
        <w:rPr>
          <w:sz w:val="28"/>
          <w:szCs w:val="28"/>
        </w:rPr>
        <w:t xml:space="preserve"> конкурсной документации.</w:t>
      </w:r>
    </w:p>
    <w:p w:rsidR="003E2E78" w:rsidRPr="003E2E78" w:rsidRDefault="003E2E78" w:rsidP="003E2E78">
      <w:pPr>
        <w:pStyle w:val="a3"/>
        <w:widowControl w:val="0"/>
        <w:tabs>
          <w:tab w:val="left" w:pos="0"/>
        </w:tabs>
        <w:jc w:val="both"/>
        <w:rPr>
          <w:sz w:val="28"/>
          <w:szCs w:val="28"/>
        </w:rPr>
      </w:pPr>
    </w:p>
    <w:p w:rsidR="000A2450" w:rsidRDefault="000A2450" w:rsidP="003E2E78">
      <w:pPr>
        <w:widowControl w:val="0"/>
        <w:numPr>
          <w:ilvl w:val="0"/>
          <w:numId w:val="4"/>
        </w:numPr>
        <w:tabs>
          <w:tab w:val="left" w:pos="2515"/>
        </w:tabs>
        <w:ind w:left="2160"/>
        <w:jc w:val="both"/>
        <w:rPr>
          <w:sz w:val="28"/>
          <w:szCs w:val="28"/>
        </w:rPr>
      </w:pPr>
      <w:r w:rsidRPr="000A2450">
        <w:rPr>
          <w:sz w:val="28"/>
          <w:szCs w:val="28"/>
        </w:rPr>
        <w:t>Требования к участникам Открытого конкурса</w:t>
      </w:r>
    </w:p>
    <w:p w:rsidR="003E2E78" w:rsidRPr="000A2450" w:rsidRDefault="003E2E78" w:rsidP="003E2E78">
      <w:pPr>
        <w:widowControl w:val="0"/>
        <w:tabs>
          <w:tab w:val="left" w:pos="2515"/>
        </w:tabs>
        <w:ind w:left="2160"/>
        <w:jc w:val="both"/>
        <w:rPr>
          <w:sz w:val="28"/>
          <w:szCs w:val="28"/>
        </w:rPr>
      </w:pPr>
    </w:p>
    <w:p w:rsidR="000A2450" w:rsidRPr="000A2450" w:rsidRDefault="000A2450" w:rsidP="003E2E78">
      <w:pPr>
        <w:widowControl w:val="0"/>
        <w:numPr>
          <w:ilvl w:val="1"/>
          <w:numId w:val="4"/>
        </w:numPr>
        <w:tabs>
          <w:tab w:val="left" w:pos="708"/>
        </w:tabs>
        <w:ind w:firstLine="709"/>
        <w:jc w:val="both"/>
        <w:rPr>
          <w:sz w:val="28"/>
          <w:szCs w:val="28"/>
        </w:rPr>
      </w:pPr>
      <w:r w:rsidRPr="000A2450">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наличие лицензии на осуществление деятельности по перевозкам пассажиров автомобильным транспортом;</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4 пункта 5.5.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A2450" w:rsidRPr="000A2450" w:rsidRDefault="000A2450" w:rsidP="003E2E78">
      <w:pPr>
        <w:widowControl w:val="0"/>
        <w:numPr>
          <w:ilvl w:val="0"/>
          <w:numId w:val="5"/>
        </w:numPr>
        <w:tabs>
          <w:tab w:val="left" w:pos="710"/>
        </w:tabs>
        <w:ind w:firstLine="709"/>
        <w:jc w:val="both"/>
        <w:rPr>
          <w:sz w:val="28"/>
          <w:szCs w:val="28"/>
        </w:rPr>
      </w:pPr>
      <w:proofErr w:type="spellStart"/>
      <w:r w:rsidRPr="000A2450">
        <w:rPr>
          <w:sz w:val="28"/>
          <w:szCs w:val="28"/>
        </w:rPr>
        <w:t>непроведение</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наличие договора простого товарищества в письменной форме (для участников договора простого товарищества);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в отношении Участника обстоятельств, предусмотренных частью 8 статьи 29 Федерального закона.</w:t>
      </w: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rsidR="000A2450" w:rsidRDefault="000A2450" w:rsidP="00516414">
      <w:pPr>
        <w:widowControl w:val="0"/>
        <w:numPr>
          <w:ilvl w:val="1"/>
          <w:numId w:val="4"/>
        </w:numPr>
        <w:tabs>
          <w:tab w:val="left" w:pos="0"/>
        </w:tabs>
        <w:ind w:firstLine="709"/>
        <w:jc w:val="both"/>
        <w:rPr>
          <w:sz w:val="28"/>
          <w:szCs w:val="28"/>
        </w:rPr>
      </w:pPr>
      <w:r w:rsidRPr="000A2450">
        <w:rPr>
          <w:sz w:val="28"/>
          <w:szCs w:val="28"/>
        </w:rPr>
        <w:t xml:space="preserve">Основанием для отказа в допуске к Открытому конкурсу является несоответствие требованиям, предъявляемым к Участникам, установленным пунктами </w:t>
      </w:r>
      <w:r w:rsidR="00516414">
        <w:rPr>
          <w:sz w:val="28"/>
          <w:szCs w:val="28"/>
        </w:rPr>
        <w:t>3.1.</w:t>
      </w:r>
      <w:r w:rsidRPr="000A2450">
        <w:rPr>
          <w:sz w:val="28"/>
          <w:szCs w:val="28"/>
        </w:rPr>
        <w:t>, 3.2. настоящей конкурсной документации.</w:t>
      </w:r>
    </w:p>
    <w:p w:rsidR="00516414" w:rsidRPr="000A2450" w:rsidRDefault="00516414" w:rsidP="00516414">
      <w:pPr>
        <w:widowControl w:val="0"/>
        <w:tabs>
          <w:tab w:val="left" w:pos="0"/>
        </w:tabs>
        <w:ind w:left="709"/>
        <w:jc w:val="both"/>
        <w:rPr>
          <w:sz w:val="28"/>
          <w:szCs w:val="28"/>
        </w:rPr>
      </w:pPr>
    </w:p>
    <w:p w:rsidR="000A2450" w:rsidRDefault="000A2450" w:rsidP="00516414">
      <w:pPr>
        <w:widowControl w:val="0"/>
        <w:numPr>
          <w:ilvl w:val="0"/>
          <w:numId w:val="4"/>
        </w:numPr>
        <w:tabs>
          <w:tab w:val="left" w:pos="0"/>
        </w:tabs>
        <w:ind w:firstLine="709"/>
        <w:jc w:val="center"/>
        <w:rPr>
          <w:sz w:val="28"/>
          <w:szCs w:val="28"/>
        </w:rPr>
      </w:pPr>
      <w:r w:rsidRPr="000A2450">
        <w:rPr>
          <w:sz w:val="28"/>
          <w:szCs w:val="28"/>
        </w:rPr>
        <w:t>Порядок, место, дата начала и окончания срока подачи Заявок</w:t>
      </w:r>
    </w:p>
    <w:p w:rsidR="00C61E5F" w:rsidRPr="000A2450" w:rsidRDefault="00C61E5F" w:rsidP="00C61E5F">
      <w:pPr>
        <w:widowControl w:val="0"/>
        <w:tabs>
          <w:tab w:val="left" w:pos="0"/>
        </w:tabs>
        <w:rPr>
          <w:sz w:val="28"/>
          <w:szCs w:val="28"/>
        </w:rPr>
      </w:pP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lastRenderedPageBreak/>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6A6FA1" w:rsidRDefault="000A2450" w:rsidP="00516414">
      <w:pPr>
        <w:widowControl w:val="0"/>
        <w:numPr>
          <w:ilvl w:val="1"/>
          <w:numId w:val="4"/>
        </w:numPr>
        <w:ind w:firstLine="709"/>
        <w:jc w:val="both"/>
        <w:rPr>
          <w:sz w:val="28"/>
          <w:szCs w:val="28"/>
        </w:rPr>
      </w:pPr>
      <w:proofErr w:type="gramStart"/>
      <w:r w:rsidRPr="000A2450">
        <w:rPr>
          <w:sz w:val="28"/>
          <w:szCs w:val="28"/>
        </w:rPr>
        <w:t xml:space="preserve">Конверты с Заявками и прилагаемыми к ней документами принимаются и регистрируются в рабочие дни </w:t>
      </w:r>
      <w:r w:rsidR="006A6FA1" w:rsidRPr="0019565C">
        <w:rPr>
          <w:sz w:val="28"/>
          <w:szCs w:val="28"/>
        </w:rPr>
        <w:t>комитет</w:t>
      </w:r>
      <w:r w:rsidR="006A6FA1">
        <w:rPr>
          <w:sz w:val="28"/>
          <w:szCs w:val="28"/>
        </w:rPr>
        <w:t>а</w:t>
      </w:r>
      <w:r w:rsidR="006A6FA1" w:rsidRPr="0019565C">
        <w:rPr>
          <w:sz w:val="28"/>
          <w:szCs w:val="28"/>
        </w:rPr>
        <w:t xml:space="preserve"> экономического и территориального развития администрации муниципального района</w:t>
      </w:r>
      <w:r w:rsidR="006A6FA1">
        <w:rPr>
          <w:sz w:val="28"/>
          <w:szCs w:val="28"/>
        </w:rPr>
        <w:t xml:space="preserve"> «Город </w:t>
      </w:r>
      <w:proofErr w:type="spellStart"/>
      <w:r w:rsidR="006A6FA1">
        <w:rPr>
          <w:sz w:val="28"/>
          <w:szCs w:val="28"/>
        </w:rPr>
        <w:t>Краснокаменск</w:t>
      </w:r>
      <w:proofErr w:type="spellEnd"/>
      <w:r w:rsidR="006A6FA1">
        <w:rPr>
          <w:sz w:val="28"/>
          <w:szCs w:val="28"/>
        </w:rPr>
        <w:t xml:space="preserve"> и </w:t>
      </w:r>
      <w:proofErr w:type="spellStart"/>
      <w:r w:rsidR="006A6FA1">
        <w:rPr>
          <w:sz w:val="28"/>
          <w:szCs w:val="28"/>
        </w:rPr>
        <w:t>Краснокаменский</w:t>
      </w:r>
      <w:proofErr w:type="spellEnd"/>
      <w:r w:rsidR="006A6FA1">
        <w:rPr>
          <w:sz w:val="28"/>
          <w:szCs w:val="28"/>
        </w:rPr>
        <w:t xml:space="preserve"> район» Забайкальского края</w:t>
      </w:r>
      <w:r w:rsidR="006A6FA1" w:rsidRPr="000A2450">
        <w:rPr>
          <w:sz w:val="28"/>
          <w:szCs w:val="28"/>
        </w:rPr>
        <w:t xml:space="preserve"> </w:t>
      </w:r>
      <w:r w:rsidRPr="000A2450">
        <w:rPr>
          <w:sz w:val="28"/>
          <w:szCs w:val="28"/>
        </w:rPr>
        <w:t xml:space="preserve">(далее - Организатор) в период с </w:t>
      </w:r>
      <w:r w:rsidR="001E6D48">
        <w:rPr>
          <w:sz w:val="28"/>
          <w:szCs w:val="28"/>
        </w:rPr>
        <w:t>10</w:t>
      </w:r>
      <w:r w:rsidRPr="000A2450">
        <w:rPr>
          <w:sz w:val="28"/>
          <w:szCs w:val="28"/>
        </w:rPr>
        <w:t xml:space="preserve"> </w:t>
      </w:r>
      <w:r w:rsidR="001E6D48">
        <w:rPr>
          <w:sz w:val="28"/>
          <w:szCs w:val="28"/>
        </w:rPr>
        <w:t>июня</w:t>
      </w:r>
      <w:r w:rsidRPr="000A2450">
        <w:rPr>
          <w:sz w:val="28"/>
          <w:szCs w:val="28"/>
        </w:rPr>
        <w:t xml:space="preserve"> 202</w:t>
      </w:r>
      <w:r w:rsidR="006A6FA1">
        <w:rPr>
          <w:sz w:val="28"/>
          <w:szCs w:val="28"/>
        </w:rPr>
        <w:t>2</w:t>
      </w:r>
      <w:r w:rsidRPr="000A2450">
        <w:rPr>
          <w:sz w:val="28"/>
          <w:szCs w:val="28"/>
        </w:rPr>
        <w:t xml:space="preserve"> года до </w:t>
      </w:r>
      <w:r w:rsidR="001E6D48">
        <w:rPr>
          <w:sz w:val="28"/>
          <w:szCs w:val="28"/>
        </w:rPr>
        <w:t>10</w:t>
      </w:r>
      <w:r w:rsidR="00A973C7">
        <w:rPr>
          <w:sz w:val="28"/>
          <w:szCs w:val="28"/>
        </w:rPr>
        <w:t xml:space="preserve"> </w:t>
      </w:r>
      <w:r w:rsidR="001E6D48">
        <w:rPr>
          <w:sz w:val="28"/>
          <w:szCs w:val="28"/>
        </w:rPr>
        <w:t>июл</w:t>
      </w:r>
      <w:r w:rsidR="006A6FA1">
        <w:rPr>
          <w:sz w:val="28"/>
          <w:szCs w:val="28"/>
        </w:rPr>
        <w:t>я</w:t>
      </w:r>
      <w:r w:rsidRPr="000A2450">
        <w:rPr>
          <w:sz w:val="28"/>
          <w:szCs w:val="28"/>
        </w:rPr>
        <w:t xml:space="preserve"> 202</w:t>
      </w:r>
      <w:r w:rsidR="006A6FA1">
        <w:rPr>
          <w:sz w:val="28"/>
          <w:szCs w:val="28"/>
        </w:rPr>
        <w:t>2</w:t>
      </w:r>
      <w:r w:rsidRPr="000A2450">
        <w:rPr>
          <w:sz w:val="28"/>
          <w:szCs w:val="28"/>
        </w:rPr>
        <w:t xml:space="preserve"> года по адресу: г. </w:t>
      </w:r>
      <w:proofErr w:type="spellStart"/>
      <w:r w:rsidRPr="000A2450">
        <w:rPr>
          <w:sz w:val="28"/>
          <w:szCs w:val="28"/>
        </w:rPr>
        <w:t>Краснокаменск</w:t>
      </w:r>
      <w:proofErr w:type="spellEnd"/>
      <w:r w:rsidRPr="000A2450">
        <w:rPr>
          <w:sz w:val="28"/>
          <w:szCs w:val="28"/>
        </w:rPr>
        <w:t>, д</w:t>
      </w:r>
      <w:r w:rsidR="006A6FA1">
        <w:rPr>
          <w:sz w:val="28"/>
          <w:szCs w:val="28"/>
        </w:rPr>
        <w:t xml:space="preserve">ом </w:t>
      </w:r>
      <w:r w:rsidRPr="000A2450">
        <w:rPr>
          <w:sz w:val="28"/>
          <w:szCs w:val="28"/>
        </w:rPr>
        <w:t xml:space="preserve">505, </w:t>
      </w:r>
      <w:proofErr w:type="spellStart"/>
      <w:r w:rsidRPr="000A2450">
        <w:rPr>
          <w:sz w:val="28"/>
          <w:szCs w:val="28"/>
        </w:rPr>
        <w:t>каб</w:t>
      </w:r>
      <w:proofErr w:type="spellEnd"/>
      <w:r w:rsidRPr="000A2450">
        <w:rPr>
          <w:sz w:val="28"/>
          <w:szCs w:val="28"/>
        </w:rPr>
        <w:t xml:space="preserve">. </w:t>
      </w:r>
      <w:r w:rsidR="008E1390">
        <w:rPr>
          <w:sz w:val="28"/>
          <w:szCs w:val="28"/>
        </w:rPr>
        <w:t>302</w:t>
      </w:r>
      <w:r w:rsidR="006A6FA1">
        <w:rPr>
          <w:sz w:val="28"/>
          <w:szCs w:val="28"/>
        </w:rPr>
        <w:t>.</w:t>
      </w:r>
      <w:proofErr w:type="gramEnd"/>
    </w:p>
    <w:p w:rsidR="000A2450" w:rsidRPr="000A2450" w:rsidRDefault="000A2450" w:rsidP="006A6FA1">
      <w:pPr>
        <w:widowControl w:val="0"/>
        <w:ind w:firstLine="708"/>
        <w:jc w:val="both"/>
        <w:rPr>
          <w:sz w:val="28"/>
          <w:szCs w:val="28"/>
        </w:rPr>
      </w:pPr>
      <w:r w:rsidRPr="000A2450">
        <w:rPr>
          <w:sz w:val="28"/>
          <w:szCs w:val="28"/>
        </w:rPr>
        <w:t>Часы работы:</w:t>
      </w:r>
    </w:p>
    <w:p w:rsidR="006A6FA1" w:rsidRDefault="000A2450" w:rsidP="006A6FA1">
      <w:pPr>
        <w:tabs>
          <w:tab w:val="left" w:pos="9349"/>
        </w:tabs>
        <w:ind w:right="-7" w:firstLine="708"/>
        <w:jc w:val="both"/>
        <w:rPr>
          <w:sz w:val="28"/>
          <w:szCs w:val="28"/>
        </w:rPr>
      </w:pPr>
      <w:r w:rsidRPr="000A2450">
        <w:rPr>
          <w:sz w:val="28"/>
          <w:szCs w:val="28"/>
        </w:rPr>
        <w:t>понедельник - четверг с 08 часов 00 мин. до 17 часов 15 мин.;</w:t>
      </w:r>
    </w:p>
    <w:p w:rsidR="006A6FA1" w:rsidRDefault="000A2450" w:rsidP="006A6FA1">
      <w:pPr>
        <w:tabs>
          <w:tab w:val="left" w:pos="9349"/>
        </w:tabs>
        <w:ind w:right="-7" w:firstLine="708"/>
        <w:jc w:val="both"/>
        <w:rPr>
          <w:sz w:val="28"/>
          <w:szCs w:val="28"/>
        </w:rPr>
      </w:pPr>
      <w:r w:rsidRPr="000A2450">
        <w:rPr>
          <w:sz w:val="28"/>
          <w:szCs w:val="28"/>
        </w:rPr>
        <w:t>пятница: с 08 часов 00 мин. до 16 часов 00 мин.;</w:t>
      </w:r>
    </w:p>
    <w:p w:rsidR="006A6FA1" w:rsidRDefault="000A2450" w:rsidP="006A6FA1">
      <w:pPr>
        <w:tabs>
          <w:tab w:val="left" w:pos="9349"/>
        </w:tabs>
        <w:ind w:right="-7" w:firstLine="708"/>
        <w:jc w:val="both"/>
        <w:rPr>
          <w:sz w:val="28"/>
          <w:szCs w:val="28"/>
        </w:rPr>
      </w:pPr>
      <w:r w:rsidRPr="000A2450">
        <w:rPr>
          <w:sz w:val="28"/>
          <w:szCs w:val="28"/>
        </w:rPr>
        <w:t>обеденный перерыв: с 12 часов 00 мин. до 13 часов 00 мин.;</w:t>
      </w:r>
    </w:p>
    <w:p w:rsidR="000A2450" w:rsidRDefault="000A2450" w:rsidP="006A6FA1">
      <w:pPr>
        <w:tabs>
          <w:tab w:val="left" w:pos="9349"/>
        </w:tabs>
        <w:ind w:right="-7" w:firstLine="708"/>
        <w:jc w:val="both"/>
        <w:rPr>
          <w:sz w:val="28"/>
          <w:szCs w:val="28"/>
        </w:rPr>
      </w:pPr>
      <w:r w:rsidRPr="000A2450">
        <w:rPr>
          <w:sz w:val="28"/>
          <w:szCs w:val="28"/>
        </w:rPr>
        <w:t>суббота, воскресенье - выходные дни.</w:t>
      </w:r>
    </w:p>
    <w:p w:rsidR="006A6FA1" w:rsidRDefault="006A6FA1" w:rsidP="006A6FA1">
      <w:pPr>
        <w:tabs>
          <w:tab w:val="left" w:pos="9349"/>
        </w:tabs>
        <w:ind w:right="-7" w:firstLine="708"/>
        <w:jc w:val="both"/>
        <w:rPr>
          <w:sz w:val="28"/>
          <w:szCs w:val="28"/>
        </w:rPr>
      </w:pPr>
      <w:r w:rsidRPr="000A2450">
        <w:rPr>
          <w:sz w:val="28"/>
          <w:szCs w:val="28"/>
        </w:rPr>
        <w:t xml:space="preserve">Адрес электронной почты: </w:t>
      </w:r>
      <w:hyperlink r:id="rId7" w:history="1">
        <w:r w:rsidRPr="00FB34B1">
          <w:rPr>
            <w:rStyle w:val="a6"/>
            <w:sz w:val="28"/>
            <w:szCs w:val="28"/>
          </w:rPr>
          <w:t>economtr@adminkr.ru</w:t>
        </w:r>
      </w:hyperlink>
      <w:r>
        <w:rPr>
          <w:sz w:val="28"/>
          <w:szCs w:val="28"/>
        </w:rPr>
        <w:t>.</w:t>
      </w:r>
    </w:p>
    <w:p w:rsidR="006A6FA1" w:rsidRPr="000A2450" w:rsidRDefault="006A6FA1" w:rsidP="006A6FA1">
      <w:pPr>
        <w:tabs>
          <w:tab w:val="left" w:pos="9349"/>
        </w:tabs>
        <w:ind w:right="-7" w:firstLine="708"/>
        <w:jc w:val="both"/>
        <w:rPr>
          <w:sz w:val="28"/>
          <w:szCs w:val="28"/>
        </w:rPr>
      </w:pPr>
      <w:r>
        <w:rPr>
          <w:sz w:val="28"/>
          <w:szCs w:val="28"/>
        </w:rPr>
        <w:t>Контактные телефоны: (30245) 4-44-63, 4-11-51.</w:t>
      </w:r>
    </w:p>
    <w:p w:rsidR="000A2450" w:rsidRDefault="000A2450" w:rsidP="006A6FA1">
      <w:pPr>
        <w:ind w:firstLine="708"/>
        <w:jc w:val="both"/>
        <w:rPr>
          <w:sz w:val="28"/>
          <w:szCs w:val="28"/>
        </w:rPr>
      </w:pPr>
      <w:r w:rsidRPr="000A2450">
        <w:rPr>
          <w:sz w:val="28"/>
          <w:szCs w:val="28"/>
        </w:rPr>
        <w:t>Заявка с приложением необходимых документов по муниципальному маршруту (лоту) регулярных перевозок подается в отдельном запечатанном конверте.</w:t>
      </w:r>
    </w:p>
    <w:p w:rsidR="006A6FA1" w:rsidRPr="000A2450" w:rsidRDefault="006A6FA1" w:rsidP="006A6FA1">
      <w:pPr>
        <w:ind w:firstLine="708"/>
        <w:jc w:val="both"/>
        <w:rPr>
          <w:sz w:val="28"/>
          <w:szCs w:val="28"/>
        </w:rPr>
      </w:pPr>
    </w:p>
    <w:p w:rsidR="000A2450" w:rsidRDefault="000A2450" w:rsidP="003E2E78">
      <w:pPr>
        <w:widowControl w:val="0"/>
        <w:numPr>
          <w:ilvl w:val="0"/>
          <w:numId w:val="4"/>
        </w:numPr>
        <w:tabs>
          <w:tab w:val="left" w:pos="2695"/>
        </w:tabs>
        <w:ind w:left="2340"/>
        <w:jc w:val="both"/>
        <w:rPr>
          <w:sz w:val="28"/>
          <w:szCs w:val="28"/>
        </w:rPr>
      </w:pPr>
      <w:r w:rsidRPr="000A2450">
        <w:rPr>
          <w:sz w:val="28"/>
          <w:szCs w:val="28"/>
        </w:rPr>
        <w:t>Требования к содержанию и форме Заявки</w:t>
      </w:r>
    </w:p>
    <w:p w:rsidR="006A6FA1" w:rsidRPr="000A2450" w:rsidRDefault="006A6FA1" w:rsidP="006A6FA1">
      <w:pPr>
        <w:widowControl w:val="0"/>
        <w:tabs>
          <w:tab w:val="left" w:pos="2695"/>
        </w:tabs>
        <w:ind w:left="2340"/>
        <w:jc w:val="both"/>
        <w:rPr>
          <w:sz w:val="28"/>
          <w:szCs w:val="28"/>
        </w:rPr>
      </w:pP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Изменения, дополнения в Заявку и прилагаемых к ней </w:t>
      </w:r>
      <w:proofErr w:type="gramStart"/>
      <w:r w:rsidRPr="000A2450">
        <w:rPr>
          <w:sz w:val="28"/>
          <w:szCs w:val="28"/>
        </w:rPr>
        <w:t>документах</w:t>
      </w:r>
      <w:proofErr w:type="gramEnd"/>
      <w:r w:rsidRPr="000A2450">
        <w:rPr>
          <w:sz w:val="28"/>
          <w:szCs w:val="28"/>
        </w:rPr>
        <w:t xml:space="preserve"> не допускаются.</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w:t>
      </w:r>
    </w:p>
    <w:p w:rsidR="000A2450" w:rsidRPr="000A2450" w:rsidRDefault="000A2450" w:rsidP="001D41DC">
      <w:pPr>
        <w:tabs>
          <w:tab w:val="left" w:pos="9349"/>
        </w:tabs>
        <w:ind w:right="-7" w:firstLine="760"/>
        <w:jc w:val="both"/>
        <w:rPr>
          <w:sz w:val="28"/>
          <w:szCs w:val="28"/>
        </w:rPr>
      </w:pPr>
      <w:r w:rsidRPr="000A2450">
        <w:rPr>
          <w:sz w:val="28"/>
          <w:szCs w:val="28"/>
        </w:rPr>
        <w:lastRenderedPageBreak/>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0A2450" w:rsidRPr="000A2450" w:rsidRDefault="000A2450" w:rsidP="001D41DC">
      <w:pPr>
        <w:widowControl w:val="0"/>
        <w:numPr>
          <w:ilvl w:val="1"/>
          <w:numId w:val="4"/>
        </w:numPr>
        <w:tabs>
          <w:tab w:val="left" w:pos="0"/>
        </w:tabs>
        <w:ind w:right="220" w:firstLine="709"/>
        <w:jc w:val="both"/>
        <w:rPr>
          <w:sz w:val="28"/>
          <w:szCs w:val="28"/>
        </w:rPr>
      </w:pPr>
      <w:r w:rsidRPr="000A2450">
        <w:rPr>
          <w:sz w:val="28"/>
          <w:szCs w:val="28"/>
        </w:rPr>
        <w:t xml:space="preserve">Заявка подается по </w:t>
      </w:r>
      <w:r w:rsidR="001D41DC" w:rsidRPr="001D41DC">
        <w:rPr>
          <w:rStyle w:val="20"/>
          <w:sz w:val="28"/>
          <w:szCs w:val="28"/>
          <w:u w:val="none"/>
        </w:rPr>
        <w:t xml:space="preserve">форме </w:t>
      </w:r>
      <w:r w:rsidRPr="000A2450">
        <w:rPr>
          <w:sz w:val="28"/>
          <w:szCs w:val="28"/>
        </w:rPr>
        <w:t xml:space="preserve">согласно приложению № 2 настоящей конкурсной документации. Заявка и прилагаемые к ней документу, указанные в пункте 5.5. настоящей конкурсной документации, должны быть поименованы в </w:t>
      </w:r>
      <w:r w:rsidRPr="001D41DC">
        <w:rPr>
          <w:rStyle w:val="20"/>
          <w:sz w:val="28"/>
          <w:szCs w:val="28"/>
          <w:u w:val="none"/>
        </w:rPr>
        <w:t>описи</w:t>
      </w:r>
      <w:r w:rsidRPr="001D41DC">
        <w:rPr>
          <w:sz w:val="28"/>
          <w:szCs w:val="28"/>
        </w:rPr>
        <w:t xml:space="preserve"> </w:t>
      </w:r>
      <w:r w:rsidRPr="000A2450">
        <w:rPr>
          <w:sz w:val="28"/>
          <w:szCs w:val="28"/>
        </w:rPr>
        <w:t>документов (приложение № 3 настоящей конкурсной документации).</w:t>
      </w:r>
    </w:p>
    <w:p w:rsidR="000A2450" w:rsidRPr="000A2450" w:rsidRDefault="000A2450" w:rsidP="001D41DC">
      <w:pPr>
        <w:widowControl w:val="0"/>
        <w:numPr>
          <w:ilvl w:val="1"/>
          <w:numId w:val="4"/>
        </w:numPr>
        <w:tabs>
          <w:tab w:val="left" w:pos="0"/>
        </w:tabs>
        <w:ind w:firstLine="709"/>
        <w:jc w:val="both"/>
        <w:rPr>
          <w:sz w:val="28"/>
          <w:szCs w:val="28"/>
        </w:rPr>
      </w:pPr>
      <w:r w:rsidRPr="000A2450">
        <w:rPr>
          <w:sz w:val="28"/>
          <w:szCs w:val="28"/>
        </w:rPr>
        <w:t>Исчерпывающий перечень документов, прилагаемых к Заявке:</w:t>
      </w:r>
    </w:p>
    <w:p w:rsidR="000A2450" w:rsidRDefault="000A2450" w:rsidP="001D41DC">
      <w:pPr>
        <w:widowControl w:val="0"/>
        <w:numPr>
          <w:ilvl w:val="0"/>
          <w:numId w:val="6"/>
        </w:numPr>
        <w:tabs>
          <w:tab w:val="left" w:pos="0"/>
        </w:tabs>
        <w:ind w:firstLine="709"/>
        <w:jc w:val="both"/>
        <w:rPr>
          <w:sz w:val="28"/>
          <w:szCs w:val="28"/>
        </w:rPr>
      </w:pPr>
      <w:r w:rsidRPr="000A2450">
        <w:rPr>
          <w:sz w:val="28"/>
          <w:szCs w:val="28"/>
        </w:rPr>
        <w:t>опись документов, представляемых для участия в Открытом конкурсе;</w:t>
      </w:r>
    </w:p>
    <w:p w:rsidR="001D41DC" w:rsidRPr="000A2450" w:rsidRDefault="001D41DC" w:rsidP="001D41DC">
      <w:pPr>
        <w:widowControl w:val="0"/>
        <w:numPr>
          <w:ilvl w:val="0"/>
          <w:numId w:val="6"/>
        </w:numPr>
        <w:tabs>
          <w:tab w:val="left" w:pos="0"/>
        </w:tabs>
        <w:ind w:firstLine="709"/>
        <w:jc w:val="both"/>
        <w:rPr>
          <w:sz w:val="28"/>
          <w:szCs w:val="28"/>
        </w:rPr>
      </w:pPr>
      <w:r>
        <w:rPr>
          <w:sz w:val="28"/>
          <w:szCs w:val="28"/>
        </w:rPr>
        <w:t>Заявка по форме, установленной приложением № 2 к настоящей конкурсной документации;</w:t>
      </w:r>
    </w:p>
    <w:p w:rsidR="000A2450" w:rsidRPr="000A2450" w:rsidRDefault="001D41DC" w:rsidP="001D41DC">
      <w:pPr>
        <w:widowControl w:val="0"/>
        <w:numPr>
          <w:ilvl w:val="0"/>
          <w:numId w:val="6"/>
        </w:numPr>
        <w:tabs>
          <w:tab w:val="left" w:pos="0"/>
        </w:tabs>
        <w:ind w:firstLine="709"/>
        <w:jc w:val="both"/>
        <w:rPr>
          <w:sz w:val="28"/>
          <w:szCs w:val="28"/>
        </w:rPr>
      </w:pPr>
      <w:r>
        <w:rPr>
          <w:sz w:val="28"/>
          <w:szCs w:val="28"/>
        </w:rPr>
        <w:t>д</w:t>
      </w:r>
      <w:r w:rsidR="000A2450" w:rsidRPr="000A2450">
        <w:rPr>
          <w:sz w:val="28"/>
          <w:szCs w:val="28"/>
        </w:rPr>
        <w:t>ля юридического лица:</w:t>
      </w:r>
    </w:p>
    <w:p w:rsidR="001D41DC" w:rsidRDefault="000A2450" w:rsidP="001D41DC">
      <w:pPr>
        <w:ind w:firstLine="708"/>
        <w:jc w:val="both"/>
        <w:rPr>
          <w:sz w:val="28"/>
          <w:szCs w:val="28"/>
        </w:rPr>
      </w:pPr>
      <w:r w:rsidRPr="000A2450">
        <w:rPr>
          <w:sz w:val="28"/>
          <w:szCs w:val="28"/>
        </w:rPr>
        <w:t>копии учредительных документов (Устав, Положение, Учредительный договор);</w:t>
      </w:r>
    </w:p>
    <w:p w:rsidR="000A2450" w:rsidRPr="000A2450" w:rsidRDefault="000A2450" w:rsidP="001D41DC">
      <w:pPr>
        <w:ind w:firstLine="708"/>
        <w:jc w:val="both"/>
        <w:rPr>
          <w:sz w:val="28"/>
          <w:szCs w:val="28"/>
        </w:rPr>
      </w:pPr>
      <w:r w:rsidRPr="000A2450">
        <w:rPr>
          <w:sz w:val="28"/>
          <w:szCs w:val="28"/>
        </w:rPr>
        <w:t>копия документа, подтверждающего внесение записи в Едином государственном реестре юридических лиц.</w:t>
      </w:r>
    </w:p>
    <w:p w:rsidR="001D41DC" w:rsidRDefault="000A2450" w:rsidP="000A2450">
      <w:pPr>
        <w:tabs>
          <w:tab w:val="left" w:pos="3389"/>
        </w:tabs>
        <w:ind w:right="1100" w:firstLine="760"/>
        <w:jc w:val="both"/>
        <w:rPr>
          <w:sz w:val="28"/>
          <w:szCs w:val="28"/>
        </w:rPr>
      </w:pPr>
      <w:r w:rsidRPr="000A2450">
        <w:rPr>
          <w:sz w:val="28"/>
          <w:szCs w:val="28"/>
        </w:rPr>
        <w:t>Для индивидуального предпринимателя:</w:t>
      </w:r>
    </w:p>
    <w:p w:rsidR="000A2450" w:rsidRPr="000A2450" w:rsidRDefault="000A2450" w:rsidP="001D41DC">
      <w:pPr>
        <w:tabs>
          <w:tab w:val="left" w:pos="3389"/>
        </w:tabs>
        <w:ind w:right="-7" w:firstLine="760"/>
        <w:jc w:val="both"/>
        <w:rPr>
          <w:sz w:val="28"/>
          <w:szCs w:val="28"/>
        </w:rPr>
      </w:pPr>
      <w:r w:rsidRPr="000A2450">
        <w:rPr>
          <w:sz w:val="28"/>
          <w:szCs w:val="28"/>
        </w:rPr>
        <w:t>копия документа,</w:t>
      </w:r>
      <w:r w:rsidR="001D41DC">
        <w:rPr>
          <w:sz w:val="28"/>
          <w:szCs w:val="28"/>
        </w:rPr>
        <w:t xml:space="preserve"> </w:t>
      </w:r>
      <w:r w:rsidRPr="000A2450">
        <w:rPr>
          <w:sz w:val="28"/>
          <w:szCs w:val="28"/>
        </w:rPr>
        <w:t>подтверждающего внесение записи в</w:t>
      </w:r>
      <w:r w:rsidR="001D41DC">
        <w:rPr>
          <w:sz w:val="28"/>
          <w:szCs w:val="28"/>
        </w:rPr>
        <w:t xml:space="preserve"> </w:t>
      </w:r>
      <w:r w:rsidRPr="000A2450">
        <w:rPr>
          <w:sz w:val="28"/>
          <w:szCs w:val="28"/>
        </w:rPr>
        <w:t>Единый</w:t>
      </w:r>
      <w:r w:rsidR="001D41DC">
        <w:rPr>
          <w:sz w:val="28"/>
          <w:szCs w:val="28"/>
        </w:rPr>
        <w:t xml:space="preserve"> </w:t>
      </w:r>
      <w:r w:rsidRPr="000A2450">
        <w:rPr>
          <w:sz w:val="28"/>
          <w:szCs w:val="28"/>
        </w:rPr>
        <w:t>государственный реестр индивидуальных</w:t>
      </w:r>
      <w:r w:rsidR="001D41DC">
        <w:rPr>
          <w:sz w:val="28"/>
          <w:szCs w:val="28"/>
        </w:rPr>
        <w:t xml:space="preserve"> </w:t>
      </w:r>
      <w:r w:rsidRPr="000A2450">
        <w:rPr>
          <w:sz w:val="28"/>
          <w:szCs w:val="28"/>
        </w:rPr>
        <w:t>предпринимателей;</w:t>
      </w:r>
    </w:p>
    <w:p w:rsidR="000A2450" w:rsidRPr="000A2450" w:rsidRDefault="000A2450" w:rsidP="001D41DC">
      <w:pPr>
        <w:widowControl w:val="0"/>
        <w:numPr>
          <w:ilvl w:val="0"/>
          <w:numId w:val="6"/>
        </w:numPr>
        <w:tabs>
          <w:tab w:val="left" w:pos="0"/>
        </w:tabs>
        <w:ind w:right="220" w:firstLine="709"/>
        <w:jc w:val="both"/>
        <w:rPr>
          <w:sz w:val="28"/>
          <w:szCs w:val="28"/>
        </w:rPr>
      </w:pPr>
      <w:r w:rsidRPr="000A2450">
        <w:rPr>
          <w:sz w:val="28"/>
          <w:szCs w:val="28"/>
        </w:rPr>
        <w:t>копия лицензии на осуществление деятельности по перевозкам пассажиров автомобильным транспортом;</w:t>
      </w:r>
    </w:p>
    <w:p w:rsidR="000A2450" w:rsidRPr="000A2450" w:rsidRDefault="000A2450" w:rsidP="001D41DC">
      <w:pPr>
        <w:widowControl w:val="0"/>
        <w:numPr>
          <w:ilvl w:val="0"/>
          <w:numId w:val="6"/>
        </w:numPr>
        <w:tabs>
          <w:tab w:val="left" w:pos="0"/>
        </w:tabs>
        <w:ind w:firstLine="709"/>
        <w:jc w:val="both"/>
        <w:rPr>
          <w:sz w:val="28"/>
          <w:szCs w:val="28"/>
        </w:rPr>
      </w:pPr>
      <w:proofErr w:type="gramStart"/>
      <w:r w:rsidRPr="001D41DC">
        <w:rPr>
          <w:rStyle w:val="20"/>
          <w:sz w:val="28"/>
          <w:szCs w:val="28"/>
          <w:u w:val="none"/>
        </w:rPr>
        <w:t>декларация</w:t>
      </w:r>
      <w:r w:rsidRPr="001D41DC">
        <w:rPr>
          <w:sz w:val="28"/>
          <w:szCs w:val="28"/>
        </w:rPr>
        <w:t xml:space="preserve"> </w:t>
      </w:r>
      <w:r w:rsidRPr="000A2450">
        <w:rPr>
          <w:sz w:val="28"/>
          <w:szCs w:val="28"/>
        </w:rPr>
        <w:t xml:space="preserve">о принятии на себя обязательств не позднее чем через 10 календарных дней со дня размещения на официальном </w:t>
      </w:r>
      <w:proofErr w:type="spellStart"/>
      <w:r w:rsidR="00C61E5F">
        <w:rPr>
          <w:sz w:val="28"/>
          <w:szCs w:val="28"/>
        </w:rPr>
        <w:t>веб-</w:t>
      </w:r>
      <w:r w:rsidRPr="000A2450">
        <w:rPr>
          <w:sz w:val="28"/>
          <w:szCs w:val="28"/>
        </w:rPr>
        <w:t>сайте</w:t>
      </w:r>
      <w:proofErr w:type="spellEnd"/>
      <w:r w:rsidRPr="000A2450">
        <w:rPr>
          <w:sz w:val="28"/>
          <w:szCs w:val="28"/>
        </w:rPr>
        <w:t xml:space="preserve"> </w:t>
      </w:r>
      <w:hyperlink r:id="rId8" w:history="1">
        <w:r w:rsidR="00CF15D1" w:rsidRPr="007F6075">
          <w:rPr>
            <w:rStyle w:val="a6"/>
            <w:color w:val="auto"/>
            <w:sz w:val="28"/>
            <w:szCs w:val="28"/>
            <w:u w:val="none"/>
          </w:rPr>
          <w:t>www.adminkr.ru</w:t>
        </w:r>
      </w:hyperlink>
      <w:r w:rsidR="00CF15D1">
        <w:t xml:space="preserve"> </w:t>
      </w:r>
      <w:r w:rsidRPr="000A2450">
        <w:rPr>
          <w:sz w:val="28"/>
          <w:szCs w:val="28"/>
        </w:rPr>
        <w:t>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w:t>
      </w:r>
      <w:proofErr w:type="gramEnd"/>
      <w:r w:rsidRPr="000A2450">
        <w:rPr>
          <w:sz w:val="28"/>
          <w:szCs w:val="28"/>
        </w:rPr>
        <w:t xml:space="preserve"> </w:t>
      </w:r>
      <w:proofErr w:type="gramStart"/>
      <w:r w:rsidRPr="000A2450">
        <w:rPr>
          <w:sz w:val="28"/>
          <w:szCs w:val="28"/>
        </w:rPr>
        <w:t>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w:t>
      </w:r>
      <w:proofErr w:type="gramEnd"/>
      <w:r w:rsidRPr="000A2450">
        <w:rPr>
          <w:sz w:val="28"/>
          <w:szCs w:val="28"/>
        </w:rPr>
        <w:t xml:space="preserve"> № </w:t>
      </w:r>
      <w:proofErr w:type="gramStart"/>
      <w:r w:rsidRPr="000A2450">
        <w:rPr>
          <w:sz w:val="28"/>
          <w:szCs w:val="28"/>
        </w:rPr>
        <w:t>4 настоящей конкурсной документации);</w:t>
      </w:r>
      <w:proofErr w:type="gramEnd"/>
    </w:p>
    <w:p w:rsidR="000A2450" w:rsidRPr="000A2450" w:rsidRDefault="000A2450" w:rsidP="003B64D3">
      <w:pPr>
        <w:widowControl w:val="0"/>
        <w:numPr>
          <w:ilvl w:val="0"/>
          <w:numId w:val="6"/>
        </w:numPr>
        <w:tabs>
          <w:tab w:val="left" w:pos="0"/>
        </w:tabs>
        <w:ind w:firstLine="709"/>
        <w:jc w:val="both"/>
        <w:rPr>
          <w:sz w:val="28"/>
          <w:szCs w:val="28"/>
        </w:rPr>
      </w:pPr>
      <w:r w:rsidRPr="000A2450">
        <w:rPr>
          <w:sz w:val="28"/>
          <w:szCs w:val="28"/>
        </w:rPr>
        <w:t xml:space="preserve">декларация о не проведении ликвидации Участника - юридического лица и отсутствие решения арбитражного суда о признании </w:t>
      </w:r>
      <w:r w:rsidRPr="000A2450">
        <w:rPr>
          <w:sz w:val="28"/>
          <w:szCs w:val="28"/>
        </w:rPr>
        <w:lastRenderedPageBreak/>
        <w:t>банкротом Участника — юридического лица или индивидуального предпринимателя и об открытии конкурсного производства, составленная в произвольной форме;</w:t>
      </w:r>
    </w:p>
    <w:p w:rsidR="000A2450" w:rsidRPr="00A973C7" w:rsidRDefault="00DD3D94" w:rsidP="003B64D3">
      <w:pPr>
        <w:widowControl w:val="0"/>
        <w:numPr>
          <w:ilvl w:val="0"/>
          <w:numId w:val="6"/>
        </w:numPr>
        <w:tabs>
          <w:tab w:val="left" w:pos="0"/>
        </w:tabs>
        <w:ind w:firstLine="709"/>
        <w:jc w:val="both"/>
        <w:rPr>
          <w:sz w:val="28"/>
          <w:szCs w:val="28"/>
        </w:rPr>
      </w:pPr>
      <w:r>
        <w:rPr>
          <w:sz w:val="28"/>
          <w:szCs w:val="28"/>
        </w:rPr>
        <w:t xml:space="preserve">справка, выданная инспекцией Федеральной налоговой службы </w:t>
      </w:r>
      <w:r w:rsidR="000A2450" w:rsidRPr="000A2450">
        <w:rPr>
          <w:sz w:val="28"/>
          <w:szCs w:val="28"/>
        </w:rPr>
        <w:t xml:space="preserve">об отсутствии у Участника задолженности по обязательным платежам в бюджеты бюджетной системы Российской </w:t>
      </w:r>
      <w:r w:rsidR="000A2450" w:rsidRPr="00A973C7">
        <w:rPr>
          <w:sz w:val="28"/>
          <w:szCs w:val="28"/>
        </w:rPr>
        <w:t>Федерации за последний завершенный отчетный период;</w:t>
      </w:r>
    </w:p>
    <w:p w:rsidR="000A2450" w:rsidRPr="00A973C7" w:rsidRDefault="000A2450" w:rsidP="003B64D3">
      <w:pPr>
        <w:widowControl w:val="0"/>
        <w:numPr>
          <w:ilvl w:val="0"/>
          <w:numId w:val="6"/>
        </w:numPr>
        <w:tabs>
          <w:tab w:val="left" w:pos="0"/>
        </w:tabs>
        <w:ind w:firstLine="709"/>
        <w:jc w:val="both"/>
        <w:rPr>
          <w:sz w:val="28"/>
          <w:szCs w:val="28"/>
        </w:rPr>
      </w:pPr>
      <w:r w:rsidRPr="00A973C7">
        <w:rPr>
          <w:sz w:val="28"/>
          <w:szCs w:val="28"/>
        </w:rPr>
        <w:t>копия договора простого товарищества (для участников договора простого товарищества);</w:t>
      </w:r>
    </w:p>
    <w:p w:rsidR="00AD1C91" w:rsidRPr="00A973C7" w:rsidRDefault="00AD1C91" w:rsidP="003B64D3">
      <w:pPr>
        <w:widowControl w:val="0"/>
        <w:numPr>
          <w:ilvl w:val="0"/>
          <w:numId w:val="6"/>
        </w:numPr>
        <w:tabs>
          <w:tab w:val="left" w:pos="0"/>
        </w:tabs>
        <w:ind w:firstLine="709"/>
        <w:jc w:val="both"/>
        <w:rPr>
          <w:sz w:val="28"/>
          <w:szCs w:val="28"/>
        </w:rPr>
      </w:pPr>
      <w:r w:rsidRPr="00A973C7">
        <w:rPr>
          <w:rFonts w:eastAsiaTheme="minorHAnsi"/>
          <w:color w:val="000000"/>
          <w:sz w:val="28"/>
          <w:szCs w:val="28"/>
          <w:lang w:eastAsia="en-US"/>
        </w:rPr>
        <w:t>планируемое расписание движения транспортных средств;</w:t>
      </w:r>
    </w:p>
    <w:p w:rsidR="005B1CFF" w:rsidRPr="00A973C7" w:rsidRDefault="00A973C7" w:rsidP="00A973C7">
      <w:pPr>
        <w:widowControl w:val="0"/>
        <w:numPr>
          <w:ilvl w:val="0"/>
          <w:numId w:val="6"/>
        </w:numPr>
        <w:tabs>
          <w:tab w:val="left" w:pos="0"/>
        </w:tabs>
        <w:ind w:firstLine="709"/>
        <w:jc w:val="both"/>
        <w:rPr>
          <w:sz w:val="28"/>
          <w:szCs w:val="28"/>
        </w:rPr>
      </w:pPr>
      <w:r>
        <w:rPr>
          <w:rFonts w:eastAsiaTheme="minorHAnsi"/>
          <w:color w:val="000000"/>
          <w:sz w:val="28"/>
          <w:szCs w:val="28"/>
          <w:lang w:eastAsia="en-US"/>
        </w:rPr>
        <w:t xml:space="preserve">правовые, </w:t>
      </w:r>
      <w:r w:rsidRPr="00A973C7">
        <w:rPr>
          <w:sz w:val="28"/>
          <w:szCs w:val="28"/>
        </w:rPr>
        <w:t>экономические, технологические и иные обоснования установления тарифов за проезд пассажиров и провоз багажа;</w:t>
      </w:r>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roofErr w:type="gramEnd"/>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roofErr w:type="gramEnd"/>
    </w:p>
    <w:p w:rsidR="000A2450" w:rsidRDefault="000A2450" w:rsidP="003B64D3">
      <w:pPr>
        <w:widowControl w:val="0"/>
        <w:numPr>
          <w:ilvl w:val="0"/>
          <w:numId w:val="6"/>
        </w:numPr>
        <w:tabs>
          <w:tab w:val="left" w:pos="711"/>
        </w:tabs>
        <w:ind w:firstLine="709"/>
        <w:jc w:val="both"/>
        <w:rPr>
          <w:sz w:val="28"/>
          <w:szCs w:val="28"/>
        </w:rPr>
      </w:pPr>
      <w:r w:rsidRPr="000A2450">
        <w:rPr>
          <w:sz w:val="28"/>
          <w:szCs w:val="28"/>
        </w:rPr>
        <w:t>сводная информация (приложение № 6 настоящей конкурсной документации) с приложением следующих документов:</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В случае</w:t>
      </w:r>
      <w:proofErr w:type="gramStart"/>
      <w:r w:rsidRPr="00E2389E">
        <w:rPr>
          <w:rFonts w:eastAsiaTheme="minorHAnsi"/>
          <w:color w:val="000000"/>
          <w:sz w:val="28"/>
          <w:szCs w:val="28"/>
          <w:lang w:eastAsia="en-US"/>
        </w:rPr>
        <w:t>,</w:t>
      </w:r>
      <w:proofErr w:type="gramEnd"/>
      <w:r w:rsidRPr="00E2389E">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кондиционирования воздуха (при наличии), относятся: </w:t>
      </w:r>
      <w:r w:rsidRPr="00E2389E">
        <w:rPr>
          <w:rFonts w:eastAsiaTheme="minorHAnsi"/>
          <w:color w:val="000000"/>
          <w:sz w:val="28"/>
          <w:szCs w:val="28"/>
          <w:lang w:eastAsia="en-US"/>
        </w:rPr>
        <w:lastRenderedPageBreak/>
        <w:t>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rsidR="00E2389E" w:rsidRPr="00E2389E" w:rsidRDefault="00E2389E" w:rsidP="00E2389E">
      <w:pPr>
        <w:widowControl w:val="0"/>
        <w:tabs>
          <w:tab w:val="left" w:pos="0"/>
        </w:tabs>
        <w:ind w:firstLine="709"/>
        <w:jc w:val="both"/>
        <w:rPr>
          <w:sz w:val="28"/>
          <w:szCs w:val="28"/>
        </w:rPr>
      </w:pPr>
      <w:r w:rsidRPr="00E2389E">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E2389E" w:rsidP="003B64D3">
      <w:pPr>
        <w:ind w:firstLine="709"/>
        <w:jc w:val="both"/>
        <w:rPr>
          <w:sz w:val="28"/>
          <w:szCs w:val="28"/>
        </w:rPr>
      </w:pPr>
      <w:r>
        <w:rPr>
          <w:sz w:val="28"/>
          <w:szCs w:val="28"/>
        </w:rPr>
        <w:t xml:space="preserve">- </w:t>
      </w:r>
      <w:r w:rsidR="000A2450" w:rsidRPr="000A2450">
        <w:rPr>
          <w:sz w:val="28"/>
          <w:szCs w:val="28"/>
        </w:rPr>
        <w:t xml:space="preserve">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w:t>
      </w:r>
      <w:proofErr w:type="gramStart"/>
      <w:r w:rsidR="000A2450" w:rsidRPr="000A2450">
        <w:rPr>
          <w:sz w:val="28"/>
          <w:szCs w:val="28"/>
        </w:rPr>
        <w:t>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0A2450" w:rsidRPr="000A2450" w:rsidRDefault="000A2450" w:rsidP="000A2450">
      <w:pPr>
        <w:ind w:firstLine="76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E2389E" w:rsidRDefault="00E2389E" w:rsidP="003B64D3">
      <w:pPr>
        <w:ind w:firstLine="709"/>
        <w:jc w:val="both"/>
        <w:rPr>
          <w:rFonts w:eastAsiaTheme="minorHAnsi"/>
          <w:color w:val="000000"/>
          <w:sz w:val="28"/>
          <w:szCs w:val="28"/>
          <w:lang w:eastAsia="en-US"/>
        </w:rPr>
      </w:pPr>
      <w:r w:rsidRPr="00E2389E">
        <w:rPr>
          <w:rFonts w:eastAsiaTheme="minorHAnsi"/>
          <w:color w:val="000000"/>
          <w:sz w:val="28"/>
          <w:szCs w:val="28"/>
          <w:lang w:eastAsia="en-US"/>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w:t>
      </w:r>
      <w:proofErr w:type="gramStart"/>
      <w:r w:rsidRPr="00E2389E">
        <w:rPr>
          <w:rFonts w:eastAsiaTheme="minorHAnsi"/>
          <w:color w:val="000000"/>
          <w:sz w:val="28"/>
          <w:szCs w:val="28"/>
          <w:lang w:eastAsia="en-US"/>
        </w:rPr>
        <w:t>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314954" w:rsidRDefault="00314954" w:rsidP="003B64D3">
      <w:pPr>
        <w:ind w:firstLine="709"/>
        <w:jc w:val="both"/>
        <w:rPr>
          <w:rFonts w:eastAsiaTheme="minorHAnsi"/>
          <w:color w:val="000000"/>
          <w:sz w:val="28"/>
          <w:szCs w:val="28"/>
          <w:lang w:eastAsia="en-US"/>
        </w:rPr>
      </w:pPr>
      <w:r>
        <w:rPr>
          <w:rFonts w:eastAsiaTheme="minorHAnsi"/>
          <w:color w:val="000000"/>
          <w:sz w:val="28"/>
          <w:szCs w:val="28"/>
          <w:lang w:eastAsia="en-US"/>
        </w:rPr>
        <w:t>В</w:t>
      </w:r>
      <w:r w:rsidRPr="00314954">
        <w:rPr>
          <w:rFonts w:eastAsiaTheme="minorHAnsi"/>
          <w:color w:val="000000"/>
          <w:sz w:val="28"/>
          <w:szCs w:val="28"/>
          <w:lang w:eastAsia="en-US"/>
        </w:rPr>
        <w:t xml:space="preserve">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механизмом регулировки наклона спинки на всех пассажирских сидениях </w:t>
      </w:r>
      <w:r w:rsidRPr="00314954">
        <w:rPr>
          <w:rFonts w:eastAsiaTheme="minorHAnsi"/>
          <w:color w:val="000000"/>
          <w:sz w:val="28"/>
          <w:szCs w:val="28"/>
          <w:lang w:eastAsia="en-US"/>
        </w:rPr>
        <w:lastRenderedPageBreak/>
        <w:t>автобуса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 xml:space="preserve">- копии документов, подтверждающих оснащенность транспортных средств багажными отделениями, предусмотренными заводом-изготовителем (при наличии). </w:t>
      </w:r>
      <w:proofErr w:type="gramStart"/>
      <w:r w:rsidRPr="00314954">
        <w:rPr>
          <w:rFonts w:eastAsiaTheme="minorHAnsi"/>
          <w:color w:val="000000"/>
          <w:sz w:val="28"/>
          <w:szCs w:val="28"/>
          <w:lang w:eastAsia="en-US"/>
        </w:rPr>
        <w:t>К документам, которые подтверждают оснащенность транспортных средств багажными отделениями, предусмотренными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roofErr w:type="gramEnd"/>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для перевозки пассажиров из числа инвалидов.</w:t>
      </w:r>
    </w:p>
    <w:p w:rsidR="00E2389E" w:rsidRPr="00314954" w:rsidRDefault="00314954" w:rsidP="003B64D3">
      <w:pPr>
        <w:ind w:firstLine="709"/>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w:t>
      </w:r>
      <w:r w:rsidRPr="000A2450">
        <w:rPr>
          <w:sz w:val="28"/>
          <w:szCs w:val="28"/>
        </w:rPr>
        <w:lastRenderedPageBreak/>
        <w:t>оборудованием, предусмотренным заводом-изготовителем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0A2450" w:rsidRPr="00314954" w:rsidRDefault="00314954" w:rsidP="00314954">
      <w:pPr>
        <w:tabs>
          <w:tab w:val="left" w:pos="7061"/>
        </w:tabs>
        <w:ind w:firstLine="709"/>
        <w:jc w:val="both"/>
        <w:rPr>
          <w:sz w:val="28"/>
          <w:szCs w:val="28"/>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Pr="000A2450" w:rsidRDefault="000A2450" w:rsidP="000A2450">
      <w:pPr>
        <w:ind w:firstLine="76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14954" w:rsidP="000A2450">
      <w:pPr>
        <w:ind w:firstLine="760"/>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или другие документы, подтверждающие оснащенность транспортных </w:t>
      </w:r>
      <w:r w:rsidRPr="000A2450">
        <w:rPr>
          <w:sz w:val="28"/>
          <w:szCs w:val="28"/>
        </w:rPr>
        <w:lastRenderedPageBreak/>
        <w:t>средств оборудованием, предусмотренным заводом-изготовителем</w:t>
      </w:r>
      <w:r w:rsidR="00314954" w:rsidRPr="00314954">
        <w:rPr>
          <w:rFonts w:eastAsiaTheme="minorHAnsi"/>
          <w:color w:val="000000"/>
          <w:sz w:val="28"/>
          <w:szCs w:val="28"/>
          <w:lang w:eastAsia="en-US"/>
        </w:rPr>
        <w:t>, для перевозки пассажиров из числа инвалидов</w:t>
      </w:r>
      <w:r w:rsidRPr="000A2450">
        <w:rPr>
          <w:sz w:val="28"/>
          <w:szCs w:val="28"/>
        </w:rPr>
        <w:t>.</w:t>
      </w:r>
    </w:p>
    <w:p w:rsidR="000A2450" w:rsidRDefault="000A2450" w:rsidP="000A2450">
      <w:pPr>
        <w:ind w:firstLine="74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w:t>
      </w:r>
      <w:r w:rsidR="00314954">
        <w:rPr>
          <w:sz w:val="28"/>
          <w:szCs w:val="28"/>
        </w:rPr>
        <w:t xml:space="preserve"> влияющим на качество перевозок;</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 копии документов, подтверждающих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314954" w:rsidRPr="00314954" w:rsidRDefault="00314954" w:rsidP="000A2450">
      <w:pPr>
        <w:ind w:firstLine="740"/>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документы, предусмотренные подпунктами 3, 4, 6, 7, 9 пункта 5.5. настоящей конкурсной документации, прилагаются в отношении каждого участника договора простого товарищества;</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 xml:space="preserve">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w:t>
      </w:r>
      <w:proofErr w:type="spellStart"/>
      <w:r w:rsidRPr="000A2450">
        <w:rPr>
          <w:sz w:val="28"/>
          <w:szCs w:val="28"/>
        </w:rPr>
        <w:t>Автостраховщиков</w:t>
      </w:r>
      <w:proofErr w:type="spellEnd"/>
      <w:r w:rsidRPr="000A2450">
        <w:rPr>
          <w:sz w:val="28"/>
          <w:szCs w:val="28"/>
        </w:rPr>
        <w:t>;</w:t>
      </w:r>
    </w:p>
    <w:p w:rsidR="000A2450" w:rsidRDefault="00A15E85" w:rsidP="004D2EB8">
      <w:pPr>
        <w:widowControl w:val="0"/>
        <w:numPr>
          <w:ilvl w:val="0"/>
          <w:numId w:val="6"/>
        </w:numPr>
        <w:tabs>
          <w:tab w:val="left" w:pos="708"/>
        </w:tabs>
        <w:ind w:firstLine="709"/>
        <w:jc w:val="both"/>
        <w:rPr>
          <w:sz w:val="28"/>
          <w:szCs w:val="28"/>
        </w:rPr>
      </w:pPr>
      <w:r>
        <w:rPr>
          <w:sz w:val="28"/>
          <w:szCs w:val="28"/>
        </w:rPr>
        <w:t>с</w:t>
      </w:r>
      <w:r w:rsidR="000A2450" w:rsidRPr="000A2450">
        <w:rPr>
          <w:sz w:val="28"/>
          <w:szCs w:val="28"/>
        </w:rPr>
        <w:t>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 отзыва Заявок</w:t>
      </w:r>
    </w:p>
    <w:p w:rsidR="004D2EB8" w:rsidRPr="000A2450" w:rsidRDefault="004D2EB8" w:rsidP="004D2EB8">
      <w:pPr>
        <w:widowControl w:val="0"/>
        <w:tabs>
          <w:tab w:val="left" w:pos="3380"/>
        </w:tabs>
        <w:ind w:left="3020"/>
        <w:jc w:val="both"/>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Участник вправе Заявку отозвать, путем направления в адрес Организатора заявления об отзыве Заявки.</w:t>
      </w: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Отзыв Заявки не препятствует ее повторной подаче до даты окончания срока подачи Заявок, установленной конкурсной документацией.</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Отозванные Заявки возвращаются Организатором Участнику либо его представителю.</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представления разъяснений положений конкурсной документации</w:t>
      </w:r>
    </w:p>
    <w:p w:rsidR="004D2EB8" w:rsidRPr="000A2450" w:rsidRDefault="004D2EB8" w:rsidP="004D2EB8">
      <w:pPr>
        <w:widowControl w:val="0"/>
        <w:tabs>
          <w:tab w:val="left" w:pos="0"/>
        </w:tabs>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Любое заинтересованное лицо вправе направить в письменной форме Организатору запрос о разъяснении положений конкурсной документации.</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 xml:space="preserve">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w:t>
      </w:r>
      <w:proofErr w:type="gramStart"/>
      <w:r w:rsidRPr="000A2450">
        <w:rPr>
          <w:sz w:val="28"/>
          <w:szCs w:val="28"/>
        </w:rPr>
        <w:t>позднее</w:t>
      </w:r>
      <w:proofErr w:type="gramEnd"/>
      <w:r w:rsidRPr="000A2450">
        <w:rPr>
          <w:sz w:val="28"/>
          <w:szCs w:val="28"/>
        </w:rPr>
        <w:t xml:space="preserve"> чем за 5 дней до дня окончания подачи Заявок.</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дата и сроки вскрытия конвертов с Заявками</w:t>
      </w:r>
    </w:p>
    <w:p w:rsidR="004D2EB8" w:rsidRPr="000A2450" w:rsidRDefault="004D2EB8" w:rsidP="004D2EB8">
      <w:pPr>
        <w:widowControl w:val="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 xml:space="preserve">Публично, </w:t>
      </w:r>
      <w:r w:rsidR="001E6D48">
        <w:rPr>
          <w:sz w:val="28"/>
          <w:szCs w:val="28"/>
        </w:rPr>
        <w:t>11</w:t>
      </w:r>
      <w:r w:rsidR="00A973C7">
        <w:rPr>
          <w:sz w:val="28"/>
          <w:szCs w:val="28"/>
        </w:rPr>
        <w:t xml:space="preserve"> </w:t>
      </w:r>
      <w:r w:rsidR="001E6D48">
        <w:rPr>
          <w:sz w:val="28"/>
          <w:szCs w:val="28"/>
        </w:rPr>
        <w:t>июл</w:t>
      </w:r>
      <w:r w:rsidR="004D2EB8">
        <w:rPr>
          <w:sz w:val="28"/>
          <w:szCs w:val="28"/>
        </w:rPr>
        <w:t>я</w:t>
      </w:r>
      <w:r w:rsidRPr="000A2450">
        <w:rPr>
          <w:sz w:val="28"/>
          <w:szCs w:val="28"/>
        </w:rPr>
        <w:t xml:space="preserve"> 202</w:t>
      </w:r>
      <w:r w:rsidR="004D2EB8">
        <w:rPr>
          <w:sz w:val="28"/>
          <w:szCs w:val="28"/>
        </w:rPr>
        <w:t>2</w:t>
      </w:r>
      <w:r w:rsidRPr="000A2450">
        <w:rPr>
          <w:sz w:val="28"/>
          <w:szCs w:val="28"/>
        </w:rPr>
        <w:t xml:space="preserve"> года в 10 часов 00 минут по адресу: </w:t>
      </w:r>
      <w:proofErr w:type="gramStart"/>
      <w:r w:rsidRPr="000A2450">
        <w:rPr>
          <w:sz w:val="28"/>
          <w:szCs w:val="28"/>
        </w:rPr>
        <w:t>г</w:t>
      </w:r>
      <w:proofErr w:type="gramEnd"/>
      <w:r w:rsidRPr="000A2450">
        <w:rPr>
          <w:sz w:val="28"/>
          <w:szCs w:val="28"/>
        </w:rPr>
        <w:t xml:space="preserve">. </w:t>
      </w:r>
      <w:proofErr w:type="spellStart"/>
      <w:r w:rsidRPr="000A2450">
        <w:rPr>
          <w:sz w:val="28"/>
          <w:szCs w:val="28"/>
        </w:rPr>
        <w:t>Краснокаменск</w:t>
      </w:r>
      <w:proofErr w:type="spellEnd"/>
      <w:r w:rsidRPr="000A2450">
        <w:rPr>
          <w:sz w:val="28"/>
          <w:szCs w:val="28"/>
        </w:rPr>
        <w:t>, д</w:t>
      </w:r>
      <w:r w:rsidR="004D2EB8">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sidR="008E1390">
        <w:rPr>
          <w:sz w:val="28"/>
          <w:szCs w:val="28"/>
        </w:rPr>
        <w:t>215</w:t>
      </w:r>
      <w:r w:rsidRPr="000A2450">
        <w:rPr>
          <w:sz w:val="28"/>
          <w:szCs w:val="28"/>
        </w:rPr>
        <w:t>,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0A2450" w:rsidRPr="000A2450" w:rsidRDefault="000A2450" w:rsidP="000A2450">
      <w:pPr>
        <w:ind w:firstLine="740"/>
        <w:jc w:val="both"/>
        <w:rPr>
          <w:sz w:val="28"/>
          <w:szCs w:val="28"/>
        </w:rPr>
      </w:pPr>
      <w:r w:rsidRPr="000A2450">
        <w:rPr>
          <w:sz w:val="28"/>
          <w:szCs w:val="28"/>
        </w:rPr>
        <w:t>В случае поступления конверта с Заявкой Организатору по истечении установленного срока подачи Заявок, конверт не регистрируется, не вскрывается.</w:t>
      </w: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Участники или их уполномоченные представители вправе присутствовать при вскрытии конвертов.</w:t>
      </w:r>
    </w:p>
    <w:p w:rsidR="004D2EB8" w:rsidRDefault="000A2450" w:rsidP="004D2EB8">
      <w:pPr>
        <w:widowControl w:val="0"/>
        <w:numPr>
          <w:ilvl w:val="1"/>
          <w:numId w:val="4"/>
        </w:numPr>
        <w:tabs>
          <w:tab w:val="left" w:pos="709"/>
        </w:tabs>
        <w:ind w:firstLine="709"/>
        <w:jc w:val="both"/>
        <w:rPr>
          <w:sz w:val="28"/>
          <w:szCs w:val="28"/>
        </w:rPr>
      </w:pPr>
      <w:r w:rsidRPr="000A2450">
        <w:rPr>
          <w:sz w:val="28"/>
          <w:szCs w:val="28"/>
        </w:rPr>
        <w:t>При вскрытии конвертов объявляется следующая информация:</w:t>
      </w:r>
    </w:p>
    <w:p w:rsidR="000A2450" w:rsidRPr="000A2450" w:rsidRDefault="000A2450" w:rsidP="004D2EB8">
      <w:pPr>
        <w:widowControl w:val="0"/>
        <w:tabs>
          <w:tab w:val="left" w:pos="0"/>
        </w:tabs>
        <w:ind w:firstLine="709"/>
        <w:jc w:val="both"/>
        <w:rPr>
          <w:sz w:val="28"/>
          <w:szCs w:val="28"/>
        </w:rPr>
      </w:pPr>
      <w:r w:rsidRPr="000A2450">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0A2450" w:rsidRDefault="000A2450" w:rsidP="004D2EB8">
      <w:pPr>
        <w:ind w:firstLine="709"/>
        <w:jc w:val="both"/>
        <w:rPr>
          <w:sz w:val="28"/>
          <w:szCs w:val="28"/>
        </w:rPr>
      </w:pPr>
      <w:r w:rsidRPr="000A2450">
        <w:rPr>
          <w:sz w:val="28"/>
          <w:szCs w:val="28"/>
        </w:rPr>
        <w:t>наименование муниципального маршрута регулярных перевозок, на участие в котором подается Заявка;</w:t>
      </w:r>
    </w:p>
    <w:p w:rsidR="000A2450" w:rsidRPr="000A2450" w:rsidRDefault="004D2EB8" w:rsidP="004D2EB8">
      <w:pPr>
        <w:ind w:firstLine="709"/>
        <w:jc w:val="both"/>
        <w:rPr>
          <w:sz w:val="28"/>
          <w:szCs w:val="28"/>
        </w:rPr>
      </w:pPr>
      <w:r>
        <w:rPr>
          <w:sz w:val="28"/>
          <w:szCs w:val="28"/>
        </w:rPr>
        <w:t>пе</w:t>
      </w:r>
      <w:r w:rsidR="000A2450" w:rsidRPr="000A2450">
        <w:rPr>
          <w:sz w:val="28"/>
          <w:szCs w:val="28"/>
        </w:rPr>
        <w:t>речень документов, содержащихся в составе тома Заявки.</w:t>
      </w:r>
    </w:p>
    <w:p w:rsidR="000A2450" w:rsidRPr="000A2450" w:rsidRDefault="000A2450" w:rsidP="000A2450">
      <w:pPr>
        <w:ind w:firstLine="740"/>
        <w:jc w:val="both"/>
        <w:rPr>
          <w:sz w:val="28"/>
          <w:szCs w:val="28"/>
        </w:rPr>
      </w:pPr>
      <w:r w:rsidRPr="000A2450">
        <w:rPr>
          <w:sz w:val="28"/>
          <w:szCs w:val="28"/>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p>
    <w:p w:rsidR="000A2450" w:rsidRPr="000A2450" w:rsidRDefault="000A2450" w:rsidP="000A2450">
      <w:pPr>
        <w:ind w:firstLine="740"/>
        <w:jc w:val="both"/>
        <w:rPr>
          <w:sz w:val="28"/>
          <w:szCs w:val="28"/>
        </w:rPr>
      </w:pPr>
      <w:r w:rsidRPr="000A2450">
        <w:rPr>
          <w:sz w:val="28"/>
          <w:szCs w:val="28"/>
        </w:rPr>
        <w:lastRenderedPageBreak/>
        <w:t>В случае подачи в одном конверте нескольких Заявок одного или нескольких Участников, такие Заявки считаются не поданными, не рассматриваются.</w:t>
      </w:r>
    </w:p>
    <w:p w:rsidR="000A2450" w:rsidRDefault="000A2450" w:rsidP="004D2EB8">
      <w:pPr>
        <w:widowControl w:val="0"/>
        <w:numPr>
          <w:ilvl w:val="1"/>
          <w:numId w:val="4"/>
        </w:numPr>
        <w:tabs>
          <w:tab w:val="left" w:pos="709"/>
        </w:tabs>
        <w:ind w:firstLine="709"/>
        <w:jc w:val="both"/>
        <w:rPr>
          <w:sz w:val="28"/>
          <w:szCs w:val="28"/>
        </w:rPr>
      </w:pPr>
      <w:r w:rsidRPr="000A2450">
        <w:rPr>
          <w:sz w:val="28"/>
          <w:szCs w:val="28"/>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D2EB8" w:rsidRPr="000A2450" w:rsidRDefault="004D2EB8" w:rsidP="004D2EB8">
      <w:pPr>
        <w:widowControl w:val="0"/>
        <w:tabs>
          <w:tab w:val="left" w:pos="709"/>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сроки рассмотрения Заявок</w:t>
      </w:r>
    </w:p>
    <w:p w:rsidR="004D2EB8" w:rsidRPr="000A2450" w:rsidRDefault="004D2EB8" w:rsidP="004D2EB8">
      <w:pPr>
        <w:widowControl w:val="0"/>
        <w:tabs>
          <w:tab w:val="left" w:pos="2935"/>
        </w:tabs>
        <w:ind w:left="258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 xml:space="preserve">Конкурсная комиссия рассматривает Заявки и прилагаемые к ней документы на соответствие их, а также Участников требованиям, установленным законодательством Российской Федерации к перевозкам пассажиров и багажа автомобильным транспортом, и конкурсной документацией, в соответствии с п. 6.1.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D830F8">
        <w:rPr>
          <w:sz w:val="28"/>
          <w:szCs w:val="28"/>
        </w:rPr>
        <w:t xml:space="preserve">муниципального района </w:t>
      </w:r>
      <w:r w:rsidRPr="000A2450">
        <w:rPr>
          <w:sz w:val="28"/>
          <w:szCs w:val="28"/>
        </w:rPr>
        <w:t xml:space="preserve">«Город </w:t>
      </w:r>
      <w:proofErr w:type="spellStart"/>
      <w:r w:rsidRPr="000A2450">
        <w:rPr>
          <w:sz w:val="28"/>
          <w:szCs w:val="28"/>
        </w:rPr>
        <w:t>Краснокаменск</w:t>
      </w:r>
      <w:proofErr w:type="spellEnd"/>
      <w:r w:rsidR="00D830F8">
        <w:rPr>
          <w:sz w:val="28"/>
          <w:szCs w:val="28"/>
        </w:rPr>
        <w:t xml:space="preserve"> и </w:t>
      </w:r>
      <w:proofErr w:type="spellStart"/>
      <w:r w:rsidR="00D830F8">
        <w:rPr>
          <w:sz w:val="28"/>
          <w:szCs w:val="28"/>
        </w:rPr>
        <w:t>Краснокаменский</w:t>
      </w:r>
      <w:proofErr w:type="spellEnd"/>
      <w:r w:rsidR="00D830F8">
        <w:rPr>
          <w:sz w:val="28"/>
          <w:szCs w:val="28"/>
        </w:rPr>
        <w:t xml:space="preserve"> район» Забайкальского края</w:t>
      </w:r>
      <w:r w:rsidRPr="000A2450">
        <w:rPr>
          <w:sz w:val="28"/>
          <w:szCs w:val="28"/>
        </w:rPr>
        <w:t xml:space="preserve"> по адресу: </w:t>
      </w:r>
      <w:proofErr w:type="gramStart"/>
      <w:r w:rsidRPr="000A2450">
        <w:rPr>
          <w:sz w:val="28"/>
          <w:szCs w:val="28"/>
        </w:rPr>
        <w:t>г</w:t>
      </w:r>
      <w:proofErr w:type="gramEnd"/>
      <w:r w:rsidRPr="000A2450">
        <w:rPr>
          <w:sz w:val="28"/>
          <w:szCs w:val="28"/>
        </w:rPr>
        <w:t xml:space="preserve">. </w:t>
      </w:r>
      <w:proofErr w:type="spellStart"/>
      <w:r w:rsidRPr="000A2450">
        <w:rPr>
          <w:sz w:val="28"/>
          <w:szCs w:val="28"/>
        </w:rPr>
        <w:t>Краснокаменск</w:t>
      </w:r>
      <w:proofErr w:type="spellEnd"/>
      <w:r w:rsidRPr="000A2450">
        <w:rPr>
          <w:sz w:val="28"/>
          <w:szCs w:val="28"/>
        </w:rPr>
        <w:t>, д</w:t>
      </w:r>
      <w:r w:rsidR="00D830F8">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sidR="00841004">
        <w:rPr>
          <w:sz w:val="28"/>
          <w:szCs w:val="28"/>
        </w:rPr>
        <w:t>215</w:t>
      </w:r>
      <w:r w:rsidRPr="000A2450">
        <w:rPr>
          <w:sz w:val="28"/>
          <w:szCs w:val="28"/>
        </w:rPr>
        <w:t>.</w:t>
      </w:r>
    </w:p>
    <w:p w:rsidR="000A2450" w:rsidRPr="000A2450" w:rsidRDefault="000A2450" w:rsidP="004D2EB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принимается решение: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 допуске Участника к участию в Открытом конкурсе;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об отказе в допуске Участника к участию в Открытом конкурсе.</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Основаниями для отказа к участию в Открытом конкурсе являются:</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непредставление документов, определенных конкурсной документацией, либо наличия в таких документах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Участника требованиям, установленным Порядком, конкурсной документацией;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представление в Заявке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Заявки и прилагаемых к ней документов требованиям, установленным Порядком, конкурсной документацией.</w:t>
      </w:r>
    </w:p>
    <w:p w:rsidR="000A2450" w:rsidRPr="000A2450" w:rsidRDefault="000A2450" w:rsidP="000A2450">
      <w:pPr>
        <w:ind w:firstLine="760"/>
        <w:jc w:val="both"/>
        <w:rPr>
          <w:sz w:val="28"/>
          <w:szCs w:val="28"/>
        </w:rPr>
      </w:pPr>
      <w:r w:rsidRPr="000A2450">
        <w:rPr>
          <w:sz w:val="28"/>
          <w:szCs w:val="28"/>
        </w:rPr>
        <w:t>Отказ в допуске к участию в Открытом конкурсе по иным основаниям, кроме случаев, указанных в настоящем пункте, не допускается.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на основании результатов рассмотрения Заявок </w:t>
      </w:r>
      <w:r w:rsidRPr="000A2450">
        <w:rPr>
          <w:sz w:val="28"/>
          <w:szCs w:val="28"/>
        </w:rPr>
        <w:lastRenderedPageBreak/>
        <w:t>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D830F8" w:rsidRPr="000A2450" w:rsidRDefault="00D830F8" w:rsidP="00D830F8">
      <w:pPr>
        <w:widowControl w:val="0"/>
        <w:tabs>
          <w:tab w:val="left" w:pos="712"/>
        </w:tabs>
        <w:ind w:left="709"/>
        <w:jc w:val="both"/>
        <w:rPr>
          <w:sz w:val="28"/>
          <w:szCs w:val="28"/>
        </w:rPr>
      </w:pPr>
    </w:p>
    <w:p w:rsidR="000A2450" w:rsidRDefault="000A2450" w:rsidP="00D830F8">
      <w:pPr>
        <w:widowControl w:val="0"/>
        <w:numPr>
          <w:ilvl w:val="0"/>
          <w:numId w:val="4"/>
        </w:numPr>
        <w:tabs>
          <w:tab w:val="left" w:pos="0"/>
        </w:tabs>
        <w:ind w:firstLine="142"/>
        <w:jc w:val="center"/>
        <w:rPr>
          <w:sz w:val="28"/>
          <w:szCs w:val="28"/>
        </w:rPr>
      </w:pPr>
      <w:r w:rsidRPr="000A2450">
        <w:rPr>
          <w:sz w:val="28"/>
          <w:szCs w:val="28"/>
        </w:rPr>
        <w:t>Порядок и сроки оценки и сопоставления Заявок</w:t>
      </w:r>
    </w:p>
    <w:p w:rsidR="00D830F8" w:rsidRPr="000A2450" w:rsidRDefault="00D830F8" w:rsidP="00D830F8">
      <w:pPr>
        <w:widowControl w:val="0"/>
        <w:tabs>
          <w:tab w:val="left" w:pos="2642"/>
        </w:tabs>
        <w:ind w:left="1960"/>
        <w:jc w:val="both"/>
        <w:rPr>
          <w:sz w:val="28"/>
          <w:szCs w:val="28"/>
        </w:rPr>
      </w:pPr>
    </w:p>
    <w:p w:rsidR="000A2450" w:rsidRPr="000A2450" w:rsidRDefault="000A2450" w:rsidP="00D830F8">
      <w:pPr>
        <w:widowControl w:val="0"/>
        <w:numPr>
          <w:ilvl w:val="1"/>
          <w:numId w:val="4"/>
        </w:numPr>
        <w:tabs>
          <w:tab w:val="left" w:pos="712"/>
        </w:tabs>
        <w:ind w:firstLine="709"/>
        <w:jc w:val="both"/>
        <w:rPr>
          <w:sz w:val="28"/>
          <w:szCs w:val="28"/>
        </w:rPr>
      </w:pPr>
      <w:proofErr w:type="gramStart"/>
      <w:r w:rsidRPr="000A2450">
        <w:rPr>
          <w:sz w:val="28"/>
          <w:szCs w:val="28"/>
        </w:rPr>
        <w:t xml:space="preserve">Конкурсная комиссия определяет 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w:t>
      </w:r>
      <w:r w:rsidR="00D71117">
        <w:rPr>
          <w:sz w:val="28"/>
          <w:szCs w:val="28"/>
        </w:rPr>
        <w:t>утвержденной Постановлением Правительства Забайкальского края от 01.04.2016 № 118</w:t>
      </w:r>
      <w:r w:rsidRPr="000A2450">
        <w:rPr>
          <w:sz w:val="28"/>
          <w:szCs w:val="28"/>
        </w:rPr>
        <w:t xml:space="preserve"> (далее - Шкала).</w:t>
      </w:r>
      <w:proofErr w:type="gramEnd"/>
    </w:p>
    <w:p w:rsidR="000A2450" w:rsidRPr="000A2450" w:rsidRDefault="000A2450" w:rsidP="00D830F8">
      <w:pPr>
        <w:tabs>
          <w:tab w:val="left" w:pos="9149"/>
        </w:tabs>
        <w:ind w:firstLine="709"/>
        <w:jc w:val="both"/>
        <w:rPr>
          <w:sz w:val="28"/>
          <w:szCs w:val="28"/>
        </w:rPr>
      </w:pPr>
      <w:r w:rsidRPr="000A2450">
        <w:rPr>
          <w:sz w:val="28"/>
          <w:szCs w:val="28"/>
        </w:rPr>
        <w:t>Срок данной конкурсной процедуры - не более 7 календарных дней со дня начала оценки и сопоставления Заявок и прилагаемыми документами, по адресу:</w:t>
      </w:r>
      <w:r w:rsidR="00D830F8">
        <w:rPr>
          <w:sz w:val="28"/>
          <w:szCs w:val="28"/>
        </w:rPr>
        <w:t xml:space="preserve"> </w:t>
      </w:r>
      <w:proofErr w:type="gramStart"/>
      <w:r w:rsidRPr="000A2450">
        <w:rPr>
          <w:sz w:val="28"/>
          <w:szCs w:val="28"/>
        </w:rPr>
        <w:t>г</w:t>
      </w:r>
      <w:proofErr w:type="gramEnd"/>
      <w:r w:rsidRPr="000A2450">
        <w:rPr>
          <w:sz w:val="28"/>
          <w:szCs w:val="28"/>
        </w:rPr>
        <w:t>.</w:t>
      </w:r>
      <w:r w:rsidR="00D830F8">
        <w:rPr>
          <w:sz w:val="28"/>
          <w:szCs w:val="28"/>
        </w:rPr>
        <w:t xml:space="preserve"> </w:t>
      </w:r>
      <w:proofErr w:type="spellStart"/>
      <w:r w:rsidRPr="000A2450">
        <w:rPr>
          <w:sz w:val="28"/>
          <w:szCs w:val="28"/>
        </w:rPr>
        <w:t>Краснокаменск</w:t>
      </w:r>
      <w:proofErr w:type="spellEnd"/>
      <w:r w:rsidRPr="000A2450">
        <w:rPr>
          <w:sz w:val="28"/>
          <w:szCs w:val="28"/>
        </w:rPr>
        <w:t>, д</w:t>
      </w:r>
      <w:r w:rsidR="00D830F8">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sidR="00841004">
        <w:rPr>
          <w:sz w:val="28"/>
          <w:szCs w:val="28"/>
        </w:rPr>
        <w:t>215</w:t>
      </w:r>
      <w:r w:rsidRPr="000A2450">
        <w:rPr>
          <w:sz w:val="28"/>
          <w:szCs w:val="28"/>
        </w:rPr>
        <w:t>.</w:t>
      </w: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w:t>
      </w:r>
      <w:r w:rsidRPr="000A2450">
        <w:rPr>
          <w:sz w:val="28"/>
          <w:szCs w:val="28"/>
        </w:rPr>
        <w:lastRenderedPageBreak/>
        <w:t>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D830F8" w:rsidRPr="000A2450" w:rsidRDefault="00D830F8" w:rsidP="00D830F8">
      <w:pPr>
        <w:widowControl w:val="0"/>
        <w:tabs>
          <w:tab w:val="left" w:pos="709"/>
        </w:tabs>
        <w:ind w:left="709"/>
        <w:jc w:val="both"/>
        <w:rPr>
          <w:sz w:val="28"/>
          <w:szCs w:val="28"/>
        </w:rPr>
      </w:pPr>
    </w:p>
    <w:p w:rsidR="000A2450" w:rsidRDefault="000A2450" w:rsidP="00D830F8">
      <w:pPr>
        <w:widowControl w:val="0"/>
        <w:numPr>
          <w:ilvl w:val="0"/>
          <w:numId w:val="4"/>
        </w:numPr>
        <w:tabs>
          <w:tab w:val="left" w:pos="0"/>
        </w:tabs>
        <w:jc w:val="center"/>
        <w:rPr>
          <w:sz w:val="28"/>
          <w:szCs w:val="28"/>
        </w:rPr>
      </w:pPr>
      <w:r w:rsidRPr="000A2450">
        <w:rPr>
          <w:sz w:val="28"/>
          <w:szCs w:val="28"/>
        </w:rPr>
        <w:t>Порядок выдачи Свидетельства</w:t>
      </w:r>
    </w:p>
    <w:p w:rsidR="00D830F8" w:rsidRPr="000A2450" w:rsidRDefault="00D830F8" w:rsidP="00D830F8">
      <w:pPr>
        <w:widowControl w:val="0"/>
        <w:tabs>
          <w:tab w:val="left" w:pos="3310"/>
        </w:tabs>
        <w:ind w:left="2920"/>
        <w:jc w:val="both"/>
        <w:rPr>
          <w:sz w:val="28"/>
          <w:szCs w:val="28"/>
        </w:rPr>
      </w:pP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0A2450" w:rsidRPr="000A2450" w:rsidRDefault="000A2450" w:rsidP="00D830F8">
      <w:pPr>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0A2450" w:rsidRPr="000A2450" w:rsidRDefault="000A2450" w:rsidP="00D830F8">
      <w:pPr>
        <w:ind w:firstLine="709"/>
        <w:jc w:val="both"/>
        <w:rPr>
          <w:sz w:val="28"/>
          <w:szCs w:val="28"/>
        </w:rPr>
      </w:pPr>
      <w:proofErr w:type="gramStart"/>
      <w:r w:rsidRPr="000A2450">
        <w:rPr>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w:t>
      </w:r>
      <w:proofErr w:type="gramEnd"/>
      <w:r w:rsidRPr="000A2450">
        <w:rPr>
          <w:sz w:val="28"/>
          <w:szCs w:val="28"/>
        </w:rPr>
        <w:t xml:space="preserve"> закона.</w:t>
      </w:r>
    </w:p>
    <w:p w:rsidR="000A2450" w:rsidRPr="000A2450" w:rsidRDefault="000A2450" w:rsidP="00D830F8">
      <w:pPr>
        <w:widowControl w:val="0"/>
        <w:numPr>
          <w:ilvl w:val="1"/>
          <w:numId w:val="4"/>
        </w:numPr>
        <w:tabs>
          <w:tab w:val="left" w:pos="709"/>
        </w:tabs>
        <w:ind w:firstLine="709"/>
        <w:jc w:val="both"/>
        <w:rPr>
          <w:sz w:val="28"/>
          <w:szCs w:val="28"/>
        </w:rPr>
      </w:pPr>
      <w:proofErr w:type="gramStart"/>
      <w:r w:rsidRPr="000A2450">
        <w:rPr>
          <w:sz w:val="28"/>
          <w:szCs w:val="28"/>
        </w:rPr>
        <w:t>Участник Открытого конкурса, которому предоставлено право на получение Свидетельства и Карт маршрута,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w:t>
      </w:r>
      <w:proofErr w:type="gramEnd"/>
      <w:r w:rsidRPr="000A2450">
        <w:rPr>
          <w:sz w:val="28"/>
          <w:szCs w:val="28"/>
        </w:rPr>
        <w:t xml:space="preserve"> </w:t>
      </w:r>
      <w:proofErr w:type="gramStart"/>
      <w:r w:rsidRPr="000A2450">
        <w:rPr>
          <w:sz w:val="28"/>
          <w:szCs w:val="28"/>
        </w:rPr>
        <w:t xml:space="preserve">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w:t>
      </w:r>
      <w:r w:rsidRPr="000A2450">
        <w:rPr>
          <w:sz w:val="28"/>
          <w:szCs w:val="28"/>
        </w:rPr>
        <w:lastRenderedPageBreak/>
        <w:t>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представив следующие документы:</w:t>
      </w:r>
      <w:proofErr w:type="gramEnd"/>
    </w:p>
    <w:p w:rsidR="000A2450" w:rsidRPr="00104C67" w:rsidRDefault="000A2450" w:rsidP="00D830F8">
      <w:pPr>
        <w:widowControl w:val="0"/>
        <w:numPr>
          <w:ilvl w:val="0"/>
          <w:numId w:val="7"/>
        </w:numPr>
        <w:tabs>
          <w:tab w:val="left" w:pos="202"/>
        </w:tabs>
        <w:ind w:firstLine="709"/>
        <w:jc w:val="both"/>
        <w:rPr>
          <w:sz w:val="28"/>
          <w:szCs w:val="28"/>
        </w:rPr>
      </w:pPr>
      <w:r w:rsidRPr="00104C67">
        <w:rPr>
          <w:sz w:val="28"/>
          <w:szCs w:val="28"/>
        </w:rPr>
        <w:t>копии паспортов транспортных средств, в которых имеются сведения об «одобрении</w:t>
      </w:r>
      <w:r w:rsidR="00104C67" w:rsidRPr="00104C67">
        <w:rPr>
          <w:sz w:val="28"/>
          <w:szCs w:val="28"/>
        </w:rPr>
        <w:t xml:space="preserve"> </w:t>
      </w:r>
      <w:r w:rsidRPr="00104C67">
        <w:rPr>
          <w:sz w:val="28"/>
          <w:szCs w:val="28"/>
        </w:rPr>
        <w:t>типа ТС»,</w:t>
      </w:r>
      <w:r w:rsidRPr="00104C67">
        <w:rPr>
          <w:sz w:val="28"/>
          <w:szCs w:val="28"/>
        </w:rPr>
        <w:tab/>
      </w:r>
      <w:r w:rsidR="00104C67" w:rsidRPr="00104C67">
        <w:rPr>
          <w:sz w:val="28"/>
          <w:szCs w:val="28"/>
        </w:rPr>
        <w:t xml:space="preserve"> </w:t>
      </w:r>
      <w:r w:rsidRPr="00104C67">
        <w:rPr>
          <w:sz w:val="28"/>
          <w:szCs w:val="28"/>
        </w:rPr>
        <w:t>либо экспертное заключение, выданное</w:t>
      </w:r>
      <w:r w:rsidR="00104C67">
        <w:rPr>
          <w:sz w:val="28"/>
          <w:szCs w:val="28"/>
        </w:rPr>
        <w:t xml:space="preserve"> </w:t>
      </w:r>
      <w:r w:rsidRPr="00104C67">
        <w:rPr>
          <w:sz w:val="28"/>
          <w:szCs w:val="28"/>
        </w:rPr>
        <w:t>соответствующими компетентными организациями;</w:t>
      </w:r>
    </w:p>
    <w:p w:rsidR="000A2450" w:rsidRPr="000A2450" w:rsidRDefault="000A2450" w:rsidP="00D830F8">
      <w:pPr>
        <w:widowControl w:val="0"/>
        <w:numPr>
          <w:ilvl w:val="0"/>
          <w:numId w:val="7"/>
        </w:numPr>
        <w:tabs>
          <w:tab w:val="left" w:pos="202"/>
        </w:tabs>
        <w:ind w:firstLine="709"/>
        <w:jc w:val="both"/>
        <w:rPr>
          <w:sz w:val="28"/>
          <w:szCs w:val="28"/>
        </w:rPr>
      </w:pPr>
      <w:r w:rsidRPr="000A2450">
        <w:rPr>
          <w:sz w:val="28"/>
          <w:szCs w:val="28"/>
        </w:rPr>
        <w:t>копии свидетельств о регистрации транспортных средств;</w:t>
      </w:r>
    </w:p>
    <w:p w:rsidR="000A2450" w:rsidRDefault="000A2450" w:rsidP="00D830F8">
      <w:pPr>
        <w:widowControl w:val="0"/>
        <w:numPr>
          <w:ilvl w:val="0"/>
          <w:numId w:val="7"/>
        </w:numPr>
        <w:tabs>
          <w:tab w:val="left" w:pos="207"/>
        </w:tabs>
        <w:ind w:firstLine="709"/>
        <w:jc w:val="both"/>
        <w:rPr>
          <w:sz w:val="28"/>
          <w:szCs w:val="28"/>
        </w:rPr>
      </w:pPr>
      <w:r w:rsidRPr="000A2450">
        <w:rPr>
          <w:sz w:val="28"/>
          <w:szCs w:val="28"/>
        </w:rPr>
        <w:t>копии договоров на пользование транспортными средствами по условиям лизинга, договоров аренды транспортных средств и других документов, подтверждающие право владения транспортными средствами.</w:t>
      </w:r>
    </w:p>
    <w:p w:rsidR="00104C67" w:rsidRDefault="00104C67" w:rsidP="00104C67">
      <w:pPr>
        <w:pStyle w:val="a3"/>
        <w:widowControl w:val="0"/>
        <w:numPr>
          <w:ilvl w:val="1"/>
          <w:numId w:val="4"/>
        </w:numPr>
        <w:tabs>
          <w:tab w:val="left" w:pos="0"/>
        </w:tabs>
        <w:ind w:left="0" w:firstLine="720"/>
        <w:jc w:val="both"/>
        <w:rPr>
          <w:sz w:val="28"/>
          <w:szCs w:val="28"/>
        </w:rPr>
      </w:pPr>
      <w:r>
        <w:rPr>
          <w:sz w:val="28"/>
          <w:szCs w:val="28"/>
        </w:rPr>
        <w:t>Результаты Открытого конкурса могут быть обжалованы в судебном порядке.</w:t>
      </w:r>
    </w:p>
    <w:p w:rsidR="00111CC9" w:rsidRDefault="00111CC9" w:rsidP="00111CC9">
      <w:pPr>
        <w:ind w:left="5664" w:firstLine="708"/>
      </w:pPr>
      <w:r>
        <w:rPr>
          <w:sz w:val="28"/>
          <w:szCs w:val="28"/>
        </w:rPr>
        <w:br w:type="page"/>
      </w:r>
      <w:r>
        <w:lastRenderedPageBreak/>
        <w:t>Приложение № 1</w:t>
      </w:r>
    </w:p>
    <w:p w:rsidR="00111CC9" w:rsidRPr="00440178" w:rsidRDefault="00111CC9" w:rsidP="00111CC9">
      <w:pPr>
        <w:ind w:left="6372"/>
      </w:pPr>
      <w:r>
        <w:t xml:space="preserve">к </w:t>
      </w:r>
      <w:r w:rsidR="00A96066">
        <w:t xml:space="preserve">конкурсной документации </w:t>
      </w:r>
    </w:p>
    <w:p w:rsidR="0094445F" w:rsidRDefault="0094445F" w:rsidP="0094445F">
      <w:pPr>
        <w:jc w:val="center"/>
        <w:rPr>
          <w:rFonts w:ascii="Times New Roman CYR" w:eastAsiaTheme="minorHAnsi" w:hAnsi="Times New Roman CYR" w:cs="Times New Roman CYR"/>
          <w:b/>
          <w:bCs/>
          <w:color w:val="000000"/>
          <w:lang w:eastAsia="en-US"/>
        </w:rPr>
      </w:pPr>
    </w:p>
    <w:p w:rsidR="0094445F" w:rsidRPr="0094445F" w:rsidRDefault="0094445F" w:rsidP="0094445F">
      <w:pPr>
        <w:jc w:val="center"/>
        <w:rPr>
          <w:rFonts w:eastAsiaTheme="minorHAnsi"/>
          <w:bCs/>
          <w:color w:val="000000"/>
          <w:sz w:val="28"/>
          <w:szCs w:val="28"/>
          <w:lang w:eastAsia="en-US"/>
        </w:rPr>
      </w:pPr>
      <w:r w:rsidRPr="0094445F">
        <w:rPr>
          <w:rFonts w:eastAsiaTheme="minorHAnsi"/>
          <w:bCs/>
          <w:color w:val="000000"/>
          <w:sz w:val="28"/>
          <w:szCs w:val="28"/>
          <w:lang w:eastAsia="en-US"/>
        </w:rPr>
        <w:t>Информация о лотах, характеристиках маршрутов, выставляемых на конкурс, минимальная вместимость транспортных средств и необходимое количество подвижного состава</w:t>
      </w:r>
    </w:p>
    <w:p w:rsidR="0094445F" w:rsidRDefault="0094445F" w:rsidP="0094445F">
      <w:pPr>
        <w:jc w:val="center"/>
        <w:rPr>
          <w:rFonts w:ascii="Times New Roman CYR" w:eastAsiaTheme="minorHAnsi" w:hAnsi="Times New Roman CYR" w:cs="Times New Roman CYR"/>
          <w:b/>
          <w:bCs/>
          <w:color w:val="000000"/>
          <w:lang w:eastAsia="en-US"/>
        </w:rPr>
      </w:pPr>
    </w:p>
    <w:p w:rsidR="00841004" w:rsidRDefault="00841004" w:rsidP="00841004">
      <w:pPr>
        <w:jc w:val="center"/>
      </w:pPr>
      <w:r>
        <w:rPr>
          <w:rFonts w:ascii="Times New Roman CYR" w:eastAsiaTheme="minorHAnsi" w:hAnsi="Times New Roman CYR" w:cs="Times New Roman CYR"/>
          <w:b/>
          <w:bCs/>
          <w:color w:val="000000"/>
          <w:lang w:eastAsia="en-US"/>
        </w:rPr>
        <w:t>ЛОТ № 1</w:t>
      </w:r>
    </w:p>
    <w:p w:rsidR="00841004" w:rsidRDefault="00841004" w:rsidP="00841004">
      <w:pPr>
        <w:rPr>
          <w:sz w:val="28"/>
          <w:szCs w:val="28"/>
        </w:rPr>
      </w:pPr>
    </w:p>
    <w:tbl>
      <w:tblPr>
        <w:tblStyle w:val="ae"/>
        <w:tblW w:w="0" w:type="auto"/>
        <w:tblLook w:val="04A0"/>
      </w:tblPr>
      <w:tblGrid>
        <w:gridCol w:w="675"/>
        <w:gridCol w:w="4111"/>
        <w:gridCol w:w="4785"/>
      </w:tblGrid>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1.</w:t>
            </w:r>
          </w:p>
        </w:tc>
        <w:tc>
          <w:tcPr>
            <w:tcW w:w="4111" w:type="dxa"/>
          </w:tcPr>
          <w:p w:rsidR="00841004" w:rsidRPr="0094445F" w:rsidRDefault="00841004" w:rsidP="00D33B33">
            <w:pPr>
              <w:rPr>
                <w:sz w:val="26"/>
                <w:szCs w:val="26"/>
              </w:rPr>
            </w:pPr>
            <w:r w:rsidRPr="0094445F">
              <w:rPr>
                <w:sz w:val="26"/>
                <w:szCs w:val="26"/>
              </w:rPr>
              <w:t>Номер маршрута</w:t>
            </w:r>
          </w:p>
        </w:tc>
        <w:tc>
          <w:tcPr>
            <w:tcW w:w="4785" w:type="dxa"/>
          </w:tcPr>
          <w:p w:rsidR="00841004" w:rsidRPr="0094445F" w:rsidRDefault="00841004" w:rsidP="00841004">
            <w:pPr>
              <w:spacing w:after="200" w:line="276" w:lineRule="auto"/>
              <w:rPr>
                <w:sz w:val="26"/>
                <w:szCs w:val="26"/>
              </w:rPr>
            </w:pPr>
            <w:r>
              <w:rPr>
                <w:sz w:val="26"/>
                <w:szCs w:val="26"/>
              </w:rPr>
              <w:t>202</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2.</w:t>
            </w:r>
          </w:p>
        </w:tc>
        <w:tc>
          <w:tcPr>
            <w:tcW w:w="4111" w:type="dxa"/>
          </w:tcPr>
          <w:p w:rsidR="00841004" w:rsidRPr="0094445F" w:rsidRDefault="00841004" w:rsidP="00D33B33">
            <w:pPr>
              <w:rPr>
                <w:sz w:val="26"/>
                <w:szCs w:val="26"/>
              </w:rPr>
            </w:pPr>
            <w:r w:rsidRPr="0094445F">
              <w:rPr>
                <w:sz w:val="26"/>
                <w:szCs w:val="26"/>
              </w:rPr>
              <w:t>Наименование маршрута</w:t>
            </w:r>
          </w:p>
        </w:tc>
        <w:tc>
          <w:tcPr>
            <w:tcW w:w="4785" w:type="dxa"/>
          </w:tcPr>
          <w:p w:rsidR="00841004" w:rsidRPr="0094445F" w:rsidRDefault="003A63F3" w:rsidP="003A63F3">
            <w:pPr>
              <w:spacing w:after="200" w:line="276" w:lineRule="auto"/>
              <w:rPr>
                <w:sz w:val="26"/>
                <w:szCs w:val="26"/>
              </w:rPr>
            </w:pPr>
            <w:proofErr w:type="spellStart"/>
            <w:r w:rsidRPr="003A63F3">
              <w:rPr>
                <w:sz w:val="26"/>
                <w:szCs w:val="26"/>
              </w:rPr>
              <w:t>Краснокаменск</w:t>
            </w:r>
            <w:proofErr w:type="spellEnd"/>
            <w:r>
              <w:rPr>
                <w:sz w:val="26"/>
                <w:szCs w:val="26"/>
              </w:rPr>
              <w:t xml:space="preserve"> </w:t>
            </w:r>
            <w:r w:rsidRPr="003A63F3">
              <w:rPr>
                <w:sz w:val="26"/>
                <w:szCs w:val="26"/>
              </w:rPr>
              <w:t xml:space="preserve">- </w:t>
            </w:r>
            <w:proofErr w:type="spellStart"/>
            <w:r w:rsidRPr="003A63F3">
              <w:rPr>
                <w:sz w:val="26"/>
                <w:szCs w:val="26"/>
              </w:rPr>
              <w:t>Соктуй-Милозан</w:t>
            </w:r>
            <w:proofErr w:type="spellEnd"/>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3.</w:t>
            </w:r>
          </w:p>
        </w:tc>
        <w:tc>
          <w:tcPr>
            <w:tcW w:w="4111" w:type="dxa"/>
          </w:tcPr>
          <w:p w:rsidR="00841004" w:rsidRPr="0094445F" w:rsidRDefault="00841004" w:rsidP="00D33B33">
            <w:pPr>
              <w:rPr>
                <w:sz w:val="26"/>
                <w:szCs w:val="26"/>
              </w:rPr>
            </w:pPr>
            <w:r w:rsidRPr="0094445F">
              <w:rPr>
                <w:sz w:val="26"/>
                <w:szCs w:val="26"/>
              </w:rPr>
              <w:t xml:space="preserve">Протяженность маршрута, </w:t>
            </w:r>
            <w:proofErr w:type="gramStart"/>
            <w:r w:rsidRPr="0094445F">
              <w:rPr>
                <w:sz w:val="26"/>
                <w:szCs w:val="26"/>
              </w:rPr>
              <w:t>км</w:t>
            </w:r>
            <w:proofErr w:type="gramEnd"/>
          </w:p>
        </w:tc>
        <w:tc>
          <w:tcPr>
            <w:tcW w:w="4785" w:type="dxa"/>
          </w:tcPr>
          <w:p w:rsidR="00841004" w:rsidRPr="0094445F" w:rsidRDefault="003A63F3" w:rsidP="003A63F3">
            <w:pPr>
              <w:spacing w:after="200" w:line="276" w:lineRule="auto"/>
              <w:rPr>
                <w:sz w:val="26"/>
                <w:szCs w:val="26"/>
              </w:rPr>
            </w:pPr>
            <w:r>
              <w:rPr>
                <w:sz w:val="26"/>
                <w:szCs w:val="26"/>
              </w:rPr>
              <w:t>46</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4.</w:t>
            </w:r>
          </w:p>
        </w:tc>
        <w:tc>
          <w:tcPr>
            <w:tcW w:w="4111" w:type="dxa"/>
          </w:tcPr>
          <w:p w:rsidR="00841004" w:rsidRPr="0094445F" w:rsidRDefault="00841004" w:rsidP="00D33B33">
            <w:pPr>
              <w:rPr>
                <w:sz w:val="26"/>
                <w:szCs w:val="26"/>
              </w:rPr>
            </w:pPr>
            <w:r>
              <w:rPr>
                <w:sz w:val="26"/>
                <w:szCs w:val="26"/>
              </w:rPr>
              <w:t>Вид регулярных перевозок</w:t>
            </w:r>
          </w:p>
        </w:tc>
        <w:tc>
          <w:tcPr>
            <w:tcW w:w="4785" w:type="dxa"/>
          </w:tcPr>
          <w:p w:rsidR="00841004" w:rsidRPr="0094445F" w:rsidRDefault="00841004" w:rsidP="00D33B33">
            <w:pPr>
              <w:spacing w:after="200" w:line="276" w:lineRule="auto"/>
              <w:rPr>
                <w:sz w:val="26"/>
                <w:szCs w:val="26"/>
              </w:rPr>
            </w:pPr>
            <w:r>
              <w:rPr>
                <w:sz w:val="26"/>
                <w:szCs w:val="26"/>
              </w:rPr>
              <w:t>по нерегулируемым тарифам</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5.</w:t>
            </w:r>
          </w:p>
        </w:tc>
        <w:tc>
          <w:tcPr>
            <w:tcW w:w="4111" w:type="dxa"/>
          </w:tcPr>
          <w:p w:rsidR="00841004" w:rsidRPr="0094445F" w:rsidRDefault="00841004" w:rsidP="00D33B33">
            <w:pPr>
              <w:rPr>
                <w:sz w:val="26"/>
                <w:szCs w:val="26"/>
              </w:rPr>
            </w:pPr>
            <w:r>
              <w:rPr>
                <w:sz w:val="26"/>
                <w:szCs w:val="26"/>
              </w:rPr>
              <w:t>Вид транспортного средства</w:t>
            </w:r>
          </w:p>
        </w:tc>
        <w:tc>
          <w:tcPr>
            <w:tcW w:w="4785" w:type="dxa"/>
          </w:tcPr>
          <w:p w:rsidR="00841004" w:rsidRPr="0094445F" w:rsidRDefault="00841004" w:rsidP="00D33B33">
            <w:pPr>
              <w:spacing w:after="200" w:line="276" w:lineRule="auto"/>
              <w:rPr>
                <w:sz w:val="26"/>
                <w:szCs w:val="26"/>
              </w:rPr>
            </w:pPr>
            <w:r>
              <w:rPr>
                <w:sz w:val="26"/>
                <w:szCs w:val="26"/>
              </w:rPr>
              <w:t>автобус малого, среднего, большого класса</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6.</w:t>
            </w:r>
          </w:p>
        </w:tc>
        <w:tc>
          <w:tcPr>
            <w:tcW w:w="4111" w:type="dxa"/>
          </w:tcPr>
          <w:p w:rsidR="00841004" w:rsidRPr="0094445F" w:rsidRDefault="00841004" w:rsidP="00D33B33">
            <w:pPr>
              <w:rPr>
                <w:sz w:val="26"/>
                <w:szCs w:val="26"/>
              </w:rPr>
            </w:pPr>
            <w:r>
              <w:rPr>
                <w:sz w:val="26"/>
                <w:szCs w:val="26"/>
              </w:rPr>
              <w:t>Максимальное количество транспортных средств на маршруте</w:t>
            </w:r>
          </w:p>
        </w:tc>
        <w:tc>
          <w:tcPr>
            <w:tcW w:w="4785" w:type="dxa"/>
          </w:tcPr>
          <w:p w:rsidR="00841004" w:rsidRPr="0094445F" w:rsidRDefault="00841004" w:rsidP="00D33B33">
            <w:pPr>
              <w:spacing w:after="200" w:line="276" w:lineRule="auto"/>
              <w:rPr>
                <w:sz w:val="26"/>
                <w:szCs w:val="26"/>
              </w:rPr>
            </w:pPr>
            <w:r w:rsidRPr="004B7894">
              <w:rPr>
                <w:sz w:val="26"/>
                <w:szCs w:val="26"/>
              </w:rPr>
              <w:t>1</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7.</w:t>
            </w:r>
          </w:p>
        </w:tc>
        <w:tc>
          <w:tcPr>
            <w:tcW w:w="4111" w:type="dxa"/>
          </w:tcPr>
          <w:p w:rsidR="00841004" w:rsidRPr="0094445F" w:rsidRDefault="00841004" w:rsidP="00D33B33">
            <w:pPr>
              <w:rPr>
                <w:sz w:val="26"/>
                <w:szCs w:val="26"/>
              </w:rPr>
            </w:pPr>
            <w:r>
              <w:rPr>
                <w:sz w:val="26"/>
                <w:szCs w:val="26"/>
              </w:rPr>
              <w:t>Наименования промежуточных остановочных пунктов</w:t>
            </w:r>
          </w:p>
        </w:tc>
        <w:tc>
          <w:tcPr>
            <w:tcW w:w="4785" w:type="dxa"/>
          </w:tcPr>
          <w:p w:rsidR="00841004" w:rsidRPr="0094445F" w:rsidRDefault="003A63F3" w:rsidP="003A63F3">
            <w:pPr>
              <w:rPr>
                <w:sz w:val="26"/>
                <w:szCs w:val="26"/>
              </w:rPr>
            </w:pPr>
            <w:r>
              <w:rPr>
                <w:sz w:val="26"/>
                <w:szCs w:val="26"/>
              </w:rPr>
              <w:t>Р</w:t>
            </w:r>
            <w:r w:rsidRPr="003A63F3">
              <w:rPr>
                <w:sz w:val="26"/>
                <w:szCs w:val="26"/>
              </w:rPr>
              <w:t>ынок (за УМП ЖКУ)</w:t>
            </w:r>
            <w:r>
              <w:rPr>
                <w:sz w:val="26"/>
                <w:szCs w:val="26"/>
              </w:rPr>
              <w:t xml:space="preserve">, </w:t>
            </w:r>
            <w:proofErr w:type="spellStart"/>
            <w:r w:rsidRPr="003A63F3">
              <w:rPr>
                <w:sz w:val="26"/>
                <w:szCs w:val="26"/>
              </w:rPr>
              <w:t>с</w:t>
            </w:r>
            <w:proofErr w:type="gramStart"/>
            <w:r w:rsidRPr="003A63F3">
              <w:rPr>
                <w:sz w:val="26"/>
                <w:szCs w:val="26"/>
              </w:rPr>
              <w:t>.С</w:t>
            </w:r>
            <w:proofErr w:type="gramEnd"/>
            <w:r w:rsidRPr="003A63F3">
              <w:rPr>
                <w:sz w:val="26"/>
                <w:szCs w:val="26"/>
              </w:rPr>
              <w:t>октуй-Милозан</w:t>
            </w:r>
            <w:proofErr w:type="spellEnd"/>
            <w:r w:rsidRPr="003A63F3">
              <w:rPr>
                <w:sz w:val="26"/>
                <w:szCs w:val="26"/>
              </w:rPr>
              <w:t xml:space="preserve"> </w:t>
            </w:r>
            <w:r>
              <w:rPr>
                <w:sz w:val="26"/>
                <w:szCs w:val="26"/>
              </w:rPr>
              <w:t>–</w:t>
            </w:r>
            <w:r w:rsidRPr="003A63F3">
              <w:rPr>
                <w:sz w:val="26"/>
                <w:szCs w:val="26"/>
              </w:rPr>
              <w:t>Администрация</w:t>
            </w:r>
            <w:r>
              <w:rPr>
                <w:sz w:val="26"/>
                <w:szCs w:val="26"/>
              </w:rPr>
              <w:t xml:space="preserve">, </w:t>
            </w:r>
            <w:r w:rsidRPr="003A63F3">
              <w:rPr>
                <w:sz w:val="26"/>
                <w:szCs w:val="26"/>
              </w:rPr>
              <w:t>дом 202</w:t>
            </w:r>
            <w:r>
              <w:rPr>
                <w:sz w:val="26"/>
                <w:szCs w:val="26"/>
              </w:rPr>
              <w:t xml:space="preserve">, </w:t>
            </w:r>
            <w:r w:rsidRPr="003A63F3">
              <w:rPr>
                <w:sz w:val="26"/>
                <w:szCs w:val="26"/>
              </w:rPr>
              <w:t>Богатство Сибири</w:t>
            </w:r>
            <w:r>
              <w:rPr>
                <w:sz w:val="26"/>
                <w:szCs w:val="26"/>
              </w:rPr>
              <w:t xml:space="preserve">, </w:t>
            </w:r>
            <w:r w:rsidRPr="003A63F3">
              <w:rPr>
                <w:sz w:val="26"/>
                <w:szCs w:val="26"/>
              </w:rPr>
              <w:t>Храм</w:t>
            </w:r>
            <w:r>
              <w:rPr>
                <w:sz w:val="26"/>
                <w:szCs w:val="26"/>
              </w:rPr>
              <w:t xml:space="preserve">, </w:t>
            </w:r>
            <w:r w:rsidRPr="003A63F3">
              <w:rPr>
                <w:sz w:val="26"/>
                <w:szCs w:val="26"/>
              </w:rPr>
              <w:t xml:space="preserve">ресторан </w:t>
            </w:r>
            <w:proofErr w:type="spellStart"/>
            <w:r w:rsidRPr="003A63F3">
              <w:rPr>
                <w:sz w:val="26"/>
                <w:szCs w:val="26"/>
              </w:rPr>
              <w:t>Аргунь</w:t>
            </w:r>
            <w:proofErr w:type="spellEnd"/>
            <w:r>
              <w:rPr>
                <w:sz w:val="26"/>
                <w:szCs w:val="26"/>
              </w:rPr>
              <w:t xml:space="preserve">, </w:t>
            </w:r>
            <w:r w:rsidRPr="003A63F3">
              <w:rPr>
                <w:sz w:val="26"/>
                <w:szCs w:val="26"/>
              </w:rPr>
              <w:t>1000 мелочей</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8.</w:t>
            </w:r>
          </w:p>
        </w:tc>
        <w:tc>
          <w:tcPr>
            <w:tcW w:w="4111" w:type="dxa"/>
          </w:tcPr>
          <w:p w:rsidR="00841004" w:rsidRPr="0094445F" w:rsidRDefault="00841004"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3A63F3" w:rsidRPr="003A63F3" w:rsidRDefault="003A63F3" w:rsidP="003A63F3">
            <w:pPr>
              <w:rPr>
                <w:sz w:val="26"/>
                <w:szCs w:val="26"/>
              </w:rPr>
            </w:pPr>
            <w:proofErr w:type="spellStart"/>
            <w:r w:rsidRPr="003A63F3">
              <w:rPr>
                <w:sz w:val="26"/>
                <w:szCs w:val="26"/>
              </w:rPr>
              <w:t>пр-т</w:t>
            </w:r>
            <w:proofErr w:type="spellEnd"/>
            <w:r w:rsidRPr="003A63F3">
              <w:rPr>
                <w:sz w:val="26"/>
                <w:szCs w:val="26"/>
              </w:rPr>
              <w:t xml:space="preserve"> Ветеранов- ул</w:t>
            </w:r>
            <w:proofErr w:type="gramStart"/>
            <w:r w:rsidRPr="003A63F3">
              <w:rPr>
                <w:sz w:val="26"/>
                <w:szCs w:val="26"/>
              </w:rPr>
              <w:t>.Б</w:t>
            </w:r>
            <w:proofErr w:type="gramEnd"/>
            <w:r w:rsidRPr="003A63F3">
              <w:rPr>
                <w:sz w:val="26"/>
                <w:szCs w:val="26"/>
              </w:rPr>
              <w:t>ольничная- а/д. вокруг дач</w:t>
            </w:r>
            <w:r>
              <w:rPr>
                <w:sz w:val="26"/>
                <w:szCs w:val="26"/>
              </w:rPr>
              <w:t xml:space="preserve"> </w:t>
            </w:r>
            <w:r w:rsidRPr="003A63F3">
              <w:rPr>
                <w:sz w:val="26"/>
                <w:szCs w:val="26"/>
              </w:rPr>
              <w:t xml:space="preserve">а/д. №45- а/д. </w:t>
            </w:r>
            <w:proofErr w:type="spellStart"/>
            <w:r w:rsidRPr="003A63F3">
              <w:rPr>
                <w:sz w:val="26"/>
                <w:szCs w:val="26"/>
              </w:rPr>
              <w:t>Краснокаменск</w:t>
            </w:r>
            <w:proofErr w:type="spellEnd"/>
            <w:r w:rsidRPr="003A63F3">
              <w:rPr>
                <w:sz w:val="26"/>
                <w:szCs w:val="26"/>
              </w:rPr>
              <w:t xml:space="preserve">- Мациевская - </w:t>
            </w:r>
            <w:proofErr w:type="spellStart"/>
            <w:r w:rsidRPr="003A63F3">
              <w:rPr>
                <w:sz w:val="26"/>
                <w:szCs w:val="26"/>
              </w:rPr>
              <w:t>с.Соктуй-Милозан</w:t>
            </w:r>
            <w:proofErr w:type="spellEnd"/>
            <w:r w:rsidRPr="003A63F3">
              <w:rPr>
                <w:sz w:val="26"/>
                <w:szCs w:val="26"/>
              </w:rPr>
              <w:t xml:space="preserve"> </w:t>
            </w:r>
            <w:proofErr w:type="spellStart"/>
            <w:r w:rsidRPr="003A63F3">
              <w:rPr>
                <w:sz w:val="26"/>
                <w:szCs w:val="26"/>
              </w:rPr>
              <w:t>ул.Партизанская-ул.Советская</w:t>
            </w:r>
            <w:proofErr w:type="spellEnd"/>
            <w:r w:rsidRPr="003A63F3">
              <w:rPr>
                <w:sz w:val="26"/>
                <w:szCs w:val="26"/>
              </w:rPr>
              <w:t xml:space="preserve"> -</w:t>
            </w:r>
            <w:proofErr w:type="spellStart"/>
            <w:r w:rsidRPr="003A63F3">
              <w:rPr>
                <w:sz w:val="26"/>
                <w:szCs w:val="26"/>
              </w:rPr>
              <w:t>мкр.Юбилейный</w:t>
            </w:r>
            <w:proofErr w:type="spellEnd"/>
            <w:r w:rsidRPr="003A63F3">
              <w:rPr>
                <w:sz w:val="26"/>
                <w:szCs w:val="26"/>
              </w:rPr>
              <w:t xml:space="preserve">. </w:t>
            </w:r>
            <w:proofErr w:type="spellStart"/>
            <w:r w:rsidRPr="003A63F3">
              <w:rPr>
                <w:sz w:val="26"/>
                <w:szCs w:val="26"/>
              </w:rPr>
              <w:t>Мкр-н</w:t>
            </w:r>
            <w:proofErr w:type="spellEnd"/>
            <w:r w:rsidRPr="003A63F3">
              <w:rPr>
                <w:sz w:val="26"/>
                <w:szCs w:val="26"/>
              </w:rPr>
              <w:t xml:space="preserve"> </w:t>
            </w:r>
            <w:proofErr w:type="spellStart"/>
            <w:r w:rsidRPr="003A63F3">
              <w:rPr>
                <w:sz w:val="26"/>
                <w:szCs w:val="26"/>
              </w:rPr>
              <w:t>Юбилейный-ул</w:t>
            </w:r>
            <w:proofErr w:type="gramStart"/>
            <w:r w:rsidRPr="003A63F3">
              <w:rPr>
                <w:sz w:val="26"/>
                <w:szCs w:val="26"/>
              </w:rPr>
              <w:t>.С</w:t>
            </w:r>
            <w:proofErr w:type="gramEnd"/>
            <w:r w:rsidRPr="003A63F3">
              <w:rPr>
                <w:sz w:val="26"/>
                <w:szCs w:val="26"/>
              </w:rPr>
              <w:t>оветская</w:t>
            </w:r>
            <w:proofErr w:type="spellEnd"/>
            <w:r w:rsidRPr="003A63F3">
              <w:rPr>
                <w:sz w:val="26"/>
                <w:szCs w:val="26"/>
              </w:rPr>
              <w:t xml:space="preserve">- ул.Партизанская- а/д. </w:t>
            </w:r>
            <w:proofErr w:type="spellStart"/>
            <w:r w:rsidRPr="003A63F3">
              <w:rPr>
                <w:sz w:val="26"/>
                <w:szCs w:val="26"/>
              </w:rPr>
              <w:t>Краснокаменск-Мациевская</w:t>
            </w:r>
            <w:proofErr w:type="spellEnd"/>
            <w:r w:rsidRPr="003A63F3">
              <w:rPr>
                <w:sz w:val="26"/>
                <w:szCs w:val="26"/>
              </w:rPr>
              <w:t xml:space="preserve">- а/д. №45-пр.Покровского С.С. </w:t>
            </w:r>
            <w:proofErr w:type="spellStart"/>
            <w:r w:rsidRPr="003A63F3">
              <w:rPr>
                <w:sz w:val="26"/>
                <w:szCs w:val="26"/>
              </w:rPr>
              <w:t>пр-т</w:t>
            </w:r>
            <w:proofErr w:type="spellEnd"/>
            <w:r w:rsidRPr="003A63F3">
              <w:rPr>
                <w:sz w:val="26"/>
                <w:szCs w:val="26"/>
              </w:rPr>
              <w:t xml:space="preserve"> Покровского. </w:t>
            </w:r>
            <w:proofErr w:type="spellStart"/>
            <w:r w:rsidRPr="003A63F3">
              <w:rPr>
                <w:sz w:val="26"/>
                <w:szCs w:val="26"/>
              </w:rPr>
              <w:t>Пр-т</w:t>
            </w:r>
            <w:proofErr w:type="spellEnd"/>
            <w:r w:rsidRPr="003A63F3">
              <w:rPr>
                <w:sz w:val="26"/>
                <w:szCs w:val="26"/>
              </w:rPr>
              <w:t xml:space="preserve"> Покровского </w:t>
            </w:r>
            <w:proofErr w:type="spellStart"/>
            <w:r w:rsidRPr="003A63F3">
              <w:rPr>
                <w:sz w:val="26"/>
                <w:szCs w:val="26"/>
              </w:rPr>
              <w:t>С.С.-пр-т</w:t>
            </w:r>
            <w:proofErr w:type="spellEnd"/>
            <w:r w:rsidRPr="003A63F3">
              <w:rPr>
                <w:sz w:val="26"/>
                <w:szCs w:val="26"/>
              </w:rPr>
              <w:t xml:space="preserve"> Шахтеров. </w:t>
            </w:r>
          </w:p>
          <w:p w:rsidR="003A63F3" w:rsidRPr="003A63F3" w:rsidRDefault="003A63F3" w:rsidP="003A63F3">
            <w:pPr>
              <w:rPr>
                <w:sz w:val="26"/>
                <w:szCs w:val="26"/>
              </w:rPr>
            </w:pPr>
            <w:proofErr w:type="spellStart"/>
            <w:r w:rsidRPr="003A63F3">
              <w:rPr>
                <w:sz w:val="26"/>
                <w:szCs w:val="26"/>
              </w:rPr>
              <w:t>Пр-т</w:t>
            </w:r>
            <w:proofErr w:type="spellEnd"/>
            <w:r w:rsidRPr="003A63F3">
              <w:rPr>
                <w:sz w:val="26"/>
                <w:szCs w:val="26"/>
              </w:rPr>
              <w:t xml:space="preserve"> Шахтеро</w:t>
            </w:r>
            <w:proofErr w:type="gramStart"/>
            <w:r w:rsidRPr="003A63F3">
              <w:rPr>
                <w:sz w:val="26"/>
                <w:szCs w:val="26"/>
              </w:rPr>
              <w:t>в-</w:t>
            </w:r>
            <w:proofErr w:type="gramEnd"/>
            <w:r w:rsidRPr="003A63F3">
              <w:rPr>
                <w:sz w:val="26"/>
                <w:szCs w:val="26"/>
              </w:rPr>
              <w:t xml:space="preserve"> </w:t>
            </w:r>
            <w:proofErr w:type="spellStart"/>
            <w:r w:rsidRPr="003A63F3">
              <w:rPr>
                <w:sz w:val="26"/>
                <w:szCs w:val="26"/>
              </w:rPr>
              <w:t>пр-т</w:t>
            </w:r>
            <w:proofErr w:type="spellEnd"/>
            <w:r w:rsidRPr="003A63F3">
              <w:rPr>
                <w:sz w:val="26"/>
                <w:szCs w:val="26"/>
              </w:rPr>
              <w:t xml:space="preserve"> Ветеранов.</w:t>
            </w:r>
          </w:p>
          <w:p w:rsidR="00841004" w:rsidRPr="0094445F" w:rsidRDefault="003A63F3" w:rsidP="003A63F3">
            <w:pPr>
              <w:rPr>
                <w:sz w:val="26"/>
                <w:szCs w:val="26"/>
              </w:rPr>
            </w:pPr>
            <w:proofErr w:type="spellStart"/>
            <w:r w:rsidRPr="003A63F3">
              <w:rPr>
                <w:sz w:val="26"/>
                <w:szCs w:val="26"/>
              </w:rPr>
              <w:t>пр-т</w:t>
            </w:r>
            <w:proofErr w:type="spellEnd"/>
            <w:r w:rsidRPr="003A63F3">
              <w:rPr>
                <w:sz w:val="26"/>
                <w:szCs w:val="26"/>
              </w:rPr>
              <w:t xml:space="preserve"> Ветеранов.</w:t>
            </w:r>
          </w:p>
        </w:tc>
      </w:tr>
    </w:tbl>
    <w:p w:rsidR="00841004" w:rsidRDefault="00841004" w:rsidP="0094445F">
      <w:pPr>
        <w:jc w:val="center"/>
        <w:rPr>
          <w:rFonts w:ascii="Times New Roman CYR" w:eastAsiaTheme="minorHAnsi" w:hAnsi="Times New Roman CYR" w:cs="Times New Roman CYR"/>
          <w:b/>
          <w:bCs/>
          <w:color w:val="000000"/>
          <w:lang w:eastAsia="en-US"/>
        </w:rPr>
      </w:pPr>
    </w:p>
    <w:p w:rsidR="00D33B33" w:rsidRDefault="00D33B33" w:rsidP="00D33B33">
      <w:pPr>
        <w:jc w:val="center"/>
      </w:pPr>
      <w:r>
        <w:rPr>
          <w:rFonts w:ascii="Times New Roman CYR" w:eastAsiaTheme="minorHAnsi" w:hAnsi="Times New Roman CYR" w:cs="Times New Roman CYR"/>
          <w:b/>
          <w:bCs/>
          <w:color w:val="000000"/>
          <w:lang w:eastAsia="en-US"/>
        </w:rPr>
        <w:t xml:space="preserve">ЛОТ № </w:t>
      </w:r>
      <w:r w:rsidR="001E6D48">
        <w:rPr>
          <w:rFonts w:ascii="Times New Roman CYR" w:eastAsiaTheme="minorHAnsi" w:hAnsi="Times New Roman CYR" w:cs="Times New Roman CYR"/>
          <w:b/>
          <w:bCs/>
          <w:color w:val="000000"/>
          <w:lang w:eastAsia="en-US"/>
        </w:rPr>
        <w:t>2</w:t>
      </w:r>
    </w:p>
    <w:p w:rsidR="00D33B33" w:rsidRDefault="00D33B33" w:rsidP="00D33B33">
      <w:pPr>
        <w:rPr>
          <w:sz w:val="28"/>
          <w:szCs w:val="28"/>
        </w:rPr>
      </w:pPr>
    </w:p>
    <w:tbl>
      <w:tblPr>
        <w:tblStyle w:val="ae"/>
        <w:tblW w:w="0" w:type="auto"/>
        <w:tblLook w:val="04A0"/>
      </w:tblPr>
      <w:tblGrid>
        <w:gridCol w:w="675"/>
        <w:gridCol w:w="4111"/>
        <w:gridCol w:w="4785"/>
      </w:tblGrid>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1.</w:t>
            </w:r>
          </w:p>
        </w:tc>
        <w:tc>
          <w:tcPr>
            <w:tcW w:w="4111" w:type="dxa"/>
          </w:tcPr>
          <w:p w:rsidR="00D33B33" w:rsidRPr="0094445F" w:rsidRDefault="00D33B33" w:rsidP="00D33B33">
            <w:pPr>
              <w:rPr>
                <w:sz w:val="26"/>
                <w:szCs w:val="26"/>
              </w:rPr>
            </w:pPr>
            <w:r w:rsidRPr="0094445F">
              <w:rPr>
                <w:sz w:val="26"/>
                <w:szCs w:val="26"/>
              </w:rPr>
              <w:t>Номер маршрута</w:t>
            </w:r>
          </w:p>
        </w:tc>
        <w:tc>
          <w:tcPr>
            <w:tcW w:w="4785" w:type="dxa"/>
          </w:tcPr>
          <w:p w:rsidR="00D33B33" w:rsidRPr="0094445F" w:rsidRDefault="00D33B33" w:rsidP="00D33B33">
            <w:pPr>
              <w:spacing w:after="200" w:line="276" w:lineRule="auto"/>
              <w:rPr>
                <w:sz w:val="26"/>
                <w:szCs w:val="26"/>
              </w:rPr>
            </w:pPr>
            <w:r>
              <w:rPr>
                <w:sz w:val="26"/>
                <w:szCs w:val="26"/>
              </w:rPr>
              <w:t>213</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2.</w:t>
            </w:r>
          </w:p>
        </w:tc>
        <w:tc>
          <w:tcPr>
            <w:tcW w:w="4111" w:type="dxa"/>
          </w:tcPr>
          <w:p w:rsidR="00D33B33" w:rsidRPr="0094445F" w:rsidRDefault="00D33B33" w:rsidP="00D33B33">
            <w:pPr>
              <w:rPr>
                <w:sz w:val="26"/>
                <w:szCs w:val="26"/>
              </w:rPr>
            </w:pPr>
            <w:r w:rsidRPr="0094445F">
              <w:rPr>
                <w:sz w:val="26"/>
                <w:szCs w:val="26"/>
              </w:rPr>
              <w:t>Наименование маршрута</w:t>
            </w:r>
          </w:p>
        </w:tc>
        <w:tc>
          <w:tcPr>
            <w:tcW w:w="4785" w:type="dxa"/>
          </w:tcPr>
          <w:p w:rsidR="00D33B33" w:rsidRPr="0094445F" w:rsidRDefault="00D33B33" w:rsidP="00D33B33">
            <w:pPr>
              <w:spacing w:after="200" w:line="276" w:lineRule="auto"/>
              <w:rPr>
                <w:sz w:val="26"/>
                <w:szCs w:val="26"/>
              </w:rPr>
            </w:pPr>
            <w:proofErr w:type="spellStart"/>
            <w:r w:rsidRPr="00D33B33">
              <w:rPr>
                <w:sz w:val="26"/>
                <w:szCs w:val="26"/>
              </w:rPr>
              <w:t>Краснокаменск-Брусиловка</w:t>
            </w:r>
            <w:proofErr w:type="spellEnd"/>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3.</w:t>
            </w:r>
          </w:p>
        </w:tc>
        <w:tc>
          <w:tcPr>
            <w:tcW w:w="4111" w:type="dxa"/>
          </w:tcPr>
          <w:p w:rsidR="00D33B33" w:rsidRPr="0094445F" w:rsidRDefault="00D33B33" w:rsidP="00D33B33">
            <w:pPr>
              <w:rPr>
                <w:sz w:val="26"/>
                <w:szCs w:val="26"/>
              </w:rPr>
            </w:pPr>
            <w:r w:rsidRPr="0094445F">
              <w:rPr>
                <w:sz w:val="26"/>
                <w:szCs w:val="26"/>
              </w:rPr>
              <w:t xml:space="preserve">Протяженность маршрута, </w:t>
            </w:r>
            <w:proofErr w:type="gramStart"/>
            <w:r w:rsidRPr="0094445F">
              <w:rPr>
                <w:sz w:val="26"/>
                <w:szCs w:val="26"/>
              </w:rPr>
              <w:t>км</w:t>
            </w:r>
            <w:proofErr w:type="gramEnd"/>
          </w:p>
        </w:tc>
        <w:tc>
          <w:tcPr>
            <w:tcW w:w="4785" w:type="dxa"/>
          </w:tcPr>
          <w:p w:rsidR="00D33B33" w:rsidRPr="0094445F" w:rsidRDefault="00D33B33" w:rsidP="00D33B33">
            <w:pPr>
              <w:spacing w:after="200" w:line="276" w:lineRule="auto"/>
              <w:rPr>
                <w:sz w:val="26"/>
                <w:szCs w:val="26"/>
              </w:rPr>
            </w:pPr>
            <w:r>
              <w:rPr>
                <w:sz w:val="26"/>
                <w:szCs w:val="26"/>
              </w:rPr>
              <w:t>188</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4.</w:t>
            </w:r>
          </w:p>
        </w:tc>
        <w:tc>
          <w:tcPr>
            <w:tcW w:w="4111" w:type="dxa"/>
          </w:tcPr>
          <w:p w:rsidR="00D33B33" w:rsidRPr="0094445F" w:rsidRDefault="00D33B33" w:rsidP="00D33B33">
            <w:pPr>
              <w:rPr>
                <w:sz w:val="26"/>
                <w:szCs w:val="26"/>
              </w:rPr>
            </w:pPr>
            <w:r>
              <w:rPr>
                <w:sz w:val="26"/>
                <w:szCs w:val="26"/>
              </w:rPr>
              <w:t>Вид регулярных перевозок</w:t>
            </w:r>
          </w:p>
        </w:tc>
        <w:tc>
          <w:tcPr>
            <w:tcW w:w="4785" w:type="dxa"/>
          </w:tcPr>
          <w:p w:rsidR="00D33B33" w:rsidRPr="0094445F" w:rsidRDefault="00D33B33" w:rsidP="00D33B33">
            <w:pPr>
              <w:spacing w:after="200" w:line="276" w:lineRule="auto"/>
              <w:rPr>
                <w:sz w:val="26"/>
                <w:szCs w:val="26"/>
              </w:rPr>
            </w:pPr>
            <w:r>
              <w:rPr>
                <w:sz w:val="26"/>
                <w:szCs w:val="26"/>
              </w:rPr>
              <w:t>по нерегулируемым тарифам</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lastRenderedPageBreak/>
              <w:t>5.</w:t>
            </w:r>
          </w:p>
        </w:tc>
        <w:tc>
          <w:tcPr>
            <w:tcW w:w="4111" w:type="dxa"/>
          </w:tcPr>
          <w:p w:rsidR="00D33B33" w:rsidRPr="0094445F" w:rsidRDefault="00D33B33" w:rsidP="00D33B33">
            <w:pPr>
              <w:rPr>
                <w:sz w:val="26"/>
                <w:szCs w:val="26"/>
              </w:rPr>
            </w:pPr>
            <w:r>
              <w:rPr>
                <w:sz w:val="26"/>
                <w:szCs w:val="26"/>
              </w:rPr>
              <w:t>Вид транспортного средства</w:t>
            </w:r>
          </w:p>
        </w:tc>
        <w:tc>
          <w:tcPr>
            <w:tcW w:w="4785" w:type="dxa"/>
          </w:tcPr>
          <w:p w:rsidR="00D33B33" w:rsidRPr="0094445F" w:rsidRDefault="00D33B33" w:rsidP="00D33B33">
            <w:pPr>
              <w:spacing w:after="200" w:line="276" w:lineRule="auto"/>
              <w:rPr>
                <w:sz w:val="26"/>
                <w:szCs w:val="26"/>
              </w:rPr>
            </w:pPr>
            <w:r>
              <w:rPr>
                <w:sz w:val="26"/>
                <w:szCs w:val="26"/>
              </w:rPr>
              <w:t>автобус малого, среднего, большого класса</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6.</w:t>
            </w:r>
          </w:p>
        </w:tc>
        <w:tc>
          <w:tcPr>
            <w:tcW w:w="4111" w:type="dxa"/>
          </w:tcPr>
          <w:p w:rsidR="00D33B33" w:rsidRPr="0094445F" w:rsidRDefault="00D33B33" w:rsidP="00D33B33">
            <w:pPr>
              <w:rPr>
                <w:sz w:val="26"/>
                <w:szCs w:val="26"/>
              </w:rPr>
            </w:pPr>
            <w:r>
              <w:rPr>
                <w:sz w:val="26"/>
                <w:szCs w:val="26"/>
              </w:rPr>
              <w:t>Максимальное количество транспортных средств на маршруте</w:t>
            </w:r>
          </w:p>
        </w:tc>
        <w:tc>
          <w:tcPr>
            <w:tcW w:w="4785" w:type="dxa"/>
          </w:tcPr>
          <w:p w:rsidR="00D33B33" w:rsidRPr="0094445F" w:rsidRDefault="00D33B33" w:rsidP="00D33B33">
            <w:pPr>
              <w:spacing w:after="200" w:line="276" w:lineRule="auto"/>
              <w:rPr>
                <w:sz w:val="26"/>
                <w:szCs w:val="26"/>
              </w:rPr>
            </w:pPr>
            <w:r w:rsidRPr="004B7894">
              <w:rPr>
                <w:sz w:val="26"/>
                <w:szCs w:val="26"/>
              </w:rPr>
              <w:t>1</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7.</w:t>
            </w:r>
          </w:p>
        </w:tc>
        <w:tc>
          <w:tcPr>
            <w:tcW w:w="4111" w:type="dxa"/>
          </w:tcPr>
          <w:p w:rsidR="00D33B33" w:rsidRPr="0094445F" w:rsidRDefault="00D33B33" w:rsidP="00D33B33">
            <w:pPr>
              <w:rPr>
                <w:sz w:val="26"/>
                <w:szCs w:val="26"/>
              </w:rPr>
            </w:pPr>
            <w:r>
              <w:rPr>
                <w:sz w:val="26"/>
                <w:szCs w:val="26"/>
              </w:rPr>
              <w:t>Наименования промежуточных остановочных пунктов</w:t>
            </w:r>
          </w:p>
        </w:tc>
        <w:tc>
          <w:tcPr>
            <w:tcW w:w="4785" w:type="dxa"/>
          </w:tcPr>
          <w:p w:rsidR="00D33B33" w:rsidRPr="0094445F" w:rsidRDefault="00D33B33" w:rsidP="00D33B33">
            <w:pPr>
              <w:rPr>
                <w:sz w:val="26"/>
                <w:szCs w:val="26"/>
              </w:rPr>
            </w:pPr>
            <w:r w:rsidRPr="00D33B33">
              <w:rPr>
                <w:sz w:val="26"/>
                <w:szCs w:val="26"/>
              </w:rPr>
              <w:t>Рынок (за УМП ЖКУ)</w:t>
            </w:r>
            <w:r>
              <w:rPr>
                <w:sz w:val="26"/>
                <w:szCs w:val="26"/>
              </w:rPr>
              <w:t>;</w:t>
            </w:r>
            <w:r w:rsidRPr="00D33B33">
              <w:rPr>
                <w:sz w:val="26"/>
                <w:szCs w:val="26"/>
              </w:rPr>
              <w:t xml:space="preserve"> село Кайластуй- ул</w:t>
            </w:r>
            <w:proofErr w:type="gramStart"/>
            <w:r w:rsidRPr="00D33B33">
              <w:rPr>
                <w:sz w:val="26"/>
                <w:szCs w:val="26"/>
              </w:rPr>
              <w:t>.К</w:t>
            </w:r>
            <w:proofErr w:type="gramEnd"/>
            <w:r w:rsidRPr="00D33B33">
              <w:rPr>
                <w:sz w:val="26"/>
                <w:szCs w:val="26"/>
              </w:rPr>
              <w:t>уйбышева,8</w:t>
            </w:r>
            <w:r>
              <w:rPr>
                <w:sz w:val="26"/>
                <w:szCs w:val="26"/>
              </w:rPr>
              <w:t xml:space="preserve">; </w:t>
            </w:r>
            <w:r w:rsidRPr="00D33B33">
              <w:rPr>
                <w:sz w:val="26"/>
                <w:szCs w:val="26"/>
              </w:rPr>
              <w:t xml:space="preserve">село </w:t>
            </w:r>
            <w:proofErr w:type="spellStart"/>
            <w:r w:rsidRPr="00D33B33">
              <w:rPr>
                <w:sz w:val="26"/>
                <w:szCs w:val="26"/>
              </w:rPr>
              <w:t>Среднеаргунск</w:t>
            </w:r>
            <w:proofErr w:type="spellEnd"/>
            <w:r w:rsidRPr="00D33B33">
              <w:rPr>
                <w:sz w:val="26"/>
                <w:szCs w:val="26"/>
              </w:rPr>
              <w:t xml:space="preserve"> магазин Забайкальский,9</w:t>
            </w:r>
            <w:r>
              <w:rPr>
                <w:sz w:val="26"/>
                <w:szCs w:val="26"/>
              </w:rPr>
              <w:t xml:space="preserve">; </w:t>
            </w:r>
            <w:r w:rsidRPr="00D33B33">
              <w:rPr>
                <w:sz w:val="26"/>
                <w:szCs w:val="26"/>
              </w:rPr>
              <w:t>село Брусиловка-сельсовет</w:t>
            </w:r>
            <w:r>
              <w:rPr>
                <w:sz w:val="26"/>
                <w:szCs w:val="26"/>
              </w:rPr>
              <w:t xml:space="preserve">; </w:t>
            </w:r>
            <w:r w:rsidRPr="00D33B33">
              <w:rPr>
                <w:sz w:val="26"/>
                <w:szCs w:val="26"/>
              </w:rPr>
              <w:t xml:space="preserve">село </w:t>
            </w:r>
            <w:proofErr w:type="spellStart"/>
            <w:r w:rsidRPr="00D33B33">
              <w:rPr>
                <w:sz w:val="26"/>
                <w:szCs w:val="26"/>
              </w:rPr>
              <w:t>Среднеаргунск</w:t>
            </w:r>
            <w:proofErr w:type="spellEnd"/>
            <w:r w:rsidRPr="00D33B33">
              <w:rPr>
                <w:sz w:val="26"/>
                <w:szCs w:val="26"/>
              </w:rPr>
              <w:t xml:space="preserve"> магазин Забайкальский,9</w:t>
            </w:r>
            <w:r>
              <w:rPr>
                <w:sz w:val="26"/>
                <w:szCs w:val="26"/>
              </w:rPr>
              <w:t>;</w:t>
            </w:r>
            <w:r w:rsidRPr="00D33B33">
              <w:rPr>
                <w:sz w:val="26"/>
                <w:szCs w:val="26"/>
              </w:rPr>
              <w:t xml:space="preserve"> село Кайластуй- ул.Куйбышева,8</w:t>
            </w:r>
            <w:r>
              <w:rPr>
                <w:sz w:val="26"/>
                <w:szCs w:val="26"/>
              </w:rPr>
              <w:t xml:space="preserve">; </w:t>
            </w:r>
            <w:r w:rsidRPr="00D33B33">
              <w:rPr>
                <w:sz w:val="26"/>
                <w:szCs w:val="26"/>
              </w:rPr>
              <w:t>магазин "</w:t>
            </w:r>
            <w:proofErr w:type="spellStart"/>
            <w:r w:rsidRPr="00D33B33">
              <w:rPr>
                <w:sz w:val="26"/>
                <w:szCs w:val="26"/>
              </w:rPr>
              <w:t>Даниловский</w:t>
            </w:r>
            <w:proofErr w:type="spellEnd"/>
            <w:r w:rsidRPr="00D33B33">
              <w:rPr>
                <w:sz w:val="26"/>
                <w:szCs w:val="26"/>
              </w:rPr>
              <w:t>"</w:t>
            </w:r>
            <w:r>
              <w:rPr>
                <w:sz w:val="26"/>
                <w:szCs w:val="26"/>
              </w:rPr>
              <w:t xml:space="preserve">; </w:t>
            </w:r>
            <w:r w:rsidR="005E78A3" w:rsidRPr="005E78A3">
              <w:rPr>
                <w:sz w:val="26"/>
                <w:szCs w:val="26"/>
              </w:rPr>
              <w:t>дом № 9 "Ц"</w:t>
            </w:r>
            <w:r>
              <w:rPr>
                <w:sz w:val="26"/>
                <w:szCs w:val="26"/>
              </w:rPr>
              <w:t xml:space="preserve">; </w:t>
            </w:r>
            <w:r w:rsidRPr="00D33B33">
              <w:rPr>
                <w:sz w:val="26"/>
                <w:szCs w:val="26"/>
              </w:rPr>
              <w:t>Рынок (за УМП ЖКУ)</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8.</w:t>
            </w:r>
          </w:p>
        </w:tc>
        <w:tc>
          <w:tcPr>
            <w:tcW w:w="4111" w:type="dxa"/>
          </w:tcPr>
          <w:p w:rsidR="00D33B33" w:rsidRPr="0094445F" w:rsidRDefault="00D33B33"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D33B33" w:rsidRPr="0094445F" w:rsidRDefault="00D33B33" w:rsidP="00D33B33">
            <w:pPr>
              <w:rPr>
                <w:sz w:val="26"/>
                <w:szCs w:val="26"/>
              </w:rPr>
            </w:pPr>
            <w:proofErr w:type="spellStart"/>
            <w:r w:rsidRPr="00D33B33">
              <w:rPr>
                <w:sz w:val="26"/>
                <w:szCs w:val="26"/>
              </w:rPr>
              <w:t>пр-т</w:t>
            </w:r>
            <w:proofErr w:type="spellEnd"/>
            <w:r w:rsidRPr="00D33B33">
              <w:rPr>
                <w:sz w:val="26"/>
                <w:szCs w:val="26"/>
              </w:rPr>
              <w:t xml:space="preserve"> Ветеранов- </w:t>
            </w:r>
            <w:proofErr w:type="spellStart"/>
            <w:r w:rsidRPr="00D33B33">
              <w:rPr>
                <w:sz w:val="26"/>
                <w:szCs w:val="26"/>
              </w:rPr>
              <w:t>пр-т</w:t>
            </w:r>
            <w:proofErr w:type="spellEnd"/>
            <w:r w:rsidRPr="00D33B33">
              <w:rPr>
                <w:sz w:val="26"/>
                <w:szCs w:val="26"/>
              </w:rPr>
              <w:t xml:space="preserve"> Шахтеров- а/д. №8-а/д. дорога №10- а/д. </w:t>
            </w:r>
            <w:proofErr w:type="spellStart"/>
            <w:r w:rsidRPr="00D33B33">
              <w:rPr>
                <w:sz w:val="26"/>
                <w:szCs w:val="26"/>
              </w:rPr>
              <w:t>Краснокаменск-Кайластуй-ул</w:t>
            </w:r>
            <w:proofErr w:type="gramStart"/>
            <w:r w:rsidRPr="00D33B33">
              <w:rPr>
                <w:sz w:val="26"/>
                <w:szCs w:val="26"/>
              </w:rPr>
              <w:t>.Г</w:t>
            </w:r>
            <w:proofErr w:type="gramEnd"/>
            <w:r w:rsidRPr="00D33B33">
              <w:rPr>
                <w:sz w:val="26"/>
                <w:szCs w:val="26"/>
              </w:rPr>
              <w:t>руздева</w:t>
            </w:r>
            <w:proofErr w:type="spellEnd"/>
            <w:r w:rsidRPr="00D33B33">
              <w:rPr>
                <w:sz w:val="26"/>
                <w:szCs w:val="26"/>
              </w:rPr>
              <w:t xml:space="preserve"> -ул.Куйбышева .</w:t>
            </w:r>
            <w:r>
              <w:rPr>
                <w:sz w:val="26"/>
                <w:szCs w:val="26"/>
              </w:rPr>
              <w:t xml:space="preserve"> </w:t>
            </w:r>
            <w:r w:rsidRPr="00D33B33">
              <w:rPr>
                <w:sz w:val="26"/>
                <w:szCs w:val="26"/>
              </w:rPr>
              <w:t xml:space="preserve">с.Кайластуй ул.Куйбышева - ул. Груздева - а/д. Забайкальск-Приаргунск- подъезд к </w:t>
            </w:r>
            <w:proofErr w:type="spellStart"/>
            <w:r w:rsidRPr="00D33B33">
              <w:rPr>
                <w:sz w:val="26"/>
                <w:szCs w:val="26"/>
              </w:rPr>
              <w:t>с.Среднеаргунск</w:t>
            </w:r>
            <w:proofErr w:type="spellEnd"/>
            <w:r w:rsidRPr="00D33B33">
              <w:rPr>
                <w:sz w:val="26"/>
                <w:szCs w:val="26"/>
              </w:rPr>
              <w:t xml:space="preserve"> - ул.Центральная - ул.Новая. </w:t>
            </w:r>
            <w:proofErr w:type="spellStart"/>
            <w:r w:rsidRPr="00D33B33">
              <w:rPr>
                <w:sz w:val="26"/>
                <w:szCs w:val="26"/>
              </w:rPr>
              <w:t>с.Среднеаргунск</w:t>
            </w:r>
            <w:proofErr w:type="spellEnd"/>
            <w:r w:rsidRPr="00D33B33">
              <w:rPr>
                <w:sz w:val="26"/>
                <w:szCs w:val="26"/>
              </w:rPr>
              <w:t xml:space="preserve"> ул.Новая- ул.Центральная подъезд к </w:t>
            </w:r>
            <w:proofErr w:type="spellStart"/>
            <w:r w:rsidRPr="00D33B33">
              <w:rPr>
                <w:sz w:val="26"/>
                <w:szCs w:val="26"/>
              </w:rPr>
              <w:t>с.Среднергунск</w:t>
            </w:r>
            <w:proofErr w:type="spellEnd"/>
            <w:r w:rsidRPr="00D33B33">
              <w:rPr>
                <w:sz w:val="26"/>
                <w:szCs w:val="26"/>
              </w:rPr>
              <w:t>- а/д. Забайкальск-Приаргунск-подъезд к с.Брусиловка - ул.Пограничная- ул.Центральная.  с.Брусиловка ул.Центральная - ул.Пограничная -подъезд к с</w:t>
            </w:r>
            <w:proofErr w:type="gramStart"/>
            <w:r w:rsidRPr="00D33B33">
              <w:rPr>
                <w:sz w:val="26"/>
                <w:szCs w:val="26"/>
              </w:rPr>
              <w:t>.Б</w:t>
            </w:r>
            <w:proofErr w:type="gramEnd"/>
            <w:r w:rsidRPr="00D33B33">
              <w:rPr>
                <w:sz w:val="26"/>
                <w:szCs w:val="26"/>
              </w:rPr>
              <w:t xml:space="preserve">русиловка -а/д. Забайкальск -Приаргунск-подъезд к </w:t>
            </w:r>
            <w:proofErr w:type="spellStart"/>
            <w:r w:rsidRPr="00D33B33">
              <w:rPr>
                <w:sz w:val="26"/>
                <w:szCs w:val="26"/>
              </w:rPr>
              <w:t>с.Среднеаргунск</w:t>
            </w:r>
            <w:proofErr w:type="spellEnd"/>
            <w:r w:rsidRPr="00D33B33">
              <w:rPr>
                <w:sz w:val="26"/>
                <w:szCs w:val="26"/>
              </w:rPr>
              <w:t xml:space="preserve"> - </w:t>
            </w:r>
            <w:proofErr w:type="spellStart"/>
            <w:r w:rsidRPr="00D33B33">
              <w:rPr>
                <w:sz w:val="26"/>
                <w:szCs w:val="26"/>
              </w:rPr>
              <w:t>с.Среднеаргунск</w:t>
            </w:r>
            <w:proofErr w:type="spellEnd"/>
            <w:r w:rsidRPr="00D33B33">
              <w:rPr>
                <w:sz w:val="26"/>
                <w:szCs w:val="26"/>
              </w:rPr>
              <w:t xml:space="preserve"> ул.Центральная - ул.Новая. </w:t>
            </w:r>
            <w:proofErr w:type="spellStart"/>
            <w:r w:rsidRPr="00D33B33">
              <w:rPr>
                <w:sz w:val="26"/>
                <w:szCs w:val="26"/>
              </w:rPr>
              <w:t>с.Среднеаргунск</w:t>
            </w:r>
            <w:proofErr w:type="spellEnd"/>
            <w:r w:rsidRPr="00D33B33">
              <w:rPr>
                <w:sz w:val="26"/>
                <w:szCs w:val="26"/>
              </w:rPr>
              <w:t xml:space="preserve"> ул.Новая - ул.Центральная подъезд к </w:t>
            </w:r>
            <w:proofErr w:type="spellStart"/>
            <w:r w:rsidRPr="00D33B33">
              <w:rPr>
                <w:sz w:val="26"/>
                <w:szCs w:val="26"/>
              </w:rPr>
              <w:t>с.Среднеаргунск</w:t>
            </w:r>
            <w:proofErr w:type="spellEnd"/>
            <w:r w:rsidRPr="00D33B33">
              <w:rPr>
                <w:sz w:val="26"/>
                <w:szCs w:val="26"/>
              </w:rPr>
              <w:t xml:space="preserve"> - а/д. </w:t>
            </w:r>
            <w:proofErr w:type="spellStart"/>
            <w:r w:rsidRPr="00D33B33">
              <w:rPr>
                <w:sz w:val="26"/>
                <w:szCs w:val="26"/>
              </w:rPr>
              <w:t>Забайкальск-Приаргунск-с.Кайластуй</w:t>
            </w:r>
            <w:proofErr w:type="spellEnd"/>
            <w:r w:rsidRPr="00D33B33">
              <w:rPr>
                <w:sz w:val="26"/>
                <w:szCs w:val="26"/>
              </w:rPr>
              <w:t xml:space="preserve"> ул.Груздева - ул. Куйбышева. с.Кайластуй ул.Куйбышева -ул.Груздева- а/д. </w:t>
            </w:r>
            <w:proofErr w:type="spellStart"/>
            <w:r w:rsidRPr="00D33B33">
              <w:rPr>
                <w:sz w:val="26"/>
                <w:szCs w:val="26"/>
              </w:rPr>
              <w:t>Краснокаменск-Кайластуй</w:t>
            </w:r>
            <w:proofErr w:type="spellEnd"/>
            <w:r w:rsidRPr="00D33B33">
              <w:rPr>
                <w:sz w:val="26"/>
                <w:szCs w:val="26"/>
              </w:rPr>
              <w:t xml:space="preserve">- а/д. №10- а/д. №8- </w:t>
            </w:r>
            <w:proofErr w:type="spellStart"/>
            <w:r w:rsidRPr="00D33B33">
              <w:rPr>
                <w:sz w:val="26"/>
                <w:szCs w:val="26"/>
              </w:rPr>
              <w:t>пр-т</w:t>
            </w:r>
            <w:proofErr w:type="spellEnd"/>
            <w:r w:rsidRPr="00D33B33">
              <w:rPr>
                <w:sz w:val="26"/>
                <w:szCs w:val="26"/>
              </w:rPr>
              <w:t xml:space="preserve"> Шахтеров. </w:t>
            </w:r>
            <w:proofErr w:type="spellStart"/>
            <w:r w:rsidRPr="00D33B33">
              <w:rPr>
                <w:sz w:val="26"/>
                <w:szCs w:val="26"/>
              </w:rPr>
              <w:t>пр-т.Шахтеров</w:t>
            </w:r>
            <w:proofErr w:type="spellEnd"/>
            <w:r w:rsidRPr="00D33B33">
              <w:rPr>
                <w:sz w:val="26"/>
                <w:szCs w:val="26"/>
              </w:rPr>
              <w:t>.</w:t>
            </w:r>
            <w:r>
              <w:rPr>
                <w:sz w:val="26"/>
                <w:szCs w:val="26"/>
              </w:rPr>
              <w:t xml:space="preserve"> </w:t>
            </w:r>
            <w:proofErr w:type="spellStart"/>
            <w:r w:rsidRPr="00D33B33">
              <w:rPr>
                <w:sz w:val="26"/>
                <w:szCs w:val="26"/>
              </w:rPr>
              <w:t>пр-т</w:t>
            </w:r>
            <w:proofErr w:type="spellEnd"/>
            <w:r w:rsidRPr="00D33B33">
              <w:rPr>
                <w:sz w:val="26"/>
                <w:szCs w:val="26"/>
              </w:rPr>
              <w:t xml:space="preserve"> Шахтеров- ул.Энергетиков.</w:t>
            </w:r>
          </w:p>
        </w:tc>
      </w:tr>
    </w:tbl>
    <w:p w:rsidR="00D33B33" w:rsidRDefault="00D33B33" w:rsidP="0094445F">
      <w:pPr>
        <w:jc w:val="center"/>
        <w:rPr>
          <w:rFonts w:ascii="Times New Roman CYR" w:eastAsiaTheme="minorHAnsi" w:hAnsi="Times New Roman CYR" w:cs="Times New Roman CYR"/>
          <w:b/>
          <w:bCs/>
          <w:color w:val="000000"/>
          <w:lang w:eastAsia="en-US"/>
        </w:rPr>
      </w:pPr>
    </w:p>
    <w:p w:rsidR="00D33B33" w:rsidRDefault="00D33B33" w:rsidP="00D33B33">
      <w:pPr>
        <w:jc w:val="center"/>
      </w:pPr>
      <w:r>
        <w:rPr>
          <w:rFonts w:ascii="Times New Roman CYR" w:eastAsiaTheme="minorHAnsi" w:hAnsi="Times New Roman CYR" w:cs="Times New Roman CYR"/>
          <w:b/>
          <w:bCs/>
          <w:color w:val="000000"/>
          <w:lang w:eastAsia="en-US"/>
        </w:rPr>
        <w:t xml:space="preserve">ЛОТ № </w:t>
      </w:r>
      <w:r w:rsidR="001E6D48">
        <w:rPr>
          <w:rFonts w:ascii="Times New Roman CYR" w:eastAsiaTheme="minorHAnsi" w:hAnsi="Times New Roman CYR" w:cs="Times New Roman CYR"/>
          <w:b/>
          <w:bCs/>
          <w:color w:val="000000"/>
          <w:lang w:eastAsia="en-US"/>
        </w:rPr>
        <w:t>3</w:t>
      </w:r>
    </w:p>
    <w:p w:rsidR="00D33B33" w:rsidRDefault="00D33B33" w:rsidP="00D33B33">
      <w:pPr>
        <w:rPr>
          <w:sz w:val="28"/>
          <w:szCs w:val="28"/>
        </w:rPr>
      </w:pPr>
    </w:p>
    <w:tbl>
      <w:tblPr>
        <w:tblStyle w:val="ae"/>
        <w:tblW w:w="0" w:type="auto"/>
        <w:tblLook w:val="04A0"/>
      </w:tblPr>
      <w:tblGrid>
        <w:gridCol w:w="675"/>
        <w:gridCol w:w="4111"/>
        <w:gridCol w:w="4785"/>
      </w:tblGrid>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1.</w:t>
            </w:r>
          </w:p>
        </w:tc>
        <w:tc>
          <w:tcPr>
            <w:tcW w:w="4111" w:type="dxa"/>
          </w:tcPr>
          <w:p w:rsidR="00D33B33" w:rsidRPr="0094445F" w:rsidRDefault="00D33B33" w:rsidP="00D33B33">
            <w:pPr>
              <w:rPr>
                <w:sz w:val="26"/>
                <w:szCs w:val="26"/>
              </w:rPr>
            </w:pPr>
            <w:r w:rsidRPr="0094445F">
              <w:rPr>
                <w:sz w:val="26"/>
                <w:szCs w:val="26"/>
              </w:rPr>
              <w:t>Номер маршрута</w:t>
            </w:r>
          </w:p>
        </w:tc>
        <w:tc>
          <w:tcPr>
            <w:tcW w:w="4785" w:type="dxa"/>
          </w:tcPr>
          <w:p w:rsidR="00D33B33" w:rsidRPr="0094445F" w:rsidRDefault="00D33B33" w:rsidP="00D33B33">
            <w:pPr>
              <w:spacing w:after="200" w:line="276" w:lineRule="auto"/>
              <w:rPr>
                <w:sz w:val="26"/>
                <w:szCs w:val="26"/>
              </w:rPr>
            </w:pPr>
            <w:r>
              <w:rPr>
                <w:sz w:val="26"/>
                <w:szCs w:val="26"/>
              </w:rPr>
              <w:t>214</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2.</w:t>
            </w:r>
          </w:p>
        </w:tc>
        <w:tc>
          <w:tcPr>
            <w:tcW w:w="4111" w:type="dxa"/>
          </w:tcPr>
          <w:p w:rsidR="00D33B33" w:rsidRPr="0094445F" w:rsidRDefault="00D33B33" w:rsidP="00D33B33">
            <w:pPr>
              <w:rPr>
                <w:sz w:val="26"/>
                <w:szCs w:val="26"/>
              </w:rPr>
            </w:pPr>
            <w:r w:rsidRPr="0094445F">
              <w:rPr>
                <w:sz w:val="26"/>
                <w:szCs w:val="26"/>
              </w:rPr>
              <w:t>Наименование маршрута</w:t>
            </w:r>
          </w:p>
        </w:tc>
        <w:tc>
          <w:tcPr>
            <w:tcW w:w="4785" w:type="dxa"/>
          </w:tcPr>
          <w:p w:rsidR="00D33B33" w:rsidRPr="0094445F" w:rsidRDefault="00D33B33" w:rsidP="00E102FF">
            <w:pPr>
              <w:spacing w:after="200" w:line="276" w:lineRule="auto"/>
              <w:rPr>
                <w:sz w:val="26"/>
                <w:szCs w:val="26"/>
              </w:rPr>
            </w:pPr>
            <w:proofErr w:type="spellStart"/>
            <w:r w:rsidRPr="00D33B33">
              <w:rPr>
                <w:sz w:val="26"/>
                <w:szCs w:val="26"/>
              </w:rPr>
              <w:t>Краснокаменск-Куйтун</w:t>
            </w:r>
            <w:proofErr w:type="spellEnd"/>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lastRenderedPageBreak/>
              <w:t>3.</w:t>
            </w:r>
          </w:p>
        </w:tc>
        <w:tc>
          <w:tcPr>
            <w:tcW w:w="4111" w:type="dxa"/>
          </w:tcPr>
          <w:p w:rsidR="00D33B33" w:rsidRPr="0094445F" w:rsidRDefault="00D33B33" w:rsidP="00D33B33">
            <w:pPr>
              <w:rPr>
                <w:sz w:val="26"/>
                <w:szCs w:val="26"/>
              </w:rPr>
            </w:pPr>
            <w:r w:rsidRPr="0094445F">
              <w:rPr>
                <w:sz w:val="26"/>
                <w:szCs w:val="26"/>
              </w:rPr>
              <w:t xml:space="preserve">Протяженность маршрута, </w:t>
            </w:r>
            <w:proofErr w:type="gramStart"/>
            <w:r w:rsidRPr="0094445F">
              <w:rPr>
                <w:sz w:val="26"/>
                <w:szCs w:val="26"/>
              </w:rPr>
              <w:t>км</w:t>
            </w:r>
            <w:proofErr w:type="gramEnd"/>
          </w:p>
        </w:tc>
        <w:tc>
          <w:tcPr>
            <w:tcW w:w="4785" w:type="dxa"/>
          </w:tcPr>
          <w:p w:rsidR="00D33B33" w:rsidRPr="0094445F" w:rsidRDefault="00D33B33" w:rsidP="00D33B33">
            <w:pPr>
              <w:spacing w:after="200" w:line="276" w:lineRule="auto"/>
              <w:rPr>
                <w:sz w:val="26"/>
                <w:szCs w:val="26"/>
              </w:rPr>
            </w:pPr>
            <w:r>
              <w:rPr>
                <w:sz w:val="26"/>
                <w:szCs w:val="26"/>
              </w:rPr>
              <w:t>135,4</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4.</w:t>
            </w:r>
          </w:p>
        </w:tc>
        <w:tc>
          <w:tcPr>
            <w:tcW w:w="4111" w:type="dxa"/>
          </w:tcPr>
          <w:p w:rsidR="00D33B33" w:rsidRPr="0094445F" w:rsidRDefault="00D33B33" w:rsidP="00D33B33">
            <w:pPr>
              <w:rPr>
                <w:sz w:val="26"/>
                <w:szCs w:val="26"/>
              </w:rPr>
            </w:pPr>
            <w:r>
              <w:rPr>
                <w:sz w:val="26"/>
                <w:szCs w:val="26"/>
              </w:rPr>
              <w:t>Вид регулярных перевозок</w:t>
            </w:r>
          </w:p>
        </w:tc>
        <w:tc>
          <w:tcPr>
            <w:tcW w:w="4785" w:type="dxa"/>
          </w:tcPr>
          <w:p w:rsidR="00D33B33" w:rsidRPr="0094445F" w:rsidRDefault="00D33B33" w:rsidP="00D33B33">
            <w:pPr>
              <w:spacing w:after="200" w:line="276" w:lineRule="auto"/>
              <w:rPr>
                <w:sz w:val="26"/>
                <w:szCs w:val="26"/>
              </w:rPr>
            </w:pPr>
            <w:r>
              <w:rPr>
                <w:sz w:val="26"/>
                <w:szCs w:val="26"/>
              </w:rPr>
              <w:t>по нерегулируемым тарифам</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5.</w:t>
            </w:r>
          </w:p>
        </w:tc>
        <w:tc>
          <w:tcPr>
            <w:tcW w:w="4111" w:type="dxa"/>
          </w:tcPr>
          <w:p w:rsidR="00D33B33" w:rsidRPr="0094445F" w:rsidRDefault="00D33B33" w:rsidP="00D33B33">
            <w:pPr>
              <w:rPr>
                <w:sz w:val="26"/>
                <w:szCs w:val="26"/>
              </w:rPr>
            </w:pPr>
            <w:r>
              <w:rPr>
                <w:sz w:val="26"/>
                <w:szCs w:val="26"/>
              </w:rPr>
              <w:t>Вид транспортного средства</w:t>
            </w:r>
          </w:p>
        </w:tc>
        <w:tc>
          <w:tcPr>
            <w:tcW w:w="4785" w:type="dxa"/>
          </w:tcPr>
          <w:p w:rsidR="00D33B33" w:rsidRPr="0094445F" w:rsidRDefault="00D33B33" w:rsidP="00D33B33">
            <w:pPr>
              <w:spacing w:after="200" w:line="276" w:lineRule="auto"/>
              <w:rPr>
                <w:sz w:val="26"/>
                <w:szCs w:val="26"/>
              </w:rPr>
            </w:pPr>
            <w:r>
              <w:rPr>
                <w:sz w:val="26"/>
                <w:szCs w:val="26"/>
              </w:rPr>
              <w:t>автобус малого, среднего, большого класса</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6.</w:t>
            </w:r>
          </w:p>
        </w:tc>
        <w:tc>
          <w:tcPr>
            <w:tcW w:w="4111" w:type="dxa"/>
          </w:tcPr>
          <w:p w:rsidR="00D33B33" w:rsidRPr="0094445F" w:rsidRDefault="00D33B33" w:rsidP="00D33B33">
            <w:pPr>
              <w:rPr>
                <w:sz w:val="26"/>
                <w:szCs w:val="26"/>
              </w:rPr>
            </w:pPr>
            <w:r>
              <w:rPr>
                <w:sz w:val="26"/>
                <w:szCs w:val="26"/>
              </w:rPr>
              <w:t>Максимальное количество транспортных средств на маршруте</w:t>
            </w:r>
          </w:p>
        </w:tc>
        <w:tc>
          <w:tcPr>
            <w:tcW w:w="4785" w:type="dxa"/>
          </w:tcPr>
          <w:p w:rsidR="00D33B33" w:rsidRPr="0094445F" w:rsidRDefault="00D33B33" w:rsidP="00D33B33">
            <w:pPr>
              <w:spacing w:after="200" w:line="276" w:lineRule="auto"/>
              <w:rPr>
                <w:sz w:val="26"/>
                <w:szCs w:val="26"/>
              </w:rPr>
            </w:pPr>
            <w:r w:rsidRPr="004B7894">
              <w:rPr>
                <w:sz w:val="26"/>
                <w:szCs w:val="26"/>
              </w:rPr>
              <w:t>1</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7.</w:t>
            </w:r>
          </w:p>
        </w:tc>
        <w:tc>
          <w:tcPr>
            <w:tcW w:w="4111" w:type="dxa"/>
          </w:tcPr>
          <w:p w:rsidR="00D33B33" w:rsidRPr="0094445F" w:rsidRDefault="00D33B33" w:rsidP="00D33B33">
            <w:pPr>
              <w:rPr>
                <w:sz w:val="26"/>
                <w:szCs w:val="26"/>
              </w:rPr>
            </w:pPr>
            <w:r>
              <w:rPr>
                <w:sz w:val="26"/>
                <w:szCs w:val="26"/>
              </w:rPr>
              <w:t>Наименования промежуточных остановочных пунктов</w:t>
            </w:r>
          </w:p>
        </w:tc>
        <w:tc>
          <w:tcPr>
            <w:tcW w:w="4785" w:type="dxa"/>
          </w:tcPr>
          <w:p w:rsidR="00D33B33" w:rsidRPr="0094445F" w:rsidRDefault="00D33B33" w:rsidP="00D33B33">
            <w:pPr>
              <w:rPr>
                <w:sz w:val="26"/>
                <w:szCs w:val="26"/>
              </w:rPr>
            </w:pPr>
            <w:r w:rsidRPr="00D33B33">
              <w:rPr>
                <w:sz w:val="26"/>
                <w:szCs w:val="26"/>
              </w:rPr>
              <w:t>Рынок (за УМП ЖКУ)</w:t>
            </w:r>
            <w:r>
              <w:rPr>
                <w:sz w:val="26"/>
                <w:szCs w:val="26"/>
              </w:rPr>
              <w:t xml:space="preserve">; </w:t>
            </w:r>
            <w:r w:rsidRPr="00D33B33">
              <w:rPr>
                <w:sz w:val="26"/>
                <w:szCs w:val="26"/>
              </w:rPr>
              <w:t>п.</w:t>
            </w:r>
            <w:r>
              <w:rPr>
                <w:sz w:val="26"/>
                <w:szCs w:val="26"/>
              </w:rPr>
              <w:t xml:space="preserve"> </w:t>
            </w:r>
            <w:r w:rsidRPr="00D33B33">
              <w:rPr>
                <w:sz w:val="26"/>
                <w:szCs w:val="26"/>
              </w:rPr>
              <w:t xml:space="preserve">Юбилейный </w:t>
            </w:r>
            <w:r>
              <w:rPr>
                <w:sz w:val="26"/>
                <w:szCs w:val="26"/>
              </w:rPr>
              <w:t>–</w:t>
            </w:r>
            <w:r w:rsidRPr="00D33B33">
              <w:rPr>
                <w:sz w:val="26"/>
                <w:szCs w:val="26"/>
              </w:rPr>
              <w:t>Администрация</w:t>
            </w:r>
            <w:r>
              <w:rPr>
                <w:sz w:val="26"/>
                <w:szCs w:val="26"/>
              </w:rPr>
              <w:t xml:space="preserve">; </w:t>
            </w:r>
            <w:r w:rsidRPr="00D33B33">
              <w:rPr>
                <w:sz w:val="26"/>
                <w:szCs w:val="26"/>
              </w:rPr>
              <w:t>с</w:t>
            </w:r>
            <w:proofErr w:type="gramStart"/>
            <w:r w:rsidRPr="00D33B33">
              <w:rPr>
                <w:sz w:val="26"/>
                <w:szCs w:val="26"/>
              </w:rPr>
              <w:t>.К</w:t>
            </w:r>
            <w:proofErr w:type="gramEnd"/>
            <w:r w:rsidRPr="00D33B33">
              <w:rPr>
                <w:sz w:val="26"/>
                <w:szCs w:val="26"/>
              </w:rPr>
              <w:t>уйтун магазин №13</w:t>
            </w:r>
            <w:r>
              <w:rPr>
                <w:sz w:val="26"/>
                <w:szCs w:val="26"/>
              </w:rPr>
              <w:t xml:space="preserve">; </w:t>
            </w:r>
            <w:r w:rsidRPr="00D33B33">
              <w:rPr>
                <w:sz w:val="26"/>
                <w:szCs w:val="26"/>
              </w:rPr>
              <w:t xml:space="preserve">п.Юбилейный </w:t>
            </w:r>
            <w:r>
              <w:rPr>
                <w:sz w:val="26"/>
                <w:szCs w:val="26"/>
              </w:rPr>
              <w:t xml:space="preserve">– </w:t>
            </w:r>
            <w:r w:rsidRPr="00D33B33">
              <w:rPr>
                <w:sz w:val="26"/>
                <w:szCs w:val="26"/>
              </w:rPr>
              <w:t>Администрация</w:t>
            </w:r>
            <w:r>
              <w:rPr>
                <w:sz w:val="26"/>
                <w:szCs w:val="26"/>
              </w:rPr>
              <w:t xml:space="preserve">; </w:t>
            </w:r>
            <w:r w:rsidRPr="00D33B33">
              <w:rPr>
                <w:sz w:val="26"/>
                <w:szCs w:val="26"/>
              </w:rPr>
              <w:t xml:space="preserve">магазин </w:t>
            </w:r>
            <w:proofErr w:type="spellStart"/>
            <w:r w:rsidRPr="00D33B33">
              <w:rPr>
                <w:sz w:val="26"/>
                <w:szCs w:val="26"/>
              </w:rPr>
              <w:t>Даниловский</w:t>
            </w:r>
            <w:proofErr w:type="spellEnd"/>
            <w:r>
              <w:rPr>
                <w:sz w:val="26"/>
                <w:szCs w:val="26"/>
              </w:rPr>
              <w:t xml:space="preserve">; </w:t>
            </w:r>
            <w:r w:rsidR="005E78A3" w:rsidRPr="005E78A3">
              <w:rPr>
                <w:sz w:val="26"/>
                <w:szCs w:val="26"/>
              </w:rPr>
              <w:t>дом № 9 "Ц"</w:t>
            </w:r>
            <w:r>
              <w:rPr>
                <w:sz w:val="26"/>
                <w:szCs w:val="26"/>
              </w:rPr>
              <w:t xml:space="preserve">; </w:t>
            </w:r>
            <w:r w:rsidRPr="00D33B33">
              <w:rPr>
                <w:sz w:val="26"/>
                <w:szCs w:val="26"/>
              </w:rPr>
              <w:t>рынок (УМП ЖКУ)</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8.</w:t>
            </w:r>
          </w:p>
        </w:tc>
        <w:tc>
          <w:tcPr>
            <w:tcW w:w="4111" w:type="dxa"/>
          </w:tcPr>
          <w:p w:rsidR="00D33B33" w:rsidRPr="0094445F" w:rsidRDefault="00D33B33"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D33B33" w:rsidRPr="0094445F" w:rsidRDefault="00D33B33" w:rsidP="00D33B33">
            <w:pPr>
              <w:rPr>
                <w:sz w:val="26"/>
                <w:szCs w:val="26"/>
              </w:rPr>
            </w:pPr>
            <w:proofErr w:type="spellStart"/>
            <w:r w:rsidRPr="00D33B33">
              <w:rPr>
                <w:sz w:val="26"/>
                <w:szCs w:val="26"/>
              </w:rPr>
              <w:t>пр-т</w:t>
            </w:r>
            <w:proofErr w:type="spellEnd"/>
            <w:r w:rsidRPr="00D33B33">
              <w:rPr>
                <w:sz w:val="26"/>
                <w:szCs w:val="26"/>
              </w:rPr>
              <w:t xml:space="preserve"> Ветеранов- </w:t>
            </w:r>
            <w:proofErr w:type="spellStart"/>
            <w:r w:rsidRPr="00D33B33">
              <w:rPr>
                <w:sz w:val="26"/>
                <w:szCs w:val="26"/>
              </w:rPr>
              <w:t>пр-т</w:t>
            </w:r>
            <w:proofErr w:type="spellEnd"/>
            <w:r w:rsidRPr="00D33B33">
              <w:rPr>
                <w:sz w:val="26"/>
                <w:szCs w:val="26"/>
              </w:rPr>
              <w:t xml:space="preserve"> Шахтеров- а/д. №1- а/д. </w:t>
            </w:r>
            <w:proofErr w:type="spellStart"/>
            <w:r w:rsidRPr="00D33B33">
              <w:rPr>
                <w:sz w:val="26"/>
                <w:szCs w:val="26"/>
              </w:rPr>
              <w:t>Краснокаменск-Досатуй-п</w:t>
            </w:r>
            <w:proofErr w:type="gramStart"/>
            <w:r w:rsidRPr="00D33B33">
              <w:rPr>
                <w:sz w:val="26"/>
                <w:szCs w:val="26"/>
              </w:rPr>
              <w:t>.Ю</w:t>
            </w:r>
            <w:proofErr w:type="gramEnd"/>
            <w:r w:rsidRPr="00D33B33">
              <w:rPr>
                <w:sz w:val="26"/>
                <w:szCs w:val="26"/>
              </w:rPr>
              <w:t>билейный</w:t>
            </w:r>
            <w:proofErr w:type="spellEnd"/>
            <w:r w:rsidRPr="00D33B33">
              <w:rPr>
                <w:sz w:val="26"/>
                <w:szCs w:val="26"/>
              </w:rPr>
              <w:t xml:space="preserve"> ул.Привокзальная-ул.60 лет Октября- ул.Железнодорожная- ул.Центральная. п.Юбилейный ул.Центральная-ул.Железнодорожная-ул.60лет </w:t>
            </w:r>
            <w:proofErr w:type="spellStart"/>
            <w:r w:rsidRPr="00D33B33">
              <w:rPr>
                <w:sz w:val="26"/>
                <w:szCs w:val="26"/>
              </w:rPr>
              <w:t>Октября-ул.Привокзальная</w:t>
            </w:r>
            <w:proofErr w:type="spellEnd"/>
            <w:r w:rsidRPr="00D33B33">
              <w:rPr>
                <w:sz w:val="26"/>
                <w:szCs w:val="26"/>
              </w:rPr>
              <w:t xml:space="preserve">- а/д. </w:t>
            </w:r>
            <w:proofErr w:type="spellStart"/>
            <w:r w:rsidRPr="00D33B33">
              <w:rPr>
                <w:sz w:val="26"/>
                <w:szCs w:val="26"/>
              </w:rPr>
              <w:t>Краснокаменск-Досатуй-подъезд</w:t>
            </w:r>
            <w:proofErr w:type="spellEnd"/>
            <w:r w:rsidRPr="00D33B33">
              <w:rPr>
                <w:sz w:val="26"/>
                <w:szCs w:val="26"/>
              </w:rPr>
              <w:t xml:space="preserve"> к с.Куйтун -ул.Центральная. с.Куйтун ул.Центральная- подъезд к с.Куйтун - а/д. </w:t>
            </w:r>
            <w:proofErr w:type="spellStart"/>
            <w:r w:rsidRPr="00D33B33">
              <w:rPr>
                <w:sz w:val="26"/>
                <w:szCs w:val="26"/>
              </w:rPr>
              <w:t>Краснокаменск-Досатуй</w:t>
            </w:r>
            <w:proofErr w:type="spellEnd"/>
            <w:r w:rsidRPr="00D33B33">
              <w:rPr>
                <w:sz w:val="26"/>
                <w:szCs w:val="26"/>
              </w:rPr>
              <w:t xml:space="preserve"> - с.Юбилейный ул.Привокзальная- ул.60-лет Октября- ул.Железнодорожная- ул.Центральная. с.Юбилейный ул</w:t>
            </w:r>
            <w:proofErr w:type="gramStart"/>
            <w:r w:rsidRPr="00D33B33">
              <w:rPr>
                <w:sz w:val="26"/>
                <w:szCs w:val="26"/>
              </w:rPr>
              <w:t>.Ц</w:t>
            </w:r>
            <w:proofErr w:type="gramEnd"/>
            <w:r w:rsidRPr="00D33B33">
              <w:rPr>
                <w:sz w:val="26"/>
                <w:szCs w:val="26"/>
              </w:rPr>
              <w:t>ентральная- ул.Железнодорожная -ул.60 лет Октября -ул.Привокзальная -</w:t>
            </w:r>
            <w:proofErr w:type="spellStart"/>
            <w:r w:rsidRPr="00D33B33">
              <w:rPr>
                <w:sz w:val="26"/>
                <w:szCs w:val="26"/>
              </w:rPr>
              <w:t>Краснокаменск-Досатуй</w:t>
            </w:r>
            <w:proofErr w:type="spellEnd"/>
            <w:r w:rsidRPr="00D33B33">
              <w:rPr>
                <w:sz w:val="26"/>
                <w:szCs w:val="26"/>
              </w:rPr>
              <w:t xml:space="preserve"> -а/д. №1 - </w:t>
            </w:r>
            <w:proofErr w:type="spellStart"/>
            <w:r w:rsidRPr="00D33B33">
              <w:rPr>
                <w:sz w:val="26"/>
                <w:szCs w:val="26"/>
              </w:rPr>
              <w:t>пр-т</w:t>
            </w:r>
            <w:proofErr w:type="spellEnd"/>
            <w:r w:rsidRPr="00D33B33">
              <w:rPr>
                <w:sz w:val="26"/>
                <w:szCs w:val="26"/>
              </w:rPr>
              <w:t xml:space="preserve"> Шахтеров.</w:t>
            </w:r>
            <w:r>
              <w:rPr>
                <w:sz w:val="26"/>
                <w:szCs w:val="26"/>
              </w:rPr>
              <w:t xml:space="preserve"> </w:t>
            </w:r>
            <w:proofErr w:type="spellStart"/>
            <w:r w:rsidRPr="00D33B33">
              <w:rPr>
                <w:sz w:val="26"/>
                <w:szCs w:val="26"/>
              </w:rPr>
              <w:t>пр-т</w:t>
            </w:r>
            <w:proofErr w:type="spellEnd"/>
            <w:r w:rsidRPr="00D33B33">
              <w:rPr>
                <w:sz w:val="26"/>
                <w:szCs w:val="26"/>
              </w:rPr>
              <w:t xml:space="preserve"> Шахтеров.</w:t>
            </w:r>
            <w:r>
              <w:rPr>
                <w:sz w:val="26"/>
                <w:szCs w:val="26"/>
              </w:rPr>
              <w:t xml:space="preserve"> </w:t>
            </w:r>
            <w:proofErr w:type="spellStart"/>
            <w:r w:rsidRPr="00D33B33">
              <w:rPr>
                <w:sz w:val="26"/>
                <w:szCs w:val="26"/>
              </w:rPr>
              <w:t>пр-т</w:t>
            </w:r>
            <w:proofErr w:type="spellEnd"/>
            <w:r w:rsidRPr="00D33B33">
              <w:rPr>
                <w:sz w:val="26"/>
                <w:szCs w:val="26"/>
              </w:rPr>
              <w:t xml:space="preserve"> Шахтеров - ул.Энергетиков</w:t>
            </w:r>
          </w:p>
        </w:tc>
      </w:tr>
    </w:tbl>
    <w:p w:rsidR="00D33B33" w:rsidRDefault="00D33B33" w:rsidP="0094445F">
      <w:pPr>
        <w:jc w:val="center"/>
        <w:rPr>
          <w:rFonts w:ascii="Times New Roman CYR" w:eastAsiaTheme="minorHAnsi" w:hAnsi="Times New Roman CYR" w:cs="Times New Roman CYR"/>
          <w:b/>
          <w:bCs/>
          <w:color w:val="000000"/>
          <w:lang w:eastAsia="en-US"/>
        </w:rPr>
      </w:pPr>
    </w:p>
    <w:p w:rsidR="00D33B33" w:rsidRDefault="00D33B33" w:rsidP="00D33B33">
      <w:pPr>
        <w:jc w:val="center"/>
      </w:pPr>
      <w:r>
        <w:rPr>
          <w:rFonts w:ascii="Times New Roman CYR" w:eastAsiaTheme="minorHAnsi" w:hAnsi="Times New Roman CYR" w:cs="Times New Roman CYR"/>
          <w:b/>
          <w:bCs/>
          <w:color w:val="000000"/>
          <w:lang w:eastAsia="en-US"/>
        </w:rPr>
        <w:t xml:space="preserve">ЛОТ № </w:t>
      </w:r>
      <w:r w:rsidR="001E6D48">
        <w:rPr>
          <w:rFonts w:ascii="Times New Roman CYR" w:eastAsiaTheme="minorHAnsi" w:hAnsi="Times New Roman CYR" w:cs="Times New Roman CYR"/>
          <w:b/>
          <w:bCs/>
          <w:color w:val="000000"/>
          <w:lang w:eastAsia="en-US"/>
        </w:rPr>
        <w:t>4</w:t>
      </w:r>
    </w:p>
    <w:p w:rsidR="00D33B33" w:rsidRDefault="00D33B33" w:rsidP="00D33B33">
      <w:pPr>
        <w:rPr>
          <w:sz w:val="28"/>
          <w:szCs w:val="28"/>
        </w:rPr>
      </w:pPr>
    </w:p>
    <w:tbl>
      <w:tblPr>
        <w:tblStyle w:val="ae"/>
        <w:tblW w:w="0" w:type="auto"/>
        <w:tblLook w:val="04A0"/>
      </w:tblPr>
      <w:tblGrid>
        <w:gridCol w:w="675"/>
        <w:gridCol w:w="4111"/>
        <w:gridCol w:w="4785"/>
      </w:tblGrid>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1.</w:t>
            </w:r>
          </w:p>
        </w:tc>
        <w:tc>
          <w:tcPr>
            <w:tcW w:w="4111" w:type="dxa"/>
          </w:tcPr>
          <w:p w:rsidR="00D33B33" w:rsidRPr="0094445F" w:rsidRDefault="00D33B33" w:rsidP="00D33B33">
            <w:pPr>
              <w:rPr>
                <w:sz w:val="26"/>
                <w:szCs w:val="26"/>
              </w:rPr>
            </w:pPr>
            <w:r w:rsidRPr="0094445F">
              <w:rPr>
                <w:sz w:val="26"/>
                <w:szCs w:val="26"/>
              </w:rPr>
              <w:t>Номер маршрута</w:t>
            </w:r>
          </w:p>
        </w:tc>
        <w:tc>
          <w:tcPr>
            <w:tcW w:w="4785" w:type="dxa"/>
          </w:tcPr>
          <w:p w:rsidR="00D33B33" w:rsidRPr="0094445F" w:rsidRDefault="00D33B33" w:rsidP="00D33B33">
            <w:pPr>
              <w:spacing w:after="200" w:line="276" w:lineRule="auto"/>
              <w:rPr>
                <w:sz w:val="26"/>
                <w:szCs w:val="26"/>
              </w:rPr>
            </w:pPr>
            <w:r>
              <w:rPr>
                <w:sz w:val="26"/>
                <w:szCs w:val="26"/>
              </w:rPr>
              <w:t>215</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2.</w:t>
            </w:r>
          </w:p>
        </w:tc>
        <w:tc>
          <w:tcPr>
            <w:tcW w:w="4111" w:type="dxa"/>
          </w:tcPr>
          <w:p w:rsidR="00D33B33" w:rsidRPr="0094445F" w:rsidRDefault="00D33B33" w:rsidP="00D33B33">
            <w:pPr>
              <w:rPr>
                <w:sz w:val="26"/>
                <w:szCs w:val="26"/>
              </w:rPr>
            </w:pPr>
            <w:r w:rsidRPr="0094445F">
              <w:rPr>
                <w:sz w:val="26"/>
                <w:szCs w:val="26"/>
              </w:rPr>
              <w:t>Наименование маршрута</w:t>
            </w:r>
          </w:p>
        </w:tc>
        <w:tc>
          <w:tcPr>
            <w:tcW w:w="4785" w:type="dxa"/>
          </w:tcPr>
          <w:p w:rsidR="00D33B33" w:rsidRPr="0094445F" w:rsidRDefault="00D33B33" w:rsidP="00D33B33">
            <w:pPr>
              <w:spacing w:after="200" w:line="276" w:lineRule="auto"/>
              <w:rPr>
                <w:sz w:val="26"/>
                <w:szCs w:val="26"/>
              </w:rPr>
            </w:pPr>
            <w:proofErr w:type="spellStart"/>
            <w:r w:rsidRPr="00D33B33">
              <w:rPr>
                <w:sz w:val="26"/>
                <w:szCs w:val="26"/>
              </w:rPr>
              <w:t>Краснокаменск-Капцегайтуй</w:t>
            </w:r>
            <w:proofErr w:type="spellEnd"/>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3.</w:t>
            </w:r>
          </w:p>
        </w:tc>
        <w:tc>
          <w:tcPr>
            <w:tcW w:w="4111" w:type="dxa"/>
          </w:tcPr>
          <w:p w:rsidR="00D33B33" w:rsidRPr="0094445F" w:rsidRDefault="00D33B33" w:rsidP="00D33B33">
            <w:pPr>
              <w:rPr>
                <w:sz w:val="26"/>
                <w:szCs w:val="26"/>
              </w:rPr>
            </w:pPr>
            <w:r w:rsidRPr="0094445F">
              <w:rPr>
                <w:sz w:val="26"/>
                <w:szCs w:val="26"/>
              </w:rPr>
              <w:t xml:space="preserve">Протяженность маршрута, </w:t>
            </w:r>
            <w:proofErr w:type="gramStart"/>
            <w:r w:rsidRPr="0094445F">
              <w:rPr>
                <w:sz w:val="26"/>
                <w:szCs w:val="26"/>
              </w:rPr>
              <w:t>км</w:t>
            </w:r>
            <w:proofErr w:type="gramEnd"/>
          </w:p>
        </w:tc>
        <w:tc>
          <w:tcPr>
            <w:tcW w:w="4785" w:type="dxa"/>
          </w:tcPr>
          <w:p w:rsidR="00D33B33" w:rsidRPr="0094445F" w:rsidRDefault="00D33B33" w:rsidP="005E78A3">
            <w:pPr>
              <w:spacing w:after="200" w:line="276" w:lineRule="auto"/>
              <w:rPr>
                <w:sz w:val="26"/>
                <w:szCs w:val="26"/>
              </w:rPr>
            </w:pPr>
            <w:r>
              <w:rPr>
                <w:sz w:val="26"/>
                <w:szCs w:val="26"/>
              </w:rPr>
              <w:t>1</w:t>
            </w:r>
            <w:r w:rsidR="005E78A3">
              <w:rPr>
                <w:sz w:val="26"/>
                <w:szCs w:val="26"/>
              </w:rPr>
              <w:t>4</w:t>
            </w:r>
            <w:r>
              <w:rPr>
                <w:sz w:val="26"/>
                <w:szCs w:val="26"/>
              </w:rPr>
              <w:t>3,4</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4.</w:t>
            </w:r>
          </w:p>
        </w:tc>
        <w:tc>
          <w:tcPr>
            <w:tcW w:w="4111" w:type="dxa"/>
          </w:tcPr>
          <w:p w:rsidR="00D33B33" w:rsidRPr="0094445F" w:rsidRDefault="00D33B33" w:rsidP="00D33B33">
            <w:pPr>
              <w:rPr>
                <w:sz w:val="26"/>
                <w:szCs w:val="26"/>
              </w:rPr>
            </w:pPr>
            <w:r>
              <w:rPr>
                <w:sz w:val="26"/>
                <w:szCs w:val="26"/>
              </w:rPr>
              <w:t>Вид регулярных перевозок</w:t>
            </w:r>
          </w:p>
        </w:tc>
        <w:tc>
          <w:tcPr>
            <w:tcW w:w="4785" w:type="dxa"/>
          </w:tcPr>
          <w:p w:rsidR="00D33B33" w:rsidRPr="0094445F" w:rsidRDefault="00D33B33" w:rsidP="00D33B33">
            <w:pPr>
              <w:spacing w:after="200" w:line="276" w:lineRule="auto"/>
              <w:rPr>
                <w:sz w:val="26"/>
                <w:szCs w:val="26"/>
              </w:rPr>
            </w:pPr>
            <w:r>
              <w:rPr>
                <w:sz w:val="26"/>
                <w:szCs w:val="26"/>
              </w:rPr>
              <w:t>по нерегулируемым тарифам</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5.</w:t>
            </w:r>
          </w:p>
        </w:tc>
        <w:tc>
          <w:tcPr>
            <w:tcW w:w="4111" w:type="dxa"/>
          </w:tcPr>
          <w:p w:rsidR="00D33B33" w:rsidRPr="0094445F" w:rsidRDefault="00D33B33" w:rsidP="00D33B33">
            <w:pPr>
              <w:rPr>
                <w:sz w:val="26"/>
                <w:szCs w:val="26"/>
              </w:rPr>
            </w:pPr>
            <w:r>
              <w:rPr>
                <w:sz w:val="26"/>
                <w:szCs w:val="26"/>
              </w:rPr>
              <w:t>Вид транспортного средства</w:t>
            </w:r>
          </w:p>
        </w:tc>
        <w:tc>
          <w:tcPr>
            <w:tcW w:w="4785" w:type="dxa"/>
          </w:tcPr>
          <w:p w:rsidR="00D33B33" w:rsidRPr="0094445F" w:rsidRDefault="00D33B33" w:rsidP="00D33B33">
            <w:pPr>
              <w:spacing w:after="200" w:line="276" w:lineRule="auto"/>
              <w:rPr>
                <w:sz w:val="26"/>
                <w:szCs w:val="26"/>
              </w:rPr>
            </w:pPr>
            <w:r>
              <w:rPr>
                <w:sz w:val="26"/>
                <w:szCs w:val="26"/>
              </w:rPr>
              <w:t>автобус малого, среднего, большого класса</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lastRenderedPageBreak/>
              <w:t>6.</w:t>
            </w:r>
          </w:p>
        </w:tc>
        <w:tc>
          <w:tcPr>
            <w:tcW w:w="4111" w:type="dxa"/>
          </w:tcPr>
          <w:p w:rsidR="00D33B33" w:rsidRPr="0094445F" w:rsidRDefault="00D33B33" w:rsidP="00D33B33">
            <w:pPr>
              <w:rPr>
                <w:sz w:val="26"/>
                <w:szCs w:val="26"/>
              </w:rPr>
            </w:pPr>
            <w:r>
              <w:rPr>
                <w:sz w:val="26"/>
                <w:szCs w:val="26"/>
              </w:rPr>
              <w:t>Максимальное количество транспортных средств на маршруте</w:t>
            </w:r>
          </w:p>
        </w:tc>
        <w:tc>
          <w:tcPr>
            <w:tcW w:w="4785" w:type="dxa"/>
          </w:tcPr>
          <w:p w:rsidR="00D33B33" w:rsidRPr="0094445F" w:rsidRDefault="00D33B33" w:rsidP="00D33B33">
            <w:pPr>
              <w:spacing w:after="200" w:line="276" w:lineRule="auto"/>
              <w:rPr>
                <w:sz w:val="26"/>
                <w:szCs w:val="26"/>
              </w:rPr>
            </w:pPr>
            <w:r w:rsidRPr="004B7894">
              <w:rPr>
                <w:sz w:val="26"/>
                <w:szCs w:val="26"/>
              </w:rPr>
              <w:t>1</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7.</w:t>
            </w:r>
          </w:p>
        </w:tc>
        <w:tc>
          <w:tcPr>
            <w:tcW w:w="4111" w:type="dxa"/>
          </w:tcPr>
          <w:p w:rsidR="00D33B33" w:rsidRPr="0094445F" w:rsidRDefault="00D33B33" w:rsidP="00D33B33">
            <w:pPr>
              <w:rPr>
                <w:sz w:val="26"/>
                <w:szCs w:val="26"/>
              </w:rPr>
            </w:pPr>
            <w:r>
              <w:rPr>
                <w:sz w:val="26"/>
                <w:szCs w:val="26"/>
              </w:rPr>
              <w:t>Наименования промежуточных остановочных пунктов</w:t>
            </w:r>
          </w:p>
        </w:tc>
        <w:tc>
          <w:tcPr>
            <w:tcW w:w="4785" w:type="dxa"/>
          </w:tcPr>
          <w:p w:rsidR="00D33B33" w:rsidRPr="0094445F" w:rsidRDefault="005E78A3" w:rsidP="005E78A3">
            <w:pPr>
              <w:rPr>
                <w:sz w:val="26"/>
                <w:szCs w:val="26"/>
              </w:rPr>
            </w:pPr>
            <w:r w:rsidRPr="005E78A3">
              <w:rPr>
                <w:sz w:val="26"/>
                <w:szCs w:val="26"/>
              </w:rPr>
              <w:t>Рынок (за УМП ЖКУ)</w:t>
            </w:r>
            <w:r>
              <w:rPr>
                <w:sz w:val="26"/>
                <w:szCs w:val="26"/>
              </w:rPr>
              <w:t xml:space="preserve">; село </w:t>
            </w:r>
            <w:r w:rsidRPr="005E78A3">
              <w:rPr>
                <w:sz w:val="26"/>
                <w:szCs w:val="26"/>
              </w:rPr>
              <w:t>Кайластуй- Куйбышева,8</w:t>
            </w:r>
            <w:r>
              <w:rPr>
                <w:sz w:val="26"/>
                <w:szCs w:val="26"/>
              </w:rPr>
              <w:t xml:space="preserve">; </w:t>
            </w:r>
            <w:r w:rsidRPr="005E78A3">
              <w:rPr>
                <w:sz w:val="26"/>
                <w:szCs w:val="26"/>
              </w:rPr>
              <w:t xml:space="preserve">село </w:t>
            </w:r>
            <w:proofErr w:type="spellStart"/>
            <w:r w:rsidRPr="005E78A3">
              <w:rPr>
                <w:sz w:val="26"/>
                <w:szCs w:val="26"/>
              </w:rPr>
              <w:t>Капцегайтуй</w:t>
            </w:r>
            <w:proofErr w:type="spellEnd"/>
            <w:r w:rsidRPr="005E78A3">
              <w:rPr>
                <w:sz w:val="26"/>
                <w:szCs w:val="26"/>
              </w:rPr>
              <w:t>- ул</w:t>
            </w:r>
            <w:proofErr w:type="gramStart"/>
            <w:r w:rsidRPr="005E78A3">
              <w:rPr>
                <w:sz w:val="26"/>
                <w:szCs w:val="26"/>
              </w:rPr>
              <w:t>.С</w:t>
            </w:r>
            <w:proofErr w:type="gramEnd"/>
            <w:r w:rsidRPr="005E78A3">
              <w:rPr>
                <w:sz w:val="26"/>
                <w:szCs w:val="26"/>
              </w:rPr>
              <w:t>оветская,10</w:t>
            </w:r>
            <w:r>
              <w:rPr>
                <w:sz w:val="26"/>
                <w:szCs w:val="26"/>
              </w:rPr>
              <w:t>;</w:t>
            </w:r>
            <w:r w:rsidRPr="005E78A3">
              <w:rPr>
                <w:sz w:val="26"/>
                <w:szCs w:val="26"/>
              </w:rPr>
              <w:t xml:space="preserve"> село Кайластуй - Куйбышева,8</w:t>
            </w:r>
            <w:r>
              <w:rPr>
                <w:sz w:val="26"/>
                <w:szCs w:val="26"/>
              </w:rPr>
              <w:t xml:space="preserve">; </w:t>
            </w:r>
            <w:r w:rsidRPr="005E78A3">
              <w:rPr>
                <w:sz w:val="26"/>
                <w:szCs w:val="26"/>
              </w:rPr>
              <w:t>магазин "</w:t>
            </w:r>
            <w:proofErr w:type="spellStart"/>
            <w:r w:rsidRPr="005E78A3">
              <w:rPr>
                <w:sz w:val="26"/>
                <w:szCs w:val="26"/>
              </w:rPr>
              <w:t>Даниловский</w:t>
            </w:r>
            <w:proofErr w:type="spellEnd"/>
            <w:r w:rsidRPr="005E78A3">
              <w:rPr>
                <w:sz w:val="26"/>
                <w:szCs w:val="26"/>
              </w:rPr>
              <w:t>"</w:t>
            </w:r>
            <w:r>
              <w:rPr>
                <w:sz w:val="26"/>
                <w:szCs w:val="26"/>
              </w:rPr>
              <w:t xml:space="preserve">; </w:t>
            </w:r>
            <w:r w:rsidRPr="005E78A3">
              <w:rPr>
                <w:sz w:val="26"/>
                <w:szCs w:val="26"/>
              </w:rPr>
              <w:t>дом № 9 "Ц"</w:t>
            </w:r>
            <w:r>
              <w:rPr>
                <w:sz w:val="26"/>
                <w:szCs w:val="26"/>
              </w:rPr>
              <w:t>; р</w:t>
            </w:r>
            <w:r w:rsidRPr="005E78A3">
              <w:rPr>
                <w:sz w:val="26"/>
                <w:szCs w:val="26"/>
              </w:rPr>
              <w:t>ынок (за УМП ЖКУ)</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8.</w:t>
            </w:r>
          </w:p>
        </w:tc>
        <w:tc>
          <w:tcPr>
            <w:tcW w:w="4111" w:type="dxa"/>
          </w:tcPr>
          <w:p w:rsidR="00D33B33" w:rsidRPr="0094445F" w:rsidRDefault="00D33B33"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AB5ED0" w:rsidRPr="00AB5ED0" w:rsidRDefault="00AB5ED0" w:rsidP="00AB5ED0">
            <w:pPr>
              <w:rPr>
                <w:sz w:val="26"/>
                <w:szCs w:val="26"/>
              </w:rPr>
            </w:pPr>
            <w:proofErr w:type="spellStart"/>
            <w:r w:rsidRPr="00AB5ED0">
              <w:rPr>
                <w:sz w:val="26"/>
                <w:szCs w:val="26"/>
              </w:rPr>
              <w:t>пр-т</w:t>
            </w:r>
            <w:proofErr w:type="spellEnd"/>
            <w:r w:rsidRPr="00AB5ED0">
              <w:rPr>
                <w:sz w:val="26"/>
                <w:szCs w:val="26"/>
              </w:rPr>
              <w:t xml:space="preserve"> Ветеранов- </w:t>
            </w:r>
            <w:proofErr w:type="spellStart"/>
            <w:r w:rsidRPr="00AB5ED0">
              <w:rPr>
                <w:sz w:val="26"/>
                <w:szCs w:val="26"/>
              </w:rPr>
              <w:t>пр-т</w:t>
            </w:r>
            <w:proofErr w:type="spellEnd"/>
            <w:r w:rsidRPr="00AB5ED0">
              <w:rPr>
                <w:sz w:val="26"/>
                <w:szCs w:val="26"/>
              </w:rPr>
              <w:t xml:space="preserve"> Шахтеров- а/д. №8-а/д. дорога №10</w:t>
            </w:r>
            <w:r>
              <w:rPr>
                <w:sz w:val="26"/>
                <w:szCs w:val="26"/>
              </w:rPr>
              <w:t xml:space="preserve"> </w:t>
            </w:r>
            <w:r w:rsidRPr="00AB5ED0">
              <w:rPr>
                <w:sz w:val="26"/>
                <w:szCs w:val="26"/>
              </w:rPr>
              <w:t xml:space="preserve">- а/д. </w:t>
            </w:r>
            <w:proofErr w:type="spellStart"/>
            <w:r w:rsidRPr="00AB5ED0">
              <w:rPr>
                <w:sz w:val="26"/>
                <w:szCs w:val="26"/>
              </w:rPr>
              <w:t>Краснокаменск-Кайластуй-с</w:t>
            </w:r>
            <w:proofErr w:type="gramStart"/>
            <w:r w:rsidRPr="00AB5ED0">
              <w:rPr>
                <w:sz w:val="26"/>
                <w:szCs w:val="26"/>
              </w:rPr>
              <w:t>.К</w:t>
            </w:r>
            <w:proofErr w:type="gramEnd"/>
            <w:r w:rsidRPr="00AB5ED0">
              <w:rPr>
                <w:sz w:val="26"/>
                <w:szCs w:val="26"/>
              </w:rPr>
              <w:t>айластуй</w:t>
            </w:r>
            <w:proofErr w:type="spellEnd"/>
            <w:r w:rsidRPr="00AB5ED0">
              <w:rPr>
                <w:sz w:val="26"/>
                <w:szCs w:val="26"/>
              </w:rPr>
              <w:t xml:space="preserve"> ул.Груздева -ул.Куйбышева. с.Кайластуй ул.Куйбышева - ул.Груздева - а/д. Забайкальск-Приаргунск- </w:t>
            </w:r>
            <w:proofErr w:type="spellStart"/>
            <w:r w:rsidRPr="00AB5ED0">
              <w:rPr>
                <w:sz w:val="26"/>
                <w:szCs w:val="26"/>
              </w:rPr>
              <w:t>с.Капцегайтуй</w:t>
            </w:r>
            <w:proofErr w:type="spellEnd"/>
            <w:r w:rsidRPr="00AB5ED0">
              <w:rPr>
                <w:sz w:val="26"/>
                <w:szCs w:val="26"/>
              </w:rPr>
              <w:t xml:space="preserve"> ул.Октябрьская- ул.Советская. </w:t>
            </w:r>
            <w:proofErr w:type="spellStart"/>
            <w:r w:rsidRPr="00AB5ED0">
              <w:rPr>
                <w:sz w:val="26"/>
                <w:szCs w:val="26"/>
              </w:rPr>
              <w:t>с.Капцегайтуй</w:t>
            </w:r>
            <w:proofErr w:type="spellEnd"/>
            <w:r w:rsidRPr="00AB5ED0">
              <w:rPr>
                <w:sz w:val="26"/>
                <w:szCs w:val="26"/>
              </w:rPr>
              <w:t xml:space="preserve"> ул.Советская- ул.Октябрьская- а/д. Забайкальск-Приаргунск- с.Кайластуй ул.Груздева - ул.Куйбышева. ул.Куйбышева- ул.Груздева - а/д. </w:t>
            </w:r>
            <w:proofErr w:type="spellStart"/>
            <w:r w:rsidRPr="00AB5ED0">
              <w:rPr>
                <w:sz w:val="26"/>
                <w:szCs w:val="26"/>
              </w:rPr>
              <w:t>Краснокаменск-Кайластуй</w:t>
            </w:r>
            <w:proofErr w:type="spellEnd"/>
            <w:r>
              <w:rPr>
                <w:sz w:val="26"/>
                <w:szCs w:val="26"/>
              </w:rPr>
              <w:t xml:space="preserve"> </w:t>
            </w:r>
            <w:r w:rsidRPr="00AB5ED0">
              <w:rPr>
                <w:sz w:val="26"/>
                <w:szCs w:val="26"/>
              </w:rPr>
              <w:t xml:space="preserve">- а/д. №10- а/д. №8- </w:t>
            </w:r>
            <w:proofErr w:type="spellStart"/>
            <w:r w:rsidRPr="00AB5ED0">
              <w:rPr>
                <w:sz w:val="26"/>
                <w:szCs w:val="26"/>
              </w:rPr>
              <w:t>пр-т</w:t>
            </w:r>
            <w:proofErr w:type="spellEnd"/>
            <w:r w:rsidRPr="00AB5ED0">
              <w:rPr>
                <w:sz w:val="26"/>
                <w:szCs w:val="26"/>
              </w:rPr>
              <w:t xml:space="preserve"> Шахтеров. </w:t>
            </w:r>
            <w:proofErr w:type="spellStart"/>
            <w:r w:rsidRPr="00AB5ED0">
              <w:rPr>
                <w:sz w:val="26"/>
                <w:szCs w:val="26"/>
              </w:rPr>
              <w:t>пр-т</w:t>
            </w:r>
            <w:proofErr w:type="gramStart"/>
            <w:r w:rsidRPr="00AB5ED0">
              <w:rPr>
                <w:sz w:val="26"/>
                <w:szCs w:val="26"/>
              </w:rPr>
              <w:t>.Ш</w:t>
            </w:r>
            <w:proofErr w:type="gramEnd"/>
            <w:r w:rsidRPr="00AB5ED0">
              <w:rPr>
                <w:sz w:val="26"/>
                <w:szCs w:val="26"/>
              </w:rPr>
              <w:t>ахтеров</w:t>
            </w:r>
            <w:proofErr w:type="spellEnd"/>
            <w:r w:rsidRPr="00AB5ED0">
              <w:rPr>
                <w:sz w:val="26"/>
                <w:szCs w:val="26"/>
              </w:rPr>
              <w:t>.</w:t>
            </w:r>
          </w:p>
          <w:p w:rsidR="00D33B33" w:rsidRPr="0094445F" w:rsidRDefault="00AB5ED0" w:rsidP="00AB5ED0">
            <w:pPr>
              <w:rPr>
                <w:sz w:val="26"/>
                <w:szCs w:val="26"/>
              </w:rPr>
            </w:pPr>
            <w:proofErr w:type="spellStart"/>
            <w:r w:rsidRPr="00AB5ED0">
              <w:rPr>
                <w:sz w:val="26"/>
                <w:szCs w:val="26"/>
              </w:rPr>
              <w:t>пр-т</w:t>
            </w:r>
            <w:proofErr w:type="spellEnd"/>
            <w:r w:rsidRPr="00AB5ED0">
              <w:rPr>
                <w:sz w:val="26"/>
                <w:szCs w:val="26"/>
              </w:rPr>
              <w:t xml:space="preserve"> Шахтеров- ул</w:t>
            </w:r>
            <w:proofErr w:type="gramStart"/>
            <w:r w:rsidRPr="00AB5ED0">
              <w:rPr>
                <w:sz w:val="26"/>
                <w:szCs w:val="26"/>
              </w:rPr>
              <w:t>.Э</w:t>
            </w:r>
            <w:proofErr w:type="gramEnd"/>
            <w:r w:rsidRPr="00AB5ED0">
              <w:rPr>
                <w:sz w:val="26"/>
                <w:szCs w:val="26"/>
              </w:rPr>
              <w:t>нергетиков.</w:t>
            </w:r>
          </w:p>
        </w:tc>
      </w:tr>
    </w:tbl>
    <w:p w:rsidR="00D33B33" w:rsidRDefault="00D33B33" w:rsidP="0094445F">
      <w:pPr>
        <w:jc w:val="center"/>
        <w:rPr>
          <w:rFonts w:ascii="Times New Roman CYR" w:eastAsiaTheme="minorHAnsi" w:hAnsi="Times New Roman CYR" w:cs="Times New Roman CYR"/>
          <w:b/>
          <w:bCs/>
          <w:color w:val="000000"/>
          <w:lang w:eastAsia="en-US"/>
        </w:rPr>
      </w:pPr>
    </w:p>
    <w:p w:rsidR="0094445F" w:rsidRDefault="0094445F" w:rsidP="0094445F">
      <w:pPr>
        <w:jc w:val="center"/>
      </w:pPr>
      <w:r>
        <w:rPr>
          <w:rFonts w:ascii="Times New Roman CYR" w:eastAsiaTheme="minorHAnsi" w:hAnsi="Times New Roman CYR" w:cs="Times New Roman CYR"/>
          <w:b/>
          <w:bCs/>
          <w:color w:val="000000"/>
          <w:lang w:eastAsia="en-US"/>
        </w:rPr>
        <w:t xml:space="preserve">ЛОТ № </w:t>
      </w:r>
      <w:r w:rsidR="001E6D48">
        <w:rPr>
          <w:rFonts w:ascii="Times New Roman CYR" w:eastAsiaTheme="minorHAnsi" w:hAnsi="Times New Roman CYR" w:cs="Times New Roman CYR"/>
          <w:b/>
          <w:bCs/>
          <w:color w:val="000000"/>
          <w:lang w:eastAsia="en-US"/>
        </w:rPr>
        <w:t>5</w:t>
      </w:r>
    </w:p>
    <w:p w:rsidR="00111CC9" w:rsidRDefault="00111CC9" w:rsidP="00EB4EC3">
      <w:pPr>
        <w:rPr>
          <w:sz w:val="28"/>
          <w:szCs w:val="28"/>
        </w:rPr>
      </w:pPr>
    </w:p>
    <w:tbl>
      <w:tblPr>
        <w:tblStyle w:val="ae"/>
        <w:tblW w:w="0" w:type="auto"/>
        <w:tblLook w:val="04A0"/>
      </w:tblPr>
      <w:tblGrid>
        <w:gridCol w:w="675"/>
        <w:gridCol w:w="4253"/>
        <w:gridCol w:w="4643"/>
      </w:tblGrid>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1.</w:t>
            </w:r>
          </w:p>
        </w:tc>
        <w:tc>
          <w:tcPr>
            <w:tcW w:w="4253" w:type="dxa"/>
          </w:tcPr>
          <w:p w:rsidR="0094445F" w:rsidRPr="0094445F" w:rsidRDefault="0094445F" w:rsidP="00EB4EC3">
            <w:pPr>
              <w:rPr>
                <w:sz w:val="26"/>
                <w:szCs w:val="26"/>
              </w:rPr>
            </w:pPr>
            <w:r w:rsidRPr="0094445F">
              <w:rPr>
                <w:sz w:val="26"/>
                <w:szCs w:val="26"/>
              </w:rPr>
              <w:t>Номер маршрута</w:t>
            </w:r>
          </w:p>
        </w:tc>
        <w:tc>
          <w:tcPr>
            <w:tcW w:w="4643" w:type="dxa"/>
          </w:tcPr>
          <w:p w:rsidR="0094445F" w:rsidRPr="0094445F" w:rsidRDefault="0094445F">
            <w:pPr>
              <w:spacing w:after="200" w:line="276" w:lineRule="auto"/>
              <w:rPr>
                <w:sz w:val="26"/>
                <w:szCs w:val="26"/>
              </w:rPr>
            </w:pPr>
            <w:r>
              <w:rPr>
                <w:sz w:val="26"/>
                <w:szCs w:val="26"/>
              </w:rPr>
              <w:t>216</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2.</w:t>
            </w:r>
          </w:p>
        </w:tc>
        <w:tc>
          <w:tcPr>
            <w:tcW w:w="4253" w:type="dxa"/>
          </w:tcPr>
          <w:p w:rsidR="0094445F" w:rsidRPr="0094445F" w:rsidRDefault="0094445F" w:rsidP="00EB4EC3">
            <w:pPr>
              <w:rPr>
                <w:sz w:val="26"/>
                <w:szCs w:val="26"/>
              </w:rPr>
            </w:pPr>
            <w:r w:rsidRPr="0094445F">
              <w:rPr>
                <w:sz w:val="26"/>
                <w:szCs w:val="26"/>
              </w:rPr>
              <w:t>Наименование маршрута</w:t>
            </w:r>
          </w:p>
        </w:tc>
        <w:tc>
          <w:tcPr>
            <w:tcW w:w="4643" w:type="dxa"/>
          </w:tcPr>
          <w:p w:rsidR="0094445F" w:rsidRPr="0094445F" w:rsidRDefault="0094445F" w:rsidP="00E102FF">
            <w:pPr>
              <w:spacing w:after="200" w:line="276" w:lineRule="auto"/>
              <w:rPr>
                <w:sz w:val="26"/>
                <w:szCs w:val="26"/>
              </w:rPr>
            </w:pPr>
            <w:proofErr w:type="spellStart"/>
            <w:r>
              <w:rPr>
                <w:sz w:val="26"/>
                <w:szCs w:val="26"/>
              </w:rPr>
              <w:t>Краснокаменск</w:t>
            </w:r>
            <w:r w:rsidR="00E102FF">
              <w:rPr>
                <w:sz w:val="26"/>
                <w:szCs w:val="26"/>
              </w:rPr>
              <w:t>-</w:t>
            </w:r>
            <w:r>
              <w:rPr>
                <w:sz w:val="26"/>
                <w:szCs w:val="26"/>
              </w:rPr>
              <w:t>Маргуцек</w:t>
            </w:r>
            <w:proofErr w:type="spellEnd"/>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3.</w:t>
            </w:r>
          </w:p>
        </w:tc>
        <w:tc>
          <w:tcPr>
            <w:tcW w:w="4253" w:type="dxa"/>
          </w:tcPr>
          <w:p w:rsidR="0094445F" w:rsidRPr="0094445F" w:rsidRDefault="0094445F" w:rsidP="00EB4EC3">
            <w:pPr>
              <w:rPr>
                <w:sz w:val="26"/>
                <w:szCs w:val="26"/>
              </w:rPr>
            </w:pPr>
            <w:r w:rsidRPr="0094445F">
              <w:rPr>
                <w:sz w:val="26"/>
                <w:szCs w:val="26"/>
              </w:rPr>
              <w:t xml:space="preserve">Протяженность маршрута, </w:t>
            </w:r>
            <w:proofErr w:type="gramStart"/>
            <w:r w:rsidRPr="0094445F">
              <w:rPr>
                <w:sz w:val="26"/>
                <w:szCs w:val="26"/>
              </w:rPr>
              <w:t>км</w:t>
            </w:r>
            <w:proofErr w:type="gramEnd"/>
          </w:p>
        </w:tc>
        <w:tc>
          <w:tcPr>
            <w:tcW w:w="4643" w:type="dxa"/>
          </w:tcPr>
          <w:p w:rsidR="0094445F" w:rsidRPr="0094445F" w:rsidRDefault="0094445F">
            <w:pPr>
              <w:spacing w:after="200" w:line="276" w:lineRule="auto"/>
              <w:rPr>
                <w:sz w:val="26"/>
                <w:szCs w:val="26"/>
              </w:rPr>
            </w:pPr>
            <w:r>
              <w:rPr>
                <w:sz w:val="26"/>
                <w:szCs w:val="26"/>
              </w:rPr>
              <w:t>104,7</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4.</w:t>
            </w:r>
          </w:p>
        </w:tc>
        <w:tc>
          <w:tcPr>
            <w:tcW w:w="4253" w:type="dxa"/>
          </w:tcPr>
          <w:p w:rsidR="0094445F" w:rsidRPr="0094445F" w:rsidRDefault="0094445F" w:rsidP="00EB4EC3">
            <w:pPr>
              <w:rPr>
                <w:sz w:val="26"/>
                <w:szCs w:val="26"/>
              </w:rPr>
            </w:pPr>
            <w:r>
              <w:rPr>
                <w:sz w:val="26"/>
                <w:szCs w:val="26"/>
              </w:rPr>
              <w:t>Вид регулярных перевозок</w:t>
            </w:r>
          </w:p>
        </w:tc>
        <w:tc>
          <w:tcPr>
            <w:tcW w:w="4643" w:type="dxa"/>
          </w:tcPr>
          <w:p w:rsidR="0094445F" w:rsidRPr="0094445F" w:rsidRDefault="0094445F" w:rsidP="0094445F">
            <w:pPr>
              <w:spacing w:after="200" w:line="276" w:lineRule="auto"/>
              <w:rPr>
                <w:sz w:val="26"/>
                <w:szCs w:val="26"/>
              </w:rPr>
            </w:pPr>
            <w:r>
              <w:rPr>
                <w:sz w:val="26"/>
                <w:szCs w:val="26"/>
              </w:rPr>
              <w:t>по нерегулируемым тарифам</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5.</w:t>
            </w:r>
          </w:p>
        </w:tc>
        <w:tc>
          <w:tcPr>
            <w:tcW w:w="4253" w:type="dxa"/>
          </w:tcPr>
          <w:p w:rsidR="0094445F" w:rsidRPr="0094445F" w:rsidRDefault="0094445F" w:rsidP="00EB4EC3">
            <w:pPr>
              <w:rPr>
                <w:sz w:val="26"/>
                <w:szCs w:val="26"/>
              </w:rPr>
            </w:pPr>
            <w:r>
              <w:rPr>
                <w:sz w:val="26"/>
                <w:szCs w:val="26"/>
              </w:rPr>
              <w:t>Вид транспортного средства</w:t>
            </w:r>
          </w:p>
        </w:tc>
        <w:tc>
          <w:tcPr>
            <w:tcW w:w="4643" w:type="dxa"/>
          </w:tcPr>
          <w:p w:rsidR="0094445F" w:rsidRPr="0094445F" w:rsidRDefault="00EB4EC3" w:rsidP="00EB4EC3">
            <w:pPr>
              <w:spacing w:after="200" w:line="276" w:lineRule="auto"/>
              <w:rPr>
                <w:sz w:val="26"/>
                <w:szCs w:val="26"/>
              </w:rPr>
            </w:pPr>
            <w:r>
              <w:rPr>
                <w:sz w:val="26"/>
                <w:szCs w:val="26"/>
              </w:rPr>
              <w:t>автобус малого, среднего, большого класса</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6.</w:t>
            </w:r>
          </w:p>
        </w:tc>
        <w:tc>
          <w:tcPr>
            <w:tcW w:w="4253" w:type="dxa"/>
          </w:tcPr>
          <w:p w:rsidR="0094445F" w:rsidRPr="0094445F" w:rsidRDefault="0094445F" w:rsidP="00EB4EC3">
            <w:pPr>
              <w:rPr>
                <w:sz w:val="26"/>
                <w:szCs w:val="26"/>
              </w:rPr>
            </w:pPr>
            <w:r>
              <w:rPr>
                <w:sz w:val="26"/>
                <w:szCs w:val="26"/>
              </w:rPr>
              <w:t>Максимальное количество транспортных средств на маршруте</w:t>
            </w:r>
          </w:p>
        </w:tc>
        <w:tc>
          <w:tcPr>
            <w:tcW w:w="4643" w:type="dxa"/>
          </w:tcPr>
          <w:p w:rsidR="0094445F" w:rsidRPr="0094445F" w:rsidRDefault="00EB4EC3">
            <w:pPr>
              <w:spacing w:after="200" w:line="276" w:lineRule="auto"/>
              <w:rPr>
                <w:sz w:val="26"/>
                <w:szCs w:val="26"/>
              </w:rPr>
            </w:pPr>
            <w:r w:rsidRPr="001621AB">
              <w:rPr>
                <w:sz w:val="26"/>
                <w:szCs w:val="26"/>
              </w:rPr>
              <w:t>1</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7.</w:t>
            </w:r>
          </w:p>
        </w:tc>
        <w:tc>
          <w:tcPr>
            <w:tcW w:w="4253" w:type="dxa"/>
          </w:tcPr>
          <w:p w:rsidR="0094445F" w:rsidRPr="0094445F" w:rsidRDefault="0094445F" w:rsidP="00EB4EC3">
            <w:pPr>
              <w:rPr>
                <w:sz w:val="26"/>
                <w:szCs w:val="26"/>
              </w:rPr>
            </w:pPr>
            <w:r>
              <w:rPr>
                <w:sz w:val="26"/>
                <w:szCs w:val="26"/>
              </w:rPr>
              <w:t>Наименования промежуточных остановочных пунктов</w:t>
            </w:r>
          </w:p>
        </w:tc>
        <w:tc>
          <w:tcPr>
            <w:tcW w:w="4643" w:type="dxa"/>
          </w:tcPr>
          <w:p w:rsidR="0094445F" w:rsidRPr="0094445F" w:rsidRDefault="00EB4EC3" w:rsidP="004B7894">
            <w:pPr>
              <w:rPr>
                <w:sz w:val="26"/>
                <w:szCs w:val="26"/>
              </w:rPr>
            </w:pPr>
            <w:proofErr w:type="gramStart"/>
            <w:r w:rsidRPr="00EB4EC3">
              <w:rPr>
                <w:sz w:val="26"/>
                <w:szCs w:val="26"/>
              </w:rPr>
              <w:t>Рынок (за УМП ЖКУ)</w:t>
            </w:r>
            <w:r>
              <w:rPr>
                <w:sz w:val="26"/>
                <w:szCs w:val="26"/>
              </w:rPr>
              <w:t>,</w:t>
            </w:r>
            <w:r w:rsidR="004B7894">
              <w:rPr>
                <w:sz w:val="26"/>
                <w:szCs w:val="26"/>
              </w:rPr>
              <w:t xml:space="preserve"> </w:t>
            </w:r>
            <w:r w:rsidRPr="00EB4EC3">
              <w:rPr>
                <w:sz w:val="26"/>
                <w:szCs w:val="26"/>
              </w:rPr>
              <w:t>пос. Целинный</w:t>
            </w:r>
            <w:r>
              <w:rPr>
                <w:sz w:val="26"/>
                <w:szCs w:val="26"/>
              </w:rPr>
              <w:t>,</w:t>
            </w:r>
            <w:r w:rsidRPr="00EB4EC3">
              <w:rPr>
                <w:sz w:val="26"/>
                <w:szCs w:val="26"/>
              </w:rPr>
              <w:t xml:space="preserve"> с.</w:t>
            </w:r>
            <w:r w:rsidR="00E01E91">
              <w:rPr>
                <w:sz w:val="26"/>
                <w:szCs w:val="26"/>
              </w:rPr>
              <w:t xml:space="preserve"> </w:t>
            </w:r>
            <w:proofErr w:type="spellStart"/>
            <w:r w:rsidRPr="00EB4EC3">
              <w:rPr>
                <w:sz w:val="26"/>
                <w:szCs w:val="26"/>
              </w:rPr>
              <w:t>Маргуцек</w:t>
            </w:r>
            <w:proofErr w:type="spellEnd"/>
            <w:r w:rsidRPr="00EB4EC3">
              <w:rPr>
                <w:sz w:val="26"/>
                <w:szCs w:val="26"/>
              </w:rPr>
              <w:t xml:space="preserve"> вокзал</w:t>
            </w:r>
            <w:r>
              <w:rPr>
                <w:sz w:val="26"/>
                <w:szCs w:val="26"/>
              </w:rPr>
              <w:t xml:space="preserve">, </w:t>
            </w:r>
            <w:r w:rsidRPr="00EB4EC3">
              <w:rPr>
                <w:sz w:val="26"/>
                <w:szCs w:val="26"/>
              </w:rPr>
              <w:t>Пожарная часть</w:t>
            </w:r>
            <w:r>
              <w:rPr>
                <w:sz w:val="26"/>
                <w:szCs w:val="26"/>
              </w:rPr>
              <w:t>,</w:t>
            </w:r>
            <w:r w:rsidR="004B7894">
              <w:rPr>
                <w:sz w:val="26"/>
                <w:szCs w:val="26"/>
              </w:rPr>
              <w:t xml:space="preserve"> </w:t>
            </w:r>
            <w:r w:rsidRPr="00EB4EC3">
              <w:rPr>
                <w:sz w:val="26"/>
                <w:szCs w:val="26"/>
              </w:rPr>
              <w:t>ПУ-11</w:t>
            </w:r>
            <w:r>
              <w:rPr>
                <w:sz w:val="26"/>
                <w:szCs w:val="26"/>
              </w:rPr>
              <w:t>,</w:t>
            </w:r>
            <w:r w:rsidRPr="00EB4EC3">
              <w:rPr>
                <w:sz w:val="26"/>
                <w:szCs w:val="26"/>
              </w:rPr>
              <w:t xml:space="preserve"> Богатство Сибири</w:t>
            </w:r>
            <w:r>
              <w:rPr>
                <w:sz w:val="26"/>
                <w:szCs w:val="26"/>
              </w:rPr>
              <w:t>,</w:t>
            </w:r>
            <w:r w:rsidRPr="00EB4EC3">
              <w:rPr>
                <w:sz w:val="26"/>
                <w:szCs w:val="26"/>
              </w:rPr>
              <w:t xml:space="preserve"> Храм</w:t>
            </w:r>
            <w:r>
              <w:rPr>
                <w:sz w:val="26"/>
                <w:szCs w:val="26"/>
              </w:rPr>
              <w:t>,</w:t>
            </w:r>
            <w:r w:rsidRPr="00EB4EC3">
              <w:rPr>
                <w:sz w:val="26"/>
                <w:szCs w:val="26"/>
              </w:rPr>
              <w:t xml:space="preserve"> ресторан </w:t>
            </w:r>
            <w:proofErr w:type="spellStart"/>
            <w:r w:rsidRPr="00EB4EC3">
              <w:rPr>
                <w:sz w:val="26"/>
                <w:szCs w:val="26"/>
              </w:rPr>
              <w:t>Аргунь</w:t>
            </w:r>
            <w:proofErr w:type="spellEnd"/>
            <w:r>
              <w:rPr>
                <w:sz w:val="26"/>
                <w:szCs w:val="26"/>
              </w:rPr>
              <w:t>,</w:t>
            </w:r>
            <w:r w:rsidRPr="00EB4EC3">
              <w:rPr>
                <w:sz w:val="26"/>
                <w:szCs w:val="26"/>
              </w:rPr>
              <w:t xml:space="preserve"> 1000 мелочей</w:t>
            </w:r>
            <w:r>
              <w:rPr>
                <w:sz w:val="26"/>
                <w:szCs w:val="26"/>
              </w:rPr>
              <w:t>,</w:t>
            </w:r>
            <w:r w:rsidRPr="00EB4EC3">
              <w:rPr>
                <w:sz w:val="26"/>
                <w:szCs w:val="26"/>
              </w:rPr>
              <w:t xml:space="preserve"> магазин Апшерон</w:t>
            </w:r>
            <w:r>
              <w:rPr>
                <w:sz w:val="26"/>
                <w:szCs w:val="26"/>
              </w:rPr>
              <w:t>,</w:t>
            </w:r>
            <w:r w:rsidRPr="00EB4EC3">
              <w:rPr>
                <w:sz w:val="26"/>
                <w:szCs w:val="26"/>
              </w:rPr>
              <w:t xml:space="preserve"> дом 808</w:t>
            </w:r>
            <w:r>
              <w:rPr>
                <w:sz w:val="26"/>
                <w:szCs w:val="26"/>
              </w:rPr>
              <w:t>,</w:t>
            </w:r>
            <w:r w:rsidRPr="00EB4EC3">
              <w:rPr>
                <w:sz w:val="26"/>
                <w:szCs w:val="26"/>
              </w:rPr>
              <w:t xml:space="preserve"> школа </w:t>
            </w:r>
            <w:r>
              <w:rPr>
                <w:sz w:val="26"/>
                <w:szCs w:val="26"/>
              </w:rPr>
              <w:t>№</w:t>
            </w:r>
            <w:r w:rsidRPr="00EB4EC3">
              <w:rPr>
                <w:sz w:val="26"/>
                <w:szCs w:val="26"/>
              </w:rPr>
              <w:t xml:space="preserve"> 7</w:t>
            </w:r>
            <w:r>
              <w:rPr>
                <w:sz w:val="26"/>
                <w:szCs w:val="26"/>
              </w:rPr>
              <w:t>,</w:t>
            </w:r>
            <w:r w:rsidRPr="00EB4EC3">
              <w:rPr>
                <w:sz w:val="26"/>
                <w:szCs w:val="26"/>
              </w:rPr>
              <w:t xml:space="preserve"> магазин Договорной</w:t>
            </w:r>
            <w:proofErr w:type="gramEnd"/>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8.</w:t>
            </w:r>
          </w:p>
        </w:tc>
        <w:tc>
          <w:tcPr>
            <w:tcW w:w="4253" w:type="dxa"/>
          </w:tcPr>
          <w:p w:rsidR="0094445F" w:rsidRPr="0094445F" w:rsidRDefault="0094445F" w:rsidP="00EB4EC3">
            <w:pPr>
              <w:rPr>
                <w:sz w:val="26"/>
                <w:szCs w:val="26"/>
              </w:rPr>
            </w:pPr>
            <w:r w:rsidRPr="0094445F">
              <w:rPr>
                <w:sz w:val="26"/>
                <w:szCs w:val="26"/>
              </w:rPr>
              <w:t xml:space="preserve">Наименования улиц, автомобильных дорог, по которым предполагается движение транспортных средств между </w:t>
            </w:r>
            <w:r w:rsidRPr="0094445F">
              <w:rPr>
                <w:sz w:val="26"/>
                <w:szCs w:val="26"/>
              </w:rPr>
              <w:lastRenderedPageBreak/>
              <w:t>остановочными пунктами</w:t>
            </w:r>
          </w:p>
        </w:tc>
        <w:tc>
          <w:tcPr>
            <w:tcW w:w="4643" w:type="dxa"/>
          </w:tcPr>
          <w:p w:rsidR="00EB4EC3" w:rsidRPr="00EB4EC3" w:rsidRDefault="00EB4EC3" w:rsidP="00EB4EC3">
            <w:pPr>
              <w:rPr>
                <w:sz w:val="26"/>
                <w:szCs w:val="26"/>
              </w:rPr>
            </w:pPr>
            <w:proofErr w:type="spellStart"/>
            <w:proofErr w:type="gramStart"/>
            <w:r w:rsidRPr="00EB4EC3">
              <w:rPr>
                <w:sz w:val="26"/>
                <w:szCs w:val="26"/>
              </w:rPr>
              <w:lastRenderedPageBreak/>
              <w:t>пр-т</w:t>
            </w:r>
            <w:proofErr w:type="spellEnd"/>
            <w:r w:rsidRPr="00EB4EC3">
              <w:rPr>
                <w:sz w:val="26"/>
                <w:szCs w:val="26"/>
              </w:rPr>
              <w:t xml:space="preserve"> Ветеранов - </w:t>
            </w:r>
            <w:proofErr w:type="spellStart"/>
            <w:r w:rsidRPr="00EB4EC3">
              <w:rPr>
                <w:sz w:val="26"/>
                <w:szCs w:val="26"/>
              </w:rPr>
              <w:t>пр-т</w:t>
            </w:r>
            <w:proofErr w:type="spellEnd"/>
            <w:r w:rsidRPr="00EB4EC3">
              <w:rPr>
                <w:sz w:val="26"/>
                <w:szCs w:val="26"/>
              </w:rPr>
              <w:t xml:space="preserve"> Шахтеров - а/</w:t>
            </w:r>
            <w:proofErr w:type="spellStart"/>
            <w:r w:rsidRPr="00EB4EC3">
              <w:rPr>
                <w:sz w:val="26"/>
                <w:szCs w:val="26"/>
              </w:rPr>
              <w:t>д</w:t>
            </w:r>
            <w:proofErr w:type="spellEnd"/>
            <w:r w:rsidRPr="00EB4EC3">
              <w:rPr>
                <w:sz w:val="26"/>
                <w:szCs w:val="26"/>
              </w:rPr>
              <w:t xml:space="preserve"> N 9 - а/д. </w:t>
            </w:r>
            <w:proofErr w:type="spellStart"/>
            <w:r w:rsidRPr="00EB4EC3">
              <w:rPr>
                <w:sz w:val="26"/>
                <w:szCs w:val="26"/>
              </w:rPr>
              <w:t>Краснокаменск-Ковыли</w:t>
            </w:r>
            <w:proofErr w:type="spellEnd"/>
            <w:r w:rsidRPr="00EB4EC3">
              <w:rPr>
                <w:sz w:val="26"/>
                <w:szCs w:val="26"/>
              </w:rPr>
              <w:t xml:space="preserve"> - ул. Гаражная - ул. Центральная - переулок между ул. Центральная и ул. </w:t>
            </w:r>
            <w:r w:rsidRPr="00EB4EC3">
              <w:rPr>
                <w:sz w:val="26"/>
                <w:szCs w:val="26"/>
              </w:rPr>
              <w:lastRenderedPageBreak/>
              <w:t>Железнодорожная - ул. Железнодорожная-</w:t>
            </w:r>
            <w:proofErr w:type="gramEnd"/>
          </w:p>
          <w:p w:rsidR="00EB4EC3" w:rsidRPr="00EB4EC3" w:rsidRDefault="00EB4EC3" w:rsidP="00EB4EC3">
            <w:pPr>
              <w:rPr>
                <w:sz w:val="26"/>
                <w:szCs w:val="26"/>
              </w:rPr>
            </w:pPr>
            <w:r w:rsidRPr="00EB4EC3">
              <w:rPr>
                <w:sz w:val="26"/>
                <w:szCs w:val="26"/>
              </w:rPr>
              <w:t>ул. Железнодорожная - переулок между ул. Центральная и ул. Железнодорожная - ул. Центральная - ул. Гаражная - а/</w:t>
            </w:r>
            <w:proofErr w:type="spellStart"/>
            <w:r w:rsidRPr="00EB4EC3">
              <w:rPr>
                <w:sz w:val="26"/>
                <w:szCs w:val="26"/>
              </w:rPr>
              <w:t>д</w:t>
            </w:r>
            <w:proofErr w:type="spellEnd"/>
            <w:r w:rsidRPr="00EB4EC3">
              <w:rPr>
                <w:sz w:val="26"/>
                <w:szCs w:val="26"/>
              </w:rPr>
              <w:t xml:space="preserve"> </w:t>
            </w:r>
            <w:proofErr w:type="spellStart"/>
            <w:r w:rsidRPr="00EB4EC3">
              <w:rPr>
                <w:sz w:val="26"/>
                <w:szCs w:val="26"/>
              </w:rPr>
              <w:t>Краснокаменск-Ковыли</w:t>
            </w:r>
            <w:proofErr w:type="spellEnd"/>
            <w:r w:rsidRPr="00EB4EC3">
              <w:rPr>
                <w:sz w:val="26"/>
                <w:szCs w:val="26"/>
              </w:rPr>
              <w:t xml:space="preserve"> - ул</w:t>
            </w:r>
            <w:proofErr w:type="gramStart"/>
            <w:r w:rsidRPr="00EB4EC3">
              <w:rPr>
                <w:sz w:val="26"/>
                <w:szCs w:val="26"/>
              </w:rPr>
              <w:t>.Г</w:t>
            </w:r>
            <w:proofErr w:type="gramEnd"/>
            <w:r w:rsidRPr="00EB4EC3">
              <w:rPr>
                <w:sz w:val="26"/>
                <w:szCs w:val="26"/>
              </w:rPr>
              <w:t xml:space="preserve">убина - ул.Губина - </w:t>
            </w:r>
          </w:p>
          <w:p w:rsidR="00EB4EC3" w:rsidRPr="00EB4EC3" w:rsidRDefault="00EB4EC3" w:rsidP="00EB4EC3">
            <w:pPr>
              <w:rPr>
                <w:sz w:val="26"/>
                <w:szCs w:val="26"/>
              </w:rPr>
            </w:pPr>
            <w:r w:rsidRPr="00EB4EC3">
              <w:rPr>
                <w:sz w:val="26"/>
                <w:szCs w:val="26"/>
              </w:rPr>
              <w:t>а/</w:t>
            </w:r>
            <w:proofErr w:type="spellStart"/>
            <w:r w:rsidRPr="00EB4EC3">
              <w:rPr>
                <w:sz w:val="26"/>
                <w:szCs w:val="26"/>
              </w:rPr>
              <w:t>д</w:t>
            </w:r>
            <w:proofErr w:type="spellEnd"/>
            <w:r w:rsidRPr="00EB4EC3">
              <w:rPr>
                <w:sz w:val="26"/>
                <w:szCs w:val="26"/>
              </w:rPr>
              <w:t xml:space="preserve"> </w:t>
            </w:r>
            <w:proofErr w:type="spellStart"/>
            <w:r w:rsidRPr="00EB4EC3">
              <w:rPr>
                <w:sz w:val="26"/>
                <w:szCs w:val="26"/>
              </w:rPr>
              <w:t>Краснокаменск-Ковыл</w:t>
            </w:r>
            <w:proofErr w:type="gramStart"/>
            <w:r w:rsidRPr="00EB4EC3">
              <w:rPr>
                <w:sz w:val="26"/>
                <w:szCs w:val="26"/>
              </w:rPr>
              <w:t>и</w:t>
            </w:r>
            <w:proofErr w:type="spellEnd"/>
            <w:r w:rsidRPr="00EB4EC3">
              <w:rPr>
                <w:sz w:val="26"/>
                <w:szCs w:val="26"/>
              </w:rPr>
              <w:t>-</w:t>
            </w:r>
            <w:proofErr w:type="gramEnd"/>
            <w:r w:rsidRPr="00EB4EC3">
              <w:rPr>
                <w:sz w:val="26"/>
                <w:szCs w:val="26"/>
              </w:rPr>
              <w:t xml:space="preserve"> ул. Гаражная - ул. Центральная - переулок между ул. Центральная и ул. Железнодорожная - ул. Железнодорожная-</w:t>
            </w:r>
          </w:p>
          <w:p w:rsidR="0094445F" w:rsidRPr="0094445F" w:rsidRDefault="00EB4EC3" w:rsidP="00EB4EC3">
            <w:pPr>
              <w:rPr>
                <w:sz w:val="26"/>
                <w:szCs w:val="26"/>
              </w:rPr>
            </w:pPr>
            <w:r w:rsidRPr="00EB4EC3">
              <w:rPr>
                <w:sz w:val="26"/>
                <w:szCs w:val="26"/>
              </w:rPr>
              <w:t xml:space="preserve">ул. Железнодорожная - переулок между ул. Центральная и ул. Железнодорожная - ул. Центральная - ул. Гаражная </w:t>
            </w:r>
            <w:proofErr w:type="gramStart"/>
            <w:r w:rsidRPr="00EB4EC3">
              <w:rPr>
                <w:sz w:val="26"/>
                <w:szCs w:val="26"/>
              </w:rPr>
              <w:t>-а</w:t>
            </w:r>
            <w:proofErr w:type="gramEnd"/>
            <w:r w:rsidRPr="00EB4EC3">
              <w:rPr>
                <w:sz w:val="26"/>
                <w:szCs w:val="26"/>
              </w:rPr>
              <w:t>/</w:t>
            </w:r>
            <w:proofErr w:type="spellStart"/>
            <w:r w:rsidRPr="00EB4EC3">
              <w:rPr>
                <w:sz w:val="26"/>
                <w:szCs w:val="26"/>
              </w:rPr>
              <w:t>д</w:t>
            </w:r>
            <w:proofErr w:type="spellEnd"/>
            <w:r w:rsidRPr="00EB4EC3">
              <w:rPr>
                <w:sz w:val="26"/>
                <w:szCs w:val="26"/>
              </w:rPr>
              <w:t xml:space="preserve"> </w:t>
            </w:r>
            <w:proofErr w:type="spellStart"/>
            <w:r w:rsidRPr="00EB4EC3">
              <w:rPr>
                <w:sz w:val="26"/>
                <w:szCs w:val="26"/>
              </w:rPr>
              <w:t>Краснокаменск-Ковыли</w:t>
            </w:r>
            <w:proofErr w:type="spellEnd"/>
            <w:r w:rsidRPr="00EB4EC3">
              <w:rPr>
                <w:sz w:val="26"/>
                <w:szCs w:val="26"/>
              </w:rPr>
              <w:t>- а/</w:t>
            </w:r>
            <w:proofErr w:type="spellStart"/>
            <w:r w:rsidRPr="00EB4EC3">
              <w:rPr>
                <w:sz w:val="26"/>
                <w:szCs w:val="26"/>
              </w:rPr>
              <w:t>д</w:t>
            </w:r>
            <w:proofErr w:type="spellEnd"/>
            <w:r w:rsidRPr="00EB4EC3">
              <w:rPr>
                <w:sz w:val="26"/>
                <w:szCs w:val="26"/>
              </w:rPr>
              <w:t xml:space="preserve"> N 9 - </w:t>
            </w:r>
            <w:proofErr w:type="spellStart"/>
            <w:r w:rsidRPr="00EB4EC3">
              <w:rPr>
                <w:sz w:val="26"/>
                <w:szCs w:val="26"/>
              </w:rPr>
              <w:t>пр-т</w:t>
            </w:r>
            <w:proofErr w:type="spellEnd"/>
            <w:r w:rsidRPr="00EB4EC3">
              <w:rPr>
                <w:sz w:val="26"/>
                <w:szCs w:val="26"/>
              </w:rPr>
              <w:t xml:space="preserve"> Строителей - </w:t>
            </w:r>
            <w:proofErr w:type="spellStart"/>
            <w:r w:rsidRPr="00EB4EC3">
              <w:rPr>
                <w:sz w:val="26"/>
                <w:szCs w:val="26"/>
              </w:rPr>
              <w:t>пр-т</w:t>
            </w:r>
            <w:proofErr w:type="spellEnd"/>
            <w:r w:rsidRPr="00EB4EC3">
              <w:rPr>
                <w:sz w:val="26"/>
                <w:szCs w:val="26"/>
              </w:rPr>
              <w:t xml:space="preserve"> Покровского С.С. - </w:t>
            </w:r>
            <w:proofErr w:type="spellStart"/>
            <w:r w:rsidRPr="00EB4EC3">
              <w:rPr>
                <w:sz w:val="26"/>
                <w:szCs w:val="26"/>
              </w:rPr>
              <w:t>пр-т</w:t>
            </w:r>
            <w:proofErr w:type="spellEnd"/>
            <w:r w:rsidRPr="00EB4EC3">
              <w:rPr>
                <w:sz w:val="26"/>
                <w:szCs w:val="26"/>
              </w:rPr>
              <w:t xml:space="preserve"> Шахтеров - </w:t>
            </w:r>
            <w:proofErr w:type="spellStart"/>
            <w:r w:rsidRPr="00EB4EC3">
              <w:rPr>
                <w:sz w:val="26"/>
                <w:szCs w:val="26"/>
              </w:rPr>
              <w:t>пр-т</w:t>
            </w:r>
            <w:proofErr w:type="spellEnd"/>
            <w:r w:rsidRPr="00EB4EC3">
              <w:rPr>
                <w:sz w:val="26"/>
                <w:szCs w:val="26"/>
              </w:rPr>
              <w:t xml:space="preserve"> Ветеранов - </w:t>
            </w:r>
            <w:proofErr w:type="spellStart"/>
            <w:r w:rsidRPr="00EB4EC3">
              <w:rPr>
                <w:sz w:val="26"/>
                <w:szCs w:val="26"/>
              </w:rPr>
              <w:t>пр-т</w:t>
            </w:r>
            <w:proofErr w:type="spellEnd"/>
            <w:r w:rsidRPr="00EB4EC3">
              <w:rPr>
                <w:sz w:val="26"/>
                <w:szCs w:val="26"/>
              </w:rPr>
              <w:t xml:space="preserve"> Геологов - ул. Молодежная</w:t>
            </w:r>
          </w:p>
        </w:tc>
      </w:tr>
    </w:tbl>
    <w:p w:rsidR="00E01E91" w:rsidRDefault="00E01E91">
      <w:pPr>
        <w:spacing w:after="200" w:line="276" w:lineRule="auto"/>
        <w:rPr>
          <w:sz w:val="28"/>
          <w:szCs w:val="28"/>
        </w:rPr>
      </w:pPr>
      <w:r>
        <w:rPr>
          <w:sz w:val="28"/>
          <w:szCs w:val="28"/>
        </w:rPr>
        <w:lastRenderedPageBreak/>
        <w:br w:type="page"/>
      </w:r>
    </w:p>
    <w:p w:rsidR="00E01E91" w:rsidRDefault="00E01E91" w:rsidP="00E01E91">
      <w:pPr>
        <w:ind w:left="5664" w:firstLine="708"/>
      </w:pPr>
      <w:r>
        <w:lastRenderedPageBreak/>
        <w:t>Приложение № 2</w:t>
      </w:r>
    </w:p>
    <w:p w:rsidR="00E01E91" w:rsidRDefault="00E01E91" w:rsidP="00E01E91">
      <w:pPr>
        <w:ind w:left="6372"/>
      </w:pPr>
      <w:r>
        <w:t xml:space="preserve">к конкурсной документации </w:t>
      </w:r>
    </w:p>
    <w:p w:rsidR="00E01E91" w:rsidRDefault="00E01E91" w:rsidP="00E01E91">
      <w:pPr>
        <w:ind w:left="6372"/>
      </w:pPr>
    </w:p>
    <w:p w:rsidR="000403EB" w:rsidRPr="000403EB" w:rsidRDefault="0043250C" w:rsidP="0043250C">
      <w:pPr>
        <w:rPr>
          <w:sz w:val="28"/>
          <w:szCs w:val="28"/>
        </w:rPr>
      </w:pPr>
      <w:r w:rsidRPr="000403EB">
        <w:rPr>
          <w:sz w:val="28"/>
          <w:szCs w:val="28"/>
        </w:rPr>
        <w:t>В комитет экономического и территориального развития</w:t>
      </w:r>
    </w:p>
    <w:p w:rsidR="0043250C" w:rsidRPr="000403EB" w:rsidRDefault="0043250C" w:rsidP="0043250C">
      <w:pPr>
        <w:rPr>
          <w:sz w:val="28"/>
          <w:szCs w:val="28"/>
        </w:rPr>
      </w:pPr>
      <w:r w:rsidRPr="000403EB">
        <w:rPr>
          <w:sz w:val="28"/>
          <w:szCs w:val="28"/>
        </w:rPr>
        <w:t>администрации муниципального района</w:t>
      </w:r>
      <w:r w:rsidR="000403EB" w:rsidRPr="000403EB">
        <w:rPr>
          <w:sz w:val="28"/>
          <w:szCs w:val="28"/>
        </w:rPr>
        <w:t xml:space="preserve"> </w:t>
      </w:r>
      <w:r w:rsidRPr="000403EB">
        <w:rPr>
          <w:sz w:val="28"/>
          <w:szCs w:val="28"/>
        </w:rPr>
        <w:t xml:space="preserve">«Город </w:t>
      </w:r>
      <w:proofErr w:type="spellStart"/>
      <w:r w:rsidRPr="000403EB">
        <w:rPr>
          <w:sz w:val="28"/>
          <w:szCs w:val="28"/>
        </w:rPr>
        <w:t>Краснокаменск</w:t>
      </w:r>
      <w:proofErr w:type="spellEnd"/>
      <w:r w:rsidRPr="000403EB">
        <w:rPr>
          <w:sz w:val="28"/>
          <w:szCs w:val="28"/>
        </w:rPr>
        <w:t xml:space="preserve"> и </w:t>
      </w:r>
      <w:proofErr w:type="spellStart"/>
      <w:r w:rsidRPr="000403EB">
        <w:rPr>
          <w:sz w:val="28"/>
          <w:szCs w:val="28"/>
        </w:rPr>
        <w:t>Краснокаменский</w:t>
      </w:r>
      <w:proofErr w:type="spellEnd"/>
      <w:r w:rsidRPr="000403EB">
        <w:rPr>
          <w:sz w:val="28"/>
          <w:szCs w:val="28"/>
        </w:rPr>
        <w:t xml:space="preserve"> район»</w:t>
      </w:r>
      <w:r w:rsidR="000403EB" w:rsidRPr="000403EB">
        <w:rPr>
          <w:sz w:val="28"/>
          <w:szCs w:val="28"/>
        </w:rPr>
        <w:t xml:space="preserve"> </w:t>
      </w:r>
      <w:r w:rsidRPr="000403EB">
        <w:rPr>
          <w:sz w:val="28"/>
          <w:szCs w:val="28"/>
        </w:rPr>
        <w:t>Забайкальского края</w:t>
      </w:r>
    </w:p>
    <w:p w:rsidR="0043250C" w:rsidRPr="000403EB" w:rsidRDefault="0043250C" w:rsidP="0043250C">
      <w:pPr>
        <w:jc w:val="center"/>
        <w:rPr>
          <w:sz w:val="28"/>
          <w:szCs w:val="28"/>
        </w:rPr>
      </w:pPr>
    </w:p>
    <w:p w:rsidR="00E01E91" w:rsidRPr="000403EB" w:rsidRDefault="00E01E91" w:rsidP="0043250C">
      <w:pPr>
        <w:jc w:val="center"/>
        <w:rPr>
          <w:sz w:val="28"/>
          <w:szCs w:val="28"/>
        </w:rPr>
      </w:pPr>
      <w:r w:rsidRPr="000403EB">
        <w:rPr>
          <w:sz w:val="28"/>
          <w:szCs w:val="28"/>
        </w:rPr>
        <w:t>ЗАЯВКА</w:t>
      </w:r>
    </w:p>
    <w:p w:rsidR="00AB74CE" w:rsidRPr="000403EB" w:rsidRDefault="00AB74CE" w:rsidP="0043250C">
      <w:pPr>
        <w:jc w:val="center"/>
        <w:rPr>
          <w:sz w:val="28"/>
          <w:szCs w:val="28"/>
        </w:rPr>
      </w:pPr>
    </w:p>
    <w:p w:rsidR="00AB74CE" w:rsidRPr="000403EB" w:rsidRDefault="00E01E91" w:rsidP="0043250C">
      <w:pPr>
        <w:autoSpaceDE w:val="0"/>
        <w:autoSpaceDN w:val="0"/>
        <w:adjustRightInd w:val="0"/>
        <w:jc w:val="center"/>
        <w:rPr>
          <w:rFonts w:eastAsiaTheme="minorHAnsi"/>
          <w:color w:val="000000"/>
          <w:sz w:val="28"/>
          <w:szCs w:val="28"/>
          <w:lang w:eastAsia="en-US"/>
        </w:rPr>
      </w:pPr>
      <w:proofErr w:type="gramStart"/>
      <w:r w:rsidRPr="000403EB">
        <w:rPr>
          <w:sz w:val="28"/>
          <w:szCs w:val="28"/>
        </w:rPr>
        <w:t xml:space="preserve">На </w:t>
      </w:r>
      <w:r w:rsidRPr="000403EB">
        <w:rPr>
          <w:rFonts w:eastAsiaTheme="minorHAnsi"/>
          <w:color w:val="000000"/>
          <w:sz w:val="28"/>
          <w:szCs w:val="28"/>
          <w:lang w:eastAsia="en-US"/>
        </w:rPr>
        <w:t>участие в открытом конкурсе на право осуществления перевозок по нерегулируемому тарифу по маршруту</w:t>
      </w:r>
      <w:proofErr w:type="gramEnd"/>
      <w:r w:rsidRPr="000403EB">
        <w:rPr>
          <w:rFonts w:eastAsiaTheme="minorHAnsi"/>
          <w:color w:val="000000"/>
          <w:sz w:val="28"/>
          <w:szCs w:val="28"/>
          <w:lang w:eastAsia="en-US"/>
        </w:rPr>
        <w:t xml:space="preserve"> регулярных перевозок пассажиров и багажа автомобильным транспортом</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1. 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2. ИНН_________________________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3. ОГРН__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4. Номер и дата выдачи лицензии 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 xml:space="preserve">______________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5. Место нахождения/место жительства______________________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_____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___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6. Почтовый адрес__</w:t>
      </w:r>
      <w:r w:rsidR="00AB74CE" w:rsidRPr="000403EB">
        <w:rPr>
          <w:rFonts w:eastAsiaTheme="minorHAnsi"/>
          <w:color w:val="000000"/>
          <w:sz w:val="28"/>
          <w:szCs w:val="28"/>
          <w:lang w:eastAsia="en-US"/>
        </w:rPr>
        <w:t>______________________________</w:t>
      </w:r>
      <w:r w:rsidRPr="000403EB">
        <w:rPr>
          <w:rFonts w:eastAsiaTheme="minorHAnsi"/>
          <w:color w:val="000000"/>
          <w:sz w:val="28"/>
          <w:szCs w:val="28"/>
          <w:lang w:eastAsia="en-US"/>
        </w:rPr>
        <w:t>________</w:t>
      </w:r>
      <w:r w:rsidR="000403EB" w:rsidRPr="000403EB">
        <w:rPr>
          <w:rFonts w:eastAsiaTheme="minorHAnsi"/>
          <w:color w:val="000000"/>
          <w:sz w:val="28"/>
          <w:szCs w:val="28"/>
          <w:lang w:eastAsia="en-US"/>
        </w:rPr>
        <w:t>________</w:t>
      </w:r>
      <w:r w:rsidRPr="000403EB">
        <w:rPr>
          <w:rFonts w:eastAsiaTheme="minorHAnsi"/>
          <w:color w:val="000000"/>
          <w:sz w:val="28"/>
          <w:szCs w:val="28"/>
          <w:lang w:eastAsia="en-US"/>
        </w:rPr>
        <w:t>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w:t>
      </w:r>
      <w:r w:rsidR="000403EB" w:rsidRPr="000403EB">
        <w:rPr>
          <w:rFonts w:eastAsiaTheme="minorHAnsi"/>
          <w:color w:val="000000"/>
          <w:sz w:val="28"/>
          <w:szCs w:val="28"/>
          <w:lang w:eastAsia="en-US"/>
        </w:rPr>
        <w:t>_______</w:t>
      </w:r>
      <w:r w:rsidRPr="000403EB">
        <w:rPr>
          <w:rFonts w:eastAsiaTheme="minorHAnsi"/>
          <w:color w:val="000000"/>
          <w:sz w:val="28"/>
          <w:szCs w:val="28"/>
          <w:lang w:eastAsia="en-US"/>
        </w:rPr>
        <w:t>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7. Контактные телефоны__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___________________________</w:t>
      </w:r>
      <w:r w:rsidR="000403EB">
        <w:rPr>
          <w:rFonts w:eastAsiaTheme="minorHAnsi"/>
          <w:color w:val="000000"/>
          <w:sz w:val="28"/>
          <w:szCs w:val="28"/>
          <w:lang w:eastAsia="en-US"/>
        </w:rPr>
        <w:t>__</w:t>
      </w:r>
      <w:r w:rsidRPr="000403EB">
        <w:rPr>
          <w:rFonts w:eastAsiaTheme="minorHAnsi"/>
          <w:color w:val="000000"/>
          <w:sz w:val="28"/>
          <w:szCs w:val="28"/>
          <w:lang w:eastAsia="en-US"/>
        </w:rPr>
        <w:t>__</w:t>
      </w:r>
      <w:r w:rsidR="000403EB" w:rsidRPr="000403EB">
        <w:rPr>
          <w:rFonts w:eastAsiaTheme="minorHAnsi"/>
          <w:color w:val="000000"/>
          <w:sz w:val="28"/>
          <w:szCs w:val="28"/>
          <w:lang w:eastAsia="en-US"/>
        </w:rPr>
        <w:t>______</w:t>
      </w:r>
      <w:r w:rsidRPr="000403EB">
        <w:rPr>
          <w:rFonts w:eastAsiaTheme="minorHAnsi"/>
          <w:color w:val="000000"/>
          <w:sz w:val="28"/>
          <w:szCs w:val="28"/>
          <w:lang w:eastAsia="en-US"/>
        </w:rPr>
        <w:t xml:space="preserve">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8. </w:t>
      </w:r>
      <w:proofErr w:type="spellStart"/>
      <w:r w:rsidRPr="000403EB">
        <w:rPr>
          <w:rFonts w:eastAsiaTheme="minorHAnsi"/>
          <w:color w:val="000000"/>
          <w:sz w:val="28"/>
          <w:szCs w:val="28"/>
          <w:lang w:eastAsia="en-US"/>
        </w:rPr>
        <w:t>E-mai</w:t>
      </w:r>
      <w:proofErr w:type="spellEnd"/>
      <w:r w:rsidR="00AB74CE" w:rsidRPr="000403EB">
        <w:rPr>
          <w:rFonts w:eastAsiaTheme="minorHAnsi"/>
          <w:color w:val="000000"/>
          <w:sz w:val="28"/>
          <w:szCs w:val="28"/>
          <w:lang w:val="en-US" w:eastAsia="en-US"/>
        </w:rPr>
        <w:t>l</w:t>
      </w:r>
      <w:r w:rsidRPr="000403EB">
        <w:rPr>
          <w:rFonts w:eastAsiaTheme="minorHAnsi"/>
          <w:color w:val="000000"/>
          <w:sz w:val="28"/>
          <w:szCs w:val="28"/>
          <w:lang w:eastAsia="en-US"/>
        </w:rPr>
        <w:t>_</w:t>
      </w:r>
      <w:r w:rsidR="00AB74CE" w:rsidRPr="000403EB">
        <w:rPr>
          <w:rFonts w:eastAsiaTheme="minorHAnsi"/>
          <w:color w:val="000000"/>
          <w:sz w:val="28"/>
          <w:szCs w:val="28"/>
          <w:lang w:eastAsia="en-US"/>
        </w:rPr>
        <w:t>______________________________________</w:t>
      </w:r>
      <w:r w:rsidRPr="000403EB">
        <w:rPr>
          <w:rFonts w:eastAsiaTheme="minorHAnsi"/>
          <w:color w:val="000000"/>
          <w:sz w:val="28"/>
          <w:szCs w:val="28"/>
          <w:lang w:eastAsia="en-US"/>
        </w:rPr>
        <w:t>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 xml:space="preserve">___ </w:t>
      </w:r>
    </w:p>
    <w:p w:rsidR="00AB74CE" w:rsidRPr="000403EB" w:rsidRDefault="00AB74CE"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Представляю документы на участие в открытом конкурсе по муниципальному маршруту регулярных перевозок____________________</w:t>
      </w:r>
    </w:p>
    <w:p w:rsidR="00AB74CE" w:rsidRPr="00782629" w:rsidRDefault="00AB74CE" w:rsidP="00AB74CE">
      <w:pPr>
        <w:autoSpaceDE w:val="0"/>
        <w:autoSpaceDN w:val="0"/>
        <w:adjustRightInd w:val="0"/>
        <w:jc w:val="both"/>
        <w:rPr>
          <w:rFonts w:eastAsiaTheme="minorHAnsi"/>
          <w:color w:val="000000"/>
          <w:sz w:val="28"/>
          <w:szCs w:val="28"/>
          <w:lang w:eastAsia="en-US"/>
        </w:rPr>
      </w:pPr>
      <w:r w:rsidRPr="00782629">
        <w:rPr>
          <w:rFonts w:eastAsiaTheme="minorHAnsi"/>
          <w:color w:val="000000"/>
          <w:sz w:val="28"/>
          <w:szCs w:val="28"/>
          <w:lang w:eastAsia="en-US"/>
        </w:rPr>
        <w:t>_______________________________________________________________</w:t>
      </w:r>
    </w:p>
    <w:p w:rsidR="00AB74CE" w:rsidRPr="000403EB"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xml:space="preserve">Настоящей Заявкой подтверждаем, что в отношении </w:t>
      </w:r>
      <w:r w:rsidR="00AB74CE" w:rsidRPr="000403EB">
        <w:rPr>
          <w:rFonts w:eastAsiaTheme="minorHAnsi"/>
          <w:color w:val="000000"/>
          <w:sz w:val="28"/>
          <w:szCs w:val="28"/>
          <w:lang w:eastAsia="en-US"/>
        </w:rPr>
        <w:t>__________________________________________________________________</w:t>
      </w:r>
    </w:p>
    <w:p w:rsidR="00AB74CE" w:rsidRPr="000403EB" w:rsidRDefault="00E01E91" w:rsidP="00AB74CE">
      <w:pPr>
        <w:autoSpaceDE w:val="0"/>
        <w:autoSpaceDN w:val="0"/>
        <w:adjustRightInd w:val="0"/>
        <w:ind w:firstLine="708"/>
        <w:jc w:val="center"/>
        <w:rPr>
          <w:rFonts w:eastAsiaTheme="minorHAnsi"/>
          <w:color w:val="000000"/>
          <w:lang w:eastAsia="en-US"/>
        </w:rPr>
      </w:pPr>
      <w:r w:rsidRPr="000403EB">
        <w:rPr>
          <w:rFonts w:eastAsiaTheme="minorHAnsi"/>
          <w:color w:val="000000"/>
          <w:lang w:eastAsia="en-US"/>
        </w:rPr>
        <w:t>(наименование Участника)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не проводится ликвидация, отсутствует решение арбитражного суда о признании банкротом Участника </w:t>
      </w:r>
      <w:r w:rsidR="00AB74CE" w:rsidRPr="000403EB">
        <w:rPr>
          <w:rFonts w:eastAsiaTheme="minorHAnsi"/>
          <w:color w:val="000000"/>
          <w:sz w:val="28"/>
          <w:szCs w:val="28"/>
          <w:lang w:eastAsia="en-US"/>
        </w:rPr>
        <w:t>-</w:t>
      </w:r>
      <w:r w:rsidRPr="000403EB">
        <w:rPr>
          <w:rFonts w:eastAsiaTheme="minorHAnsi"/>
          <w:color w:val="000000"/>
          <w:sz w:val="28"/>
          <w:szCs w:val="28"/>
          <w:lang w:eastAsia="en-US"/>
        </w:rPr>
        <w:t xml:space="preserve">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B74CE" w:rsidRPr="00782629"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_______________________________</w:t>
      </w:r>
    </w:p>
    <w:p w:rsidR="00AB74CE" w:rsidRPr="000403EB" w:rsidRDefault="00AB74CE" w:rsidP="00AB74CE">
      <w:pPr>
        <w:autoSpaceDE w:val="0"/>
        <w:autoSpaceDN w:val="0"/>
        <w:adjustRightInd w:val="0"/>
        <w:ind w:left="3540" w:firstLine="708"/>
        <w:rPr>
          <w:rFonts w:eastAsiaTheme="minorHAnsi"/>
          <w:color w:val="000000"/>
          <w:lang w:eastAsia="en-US"/>
        </w:rPr>
      </w:pPr>
      <w:r w:rsidRPr="000403EB">
        <w:rPr>
          <w:rFonts w:eastAsiaTheme="minorHAnsi"/>
          <w:color w:val="000000"/>
          <w:lang w:eastAsia="en-US"/>
        </w:rPr>
        <w:t>(наименование Участника)</w:t>
      </w:r>
    </w:p>
    <w:p w:rsidR="0043250C"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или его (их) работников в течение года, предшествующего дате размещения извещения_______________</w:t>
      </w:r>
    </w:p>
    <w:p w:rsidR="0043250C" w:rsidRPr="000403EB" w:rsidRDefault="0043250C" w:rsidP="0043250C">
      <w:pPr>
        <w:ind w:firstLine="708"/>
        <w:jc w:val="both"/>
        <w:rPr>
          <w:rFonts w:eastAsiaTheme="minorHAnsi"/>
          <w:sz w:val="28"/>
          <w:szCs w:val="28"/>
          <w:lang w:eastAsia="en-US"/>
        </w:rPr>
      </w:pPr>
      <w:r w:rsidRPr="000403EB">
        <w:rPr>
          <w:rFonts w:eastAsiaTheme="minorHAnsi"/>
          <w:color w:val="000000"/>
          <w:sz w:val="28"/>
          <w:szCs w:val="28"/>
          <w:lang w:eastAsia="en-US"/>
        </w:rPr>
        <w:t xml:space="preserve">- </w:t>
      </w:r>
      <w:r w:rsidR="00E01E91" w:rsidRPr="000403EB">
        <w:rPr>
          <w:rFonts w:eastAsiaTheme="minorHAnsi"/>
          <w:sz w:val="28"/>
          <w:szCs w:val="28"/>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w:t>
      </w:r>
      <w:r w:rsidRPr="000403EB">
        <w:rPr>
          <w:rFonts w:eastAsiaTheme="minorHAnsi"/>
          <w:sz w:val="28"/>
          <w:szCs w:val="28"/>
          <w:lang w:eastAsia="en-US"/>
        </w:rPr>
        <w:t>_________</w:t>
      </w:r>
      <w:r w:rsidR="00E01E91" w:rsidRPr="000403EB">
        <w:rPr>
          <w:rFonts w:eastAsiaTheme="minorHAnsi"/>
          <w:sz w:val="28"/>
          <w:szCs w:val="28"/>
          <w:lang w:eastAsia="en-US"/>
        </w:rPr>
        <w:t>___</w:t>
      </w:r>
    </w:p>
    <w:p w:rsidR="00E01E91" w:rsidRPr="000403EB" w:rsidRDefault="0043250C" w:rsidP="0043250C">
      <w:pPr>
        <w:ind w:firstLine="708"/>
        <w:jc w:val="both"/>
        <w:rPr>
          <w:rFonts w:eastAsiaTheme="minorHAnsi"/>
          <w:sz w:val="28"/>
          <w:szCs w:val="28"/>
          <w:lang w:eastAsia="en-US"/>
        </w:rPr>
      </w:pPr>
      <w:r w:rsidRPr="000403EB">
        <w:rPr>
          <w:rFonts w:eastAsiaTheme="minorHAnsi"/>
          <w:sz w:val="28"/>
          <w:szCs w:val="28"/>
          <w:lang w:eastAsia="en-US"/>
        </w:rPr>
        <w:lastRenderedPageBreak/>
        <w:t xml:space="preserve">- </w:t>
      </w:r>
      <w:r w:rsidR="00E01E91" w:rsidRPr="000403EB">
        <w:rPr>
          <w:rFonts w:eastAsiaTheme="minorHAnsi"/>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Pr="000403EB">
        <w:rPr>
          <w:rFonts w:eastAsiaTheme="minorHAnsi"/>
          <w:sz w:val="28"/>
          <w:szCs w:val="28"/>
          <w:lang w:eastAsia="en-US"/>
        </w:rPr>
        <w:t>______________________________________________</w:t>
      </w:r>
    </w:p>
    <w:p w:rsidR="0043250C" w:rsidRPr="000403EB" w:rsidRDefault="0043250C" w:rsidP="0043250C">
      <w:pPr>
        <w:jc w:val="both"/>
        <w:rPr>
          <w:rFonts w:eastAsiaTheme="minorHAnsi"/>
          <w:sz w:val="28"/>
          <w:szCs w:val="28"/>
          <w:lang w:eastAsia="en-US"/>
        </w:rPr>
      </w:pPr>
      <w:r w:rsidRPr="000403EB">
        <w:rPr>
          <w:rFonts w:eastAsiaTheme="minorHAnsi"/>
          <w:sz w:val="28"/>
          <w:szCs w:val="28"/>
          <w:lang w:eastAsia="en-US"/>
        </w:rPr>
        <w:t>_______________________________________________________________</w:t>
      </w:r>
    </w:p>
    <w:p w:rsidR="0043250C" w:rsidRPr="000403EB" w:rsidRDefault="0043250C" w:rsidP="0043250C">
      <w:pPr>
        <w:jc w:val="both"/>
        <w:rPr>
          <w:rFonts w:eastAsiaTheme="minorHAnsi"/>
          <w:b/>
          <w:bCs/>
          <w:sz w:val="28"/>
          <w:szCs w:val="28"/>
          <w:lang w:eastAsia="en-US"/>
        </w:rPr>
      </w:pPr>
    </w:p>
    <w:p w:rsidR="0043250C" w:rsidRPr="000403EB" w:rsidRDefault="0043250C" w:rsidP="0043250C">
      <w:pPr>
        <w:jc w:val="both"/>
        <w:rPr>
          <w:rFonts w:eastAsiaTheme="minorHAnsi"/>
          <w:b/>
          <w:bCs/>
          <w:sz w:val="28"/>
          <w:szCs w:val="28"/>
          <w:lang w:eastAsia="en-US"/>
        </w:rPr>
      </w:pPr>
      <w:r w:rsidRPr="000403EB">
        <w:rPr>
          <w:rFonts w:eastAsiaTheme="minorHAnsi"/>
          <w:b/>
          <w:bCs/>
          <w:sz w:val="28"/>
          <w:szCs w:val="28"/>
          <w:lang w:eastAsia="en-US"/>
        </w:rPr>
        <w:t>__________</w:t>
      </w:r>
      <w:r w:rsidR="002E2CE1" w:rsidRPr="000403EB">
        <w:rPr>
          <w:rFonts w:eastAsiaTheme="minorHAnsi"/>
          <w:b/>
          <w:bCs/>
          <w:sz w:val="28"/>
          <w:szCs w:val="28"/>
          <w:lang w:eastAsia="en-US"/>
        </w:rPr>
        <w:t>_</w:t>
      </w:r>
      <w:r w:rsidRPr="000403EB">
        <w:rPr>
          <w:rFonts w:eastAsiaTheme="minorHAnsi"/>
          <w:b/>
          <w:bCs/>
          <w:sz w:val="28"/>
          <w:szCs w:val="28"/>
          <w:lang w:eastAsia="en-US"/>
        </w:rPr>
        <w:t>_____</w:t>
      </w:r>
      <w:r w:rsidRPr="000403EB">
        <w:rPr>
          <w:rFonts w:eastAsiaTheme="minorHAnsi"/>
          <w:b/>
          <w:bCs/>
          <w:sz w:val="28"/>
          <w:szCs w:val="28"/>
          <w:lang w:eastAsia="en-US"/>
        </w:rPr>
        <w:tab/>
      </w:r>
      <w:r w:rsidRPr="000403EB">
        <w:rPr>
          <w:rFonts w:eastAsiaTheme="minorHAnsi"/>
          <w:b/>
          <w:bCs/>
          <w:sz w:val="28"/>
          <w:szCs w:val="28"/>
          <w:lang w:eastAsia="en-US"/>
        </w:rPr>
        <w:tab/>
        <w:t>________</w:t>
      </w:r>
      <w:r w:rsidR="002E2CE1" w:rsidRPr="000403EB">
        <w:rPr>
          <w:rFonts w:eastAsiaTheme="minorHAnsi"/>
          <w:b/>
          <w:bCs/>
          <w:sz w:val="28"/>
          <w:szCs w:val="28"/>
          <w:lang w:eastAsia="en-US"/>
        </w:rPr>
        <w:t>_</w:t>
      </w:r>
      <w:r w:rsidRPr="000403EB">
        <w:rPr>
          <w:rFonts w:eastAsiaTheme="minorHAnsi"/>
          <w:b/>
          <w:bCs/>
          <w:sz w:val="28"/>
          <w:szCs w:val="28"/>
          <w:lang w:eastAsia="en-US"/>
        </w:rPr>
        <w:t>____</w:t>
      </w:r>
      <w:r w:rsidR="002E2CE1" w:rsidRPr="000403EB">
        <w:rPr>
          <w:rFonts w:eastAsiaTheme="minorHAnsi"/>
          <w:b/>
          <w:bCs/>
          <w:sz w:val="28"/>
          <w:szCs w:val="28"/>
          <w:lang w:eastAsia="en-US"/>
        </w:rPr>
        <w:tab/>
      </w:r>
      <w:r w:rsidR="002E2CE1" w:rsidRPr="000403EB">
        <w:rPr>
          <w:rFonts w:eastAsiaTheme="minorHAnsi"/>
          <w:b/>
          <w:bCs/>
          <w:sz w:val="28"/>
          <w:szCs w:val="28"/>
          <w:lang w:eastAsia="en-US"/>
        </w:rPr>
        <w:tab/>
      </w:r>
      <w:r w:rsidRPr="000403EB">
        <w:rPr>
          <w:rFonts w:eastAsiaTheme="minorHAnsi"/>
          <w:b/>
          <w:bCs/>
          <w:sz w:val="28"/>
          <w:szCs w:val="28"/>
          <w:lang w:eastAsia="en-US"/>
        </w:rPr>
        <w:t>___</w:t>
      </w:r>
      <w:r w:rsidR="002E2CE1" w:rsidRPr="000403EB">
        <w:rPr>
          <w:rFonts w:eastAsiaTheme="minorHAnsi"/>
          <w:b/>
          <w:bCs/>
          <w:sz w:val="28"/>
          <w:szCs w:val="28"/>
          <w:lang w:eastAsia="en-US"/>
        </w:rPr>
        <w:t>_________________</w:t>
      </w:r>
    </w:p>
    <w:p w:rsidR="00E01E91" w:rsidRPr="000403EB" w:rsidRDefault="002E2CE1" w:rsidP="002E2CE1">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2E2CE1" w:rsidRPr="000403EB" w:rsidRDefault="002E2CE1" w:rsidP="002E2CE1">
      <w:pPr>
        <w:spacing w:after="200" w:line="276" w:lineRule="auto"/>
      </w:pPr>
      <w:r w:rsidRPr="000403EB">
        <w:t>М.П. (при наличии)</w:t>
      </w: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0403EB" w:rsidRDefault="000403EB" w:rsidP="002E2CE1">
      <w:pPr>
        <w:jc w:val="both"/>
      </w:pPr>
    </w:p>
    <w:p w:rsidR="000403EB" w:rsidRDefault="000403EB"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rPr>
          <w:rFonts w:ascii="Times New Roman CYR" w:eastAsiaTheme="minorHAnsi" w:hAnsi="Times New Roman CYR" w:cs="Times New Roman CYR"/>
          <w:color w:val="000000"/>
          <w:lang w:eastAsia="en-US"/>
        </w:rPr>
      </w:pPr>
      <w:r>
        <w:t>*</w:t>
      </w:r>
      <w:r w:rsidRPr="002E2CE1">
        <w:rPr>
          <w:rFonts w:ascii="Times New Roman CYR" w:eastAsiaTheme="minorHAnsi" w:hAnsi="Times New Roman CYR" w:cs="Times New Roman CYR"/>
          <w:color w:val="000000"/>
          <w:lang w:eastAsia="en-US"/>
        </w:rPr>
        <w:t xml:space="preserve"> </w:t>
      </w:r>
      <w:r>
        <w:rPr>
          <w:rFonts w:ascii="Times New Roman CYR" w:eastAsiaTheme="minorHAnsi" w:hAnsi="Times New Roman CYR" w:cs="Times New Roman CYR"/>
          <w:color w:val="000000"/>
          <w:lang w:eastAsia="en-US"/>
        </w:rPr>
        <w:t>в случае</w:t>
      </w:r>
      <w:proofErr w:type="gramStart"/>
      <w:r>
        <w:rPr>
          <w:rFonts w:ascii="Times New Roman CYR" w:eastAsiaTheme="minorHAnsi" w:hAnsi="Times New Roman CYR" w:cs="Times New Roman CYR"/>
          <w:color w:val="000000"/>
          <w:lang w:eastAsia="en-US"/>
        </w:rPr>
        <w:t>,</w:t>
      </w:r>
      <w:proofErr w:type="gramEnd"/>
      <w:r>
        <w:rPr>
          <w:rFonts w:ascii="Times New Roman CYR" w:eastAsiaTheme="minorHAnsi" w:hAnsi="Times New Roman CYR" w:cs="Times New Roman CYR"/>
          <w:color w:val="000000"/>
          <w:lang w:eastAsia="en-US"/>
        </w:rPr>
        <w:t xml:space="preserve">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rsidR="000403EB" w:rsidRDefault="000403EB" w:rsidP="000403EB">
      <w:pPr>
        <w:ind w:left="5664" w:firstLine="708"/>
      </w:pPr>
      <w:r>
        <w:lastRenderedPageBreak/>
        <w:t>Приложение № 3</w:t>
      </w:r>
    </w:p>
    <w:p w:rsidR="000403EB" w:rsidRPr="00440178" w:rsidRDefault="000403EB" w:rsidP="000403EB">
      <w:pPr>
        <w:ind w:left="6372"/>
      </w:pPr>
      <w:r>
        <w:t xml:space="preserve">к конкурсной документации </w:t>
      </w:r>
    </w:p>
    <w:p w:rsidR="000403EB" w:rsidRDefault="000403EB" w:rsidP="000403EB">
      <w:pPr>
        <w:jc w:val="center"/>
        <w:rPr>
          <w:rFonts w:ascii="Times New Roman CYR" w:eastAsiaTheme="minorHAnsi" w:hAnsi="Times New Roman CYR" w:cs="Times New Roman CYR"/>
          <w:b/>
          <w:bCs/>
          <w:color w:val="000000"/>
          <w:lang w:eastAsia="en-US"/>
        </w:rPr>
      </w:pPr>
    </w:p>
    <w:p w:rsidR="000403EB" w:rsidRPr="000403EB" w:rsidRDefault="000403EB" w:rsidP="000403EB">
      <w:pPr>
        <w:jc w:val="center"/>
        <w:rPr>
          <w:rFonts w:eastAsiaTheme="minorHAnsi"/>
          <w:bCs/>
          <w:color w:val="000000"/>
          <w:sz w:val="28"/>
          <w:szCs w:val="28"/>
          <w:lang w:eastAsia="en-US"/>
        </w:rPr>
      </w:pPr>
      <w:r w:rsidRPr="000403EB">
        <w:rPr>
          <w:rFonts w:eastAsiaTheme="minorHAnsi"/>
          <w:bCs/>
          <w:color w:val="000000"/>
          <w:sz w:val="28"/>
          <w:szCs w:val="28"/>
          <w:lang w:eastAsia="en-US"/>
        </w:rPr>
        <w:t>ОПИСЬ ДОКУМЕНТОВ,</w:t>
      </w:r>
    </w:p>
    <w:p w:rsidR="002E2CE1" w:rsidRDefault="000403EB" w:rsidP="000403EB">
      <w:pPr>
        <w:jc w:val="center"/>
        <w:rPr>
          <w:rFonts w:eastAsiaTheme="minorHAnsi"/>
          <w:color w:val="000000"/>
          <w:sz w:val="28"/>
          <w:szCs w:val="28"/>
          <w:lang w:eastAsia="en-US"/>
        </w:rPr>
      </w:pPr>
      <w:r>
        <w:rPr>
          <w:rFonts w:eastAsiaTheme="minorHAnsi"/>
          <w:bCs/>
          <w:color w:val="000000"/>
          <w:sz w:val="28"/>
          <w:szCs w:val="28"/>
          <w:lang w:eastAsia="en-US"/>
        </w:rPr>
        <w:t>п</w:t>
      </w:r>
      <w:r w:rsidRPr="000403EB">
        <w:rPr>
          <w:rFonts w:eastAsiaTheme="minorHAnsi"/>
          <w:bCs/>
          <w:color w:val="000000"/>
          <w:sz w:val="28"/>
          <w:szCs w:val="28"/>
          <w:lang w:eastAsia="en-US"/>
        </w:rPr>
        <w:t xml:space="preserve">редоставляемых </w:t>
      </w:r>
      <w:proofErr w:type="gramStart"/>
      <w:r w:rsidRPr="000403EB">
        <w:rPr>
          <w:rFonts w:eastAsiaTheme="minorHAnsi"/>
          <w:color w:val="000000"/>
          <w:sz w:val="28"/>
          <w:szCs w:val="28"/>
          <w:lang w:eastAsia="en-US"/>
        </w:rPr>
        <w:t>для участия в открытом конкурсе на право осуществления перевозок по нерегулируемым тарифам по маршруту</w:t>
      </w:r>
      <w:proofErr w:type="gramEnd"/>
      <w:r w:rsidRPr="000403EB">
        <w:rPr>
          <w:rFonts w:eastAsiaTheme="minorHAnsi"/>
          <w:color w:val="000000"/>
          <w:sz w:val="28"/>
          <w:szCs w:val="28"/>
          <w:lang w:eastAsia="en-US"/>
        </w:rPr>
        <w:t xml:space="preserve"> регулярных перевозок пассажиров и багажа автомобильным транспортом</w:t>
      </w:r>
    </w:p>
    <w:p w:rsidR="000403EB" w:rsidRDefault="000403EB" w:rsidP="000403EB">
      <w:pPr>
        <w:jc w:val="center"/>
        <w:rPr>
          <w:rFonts w:eastAsiaTheme="minorHAnsi"/>
          <w:color w:val="000000"/>
          <w:sz w:val="28"/>
          <w:szCs w:val="28"/>
          <w:lang w:eastAsia="en-US"/>
        </w:rPr>
      </w:pPr>
    </w:p>
    <w:tbl>
      <w:tblPr>
        <w:tblStyle w:val="ae"/>
        <w:tblW w:w="0" w:type="auto"/>
        <w:tblLook w:val="04A0"/>
      </w:tblPr>
      <w:tblGrid>
        <w:gridCol w:w="817"/>
        <w:gridCol w:w="6095"/>
        <w:gridCol w:w="1418"/>
        <w:gridCol w:w="1241"/>
      </w:tblGrid>
      <w:tr w:rsidR="000403EB" w:rsidRPr="000403EB" w:rsidTr="00981869">
        <w:tc>
          <w:tcPr>
            <w:tcW w:w="817" w:type="dxa"/>
          </w:tcPr>
          <w:p w:rsidR="000403EB" w:rsidRPr="000403EB" w:rsidRDefault="000403EB" w:rsidP="000403EB">
            <w:pPr>
              <w:jc w:val="center"/>
              <w:rPr>
                <w:sz w:val="26"/>
                <w:szCs w:val="26"/>
              </w:rPr>
            </w:pPr>
            <w:r w:rsidRPr="000403EB">
              <w:rPr>
                <w:sz w:val="26"/>
                <w:szCs w:val="26"/>
              </w:rPr>
              <w:t>№№</w:t>
            </w:r>
          </w:p>
        </w:tc>
        <w:tc>
          <w:tcPr>
            <w:tcW w:w="6095" w:type="dxa"/>
          </w:tcPr>
          <w:p w:rsidR="000403EB" w:rsidRPr="000403EB" w:rsidRDefault="000403EB" w:rsidP="000403EB">
            <w:pPr>
              <w:jc w:val="center"/>
              <w:rPr>
                <w:sz w:val="26"/>
                <w:szCs w:val="26"/>
              </w:rPr>
            </w:pPr>
            <w:r w:rsidRPr="000403EB">
              <w:rPr>
                <w:sz w:val="26"/>
                <w:szCs w:val="26"/>
              </w:rPr>
              <w:t>Наименование</w:t>
            </w:r>
          </w:p>
        </w:tc>
        <w:tc>
          <w:tcPr>
            <w:tcW w:w="1418" w:type="dxa"/>
          </w:tcPr>
          <w:p w:rsidR="000403EB" w:rsidRPr="000403EB" w:rsidRDefault="000403EB" w:rsidP="000403EB">
            <w:pPr>
              <w:jc w:val="center"/>
              <w:rPr>
                <w:sz w:val="26"/>
                <w:szCs w:val="26"/>
              </w:rPr>
            </w:pPr>
            <w:r w:rsidRPr="000403EB">
              <w:rPr>
                <w:sz w:val="26"/>
                <w:szCs w:val="26"/>
              </w:rPr>
              <w:t>Номера страниц</w:t>
            </w:r>
          </w:p>
        </w:tc>
        <w:tc>
          <w:tcPr>
            <w:tcW w:w="1241" w:type="dxa"/>
          </w:tcPr>
          <w:p w:rsidR="000403EB" w:rsidRPr="000403EB" w:rsidRDefault="000403EB" w:rsidP="000403EB">
            <w:pPr>
              <w:jc w:val="center"/>
              <w:rPr>
                <w:sz w:val="26"/>
                <w:szCs w:val="26"/>
              </w:rPr>
            </w:pPr>
            <w:r w:rsidRPr="000403EB">
              <w:rPr>
                <w:sz w:val="26"/>
                <w:szCs w:val="26"/>
              </w:rPr>
              <w:t>Кол-во страниц</w:t>
            </w: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330" w:type="dxa"/>
            <w:gridSpan w:val="3"/>
          </w:tcPr>
          <w:p w:rsidR="00981869" w:rsidRDefault="00981869" w:rsidP="00981869">
            <w:pPr>
              <w:jc w:val="right"/>
              <w:rPr>
                <w:sz w:val="26"/>
                <w:szCs w:val="26"/>
              </w:rPr>
            </w:pPr>
          </w:p>
          <w:p w:rsidR="00981869" w:rsidRPr="00981869" w:rsidRDefault="00981869" w:rsidP="00981869">
            <w:pPr>
              <w:jc w:val="right"/>
              <w:rPr>
                <w:b/>
                <w:sz w:val="26"/>
                <w:szCs w:val="26"/>
              </w:rPr>
            </w:pPr>
            <w:r w:rsidRPr="00981869">
              <w:rPr>
                <w:b/>
                <w:sz w:val="26"/>
                <w:szCs w:val="26"/>
              </w:rPr>
              <w:t>Всего листов:</w:t>
            </w:r>
          </w:p>
        </w:tc>
        <w:tc>
          <w:tcPr>
            <w:tcW w:w="1241" w:type="dxa"/>
          </w:tcPr>
          <w:p w:rsidR="00981869" w:rsidRPr="000403EB" w:rsidRDefault="00981869" w:rsidP="000403EB">
            <w:pPr>
              <w:jc w:val="center"/>
              <w:rPr>
                <w:sz w:val="26"/>
                <w:szCs w:val="26"/>
              </w:rPr>
            </w:pPr>
          </w:p>
        </w:tc>
      </w:tr>
    </w:tbl>
    <w:p w:rsidR="000403EB" w:rsidRDefault="000403EB" w:rsidP="000403EB">
      <w:pPr>
        <w:jc w:val="center"/>
        <w:rPr>
          <w:sz w:val="28"/>
          <w:szCs w:val="28"/>
        </w:rPr>
      </w:pPr>
    </w:p>
    <w:p w:rsidR="00981869" w:rsidRPr="000403EB" w:rsidRDefault="00981869" w:rsidP="0098186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981869" w:rsidRPr="000403EB" w:rsidRDefault="00981869" w:rsidP="0098186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981869" w:rsidRDefault="00981869" w:rsidP="00981869">
      <w:pPr>
        <w:spacing w:after="200" w:line="276" w:lineRule="auto"/>
      </w:pPr>
      <w:r w:rsidRPr="000403EB">
        <w:t>М.П. (при наличии)</w:t>
      </w:r>
    </w:p>
    <w:p w:rsidR="00981869" w:rsidRDefault="00981869">
      <w:pPr>
        <w:spacing w:after="200" w:line="276" w:lineRule="auto"/>
        <w:rPr>
          <w:sz w:val="28"/>
          <w:szCs w:val="28"/>
        </w:rPr>
      </w:pPr>
      <w:r>
        <w:rPr>
          <w:sz w:val="28"/>
          <w:szCs w:val="28"/>
        </w:rPr>
        <w:br w:type="page"/>
      </w:r>
    </w:p>
    <w:p w:rsidR="00981869" w:rsidRDefault="00981869" w:rsidP="00981869">
      <w:pPr>
        <w:ind w:left="5664" w:firstLine="708"/>
      </w:pPr>
      <w:r>
        <w:lastRenderedPageBreak/>
        <w:t>Приложение № 4</w:t>
      </w:r>
    </w:p>
    <w:p w:rsidR="00981869" w:rsidRPr="00440178" w:rsidRDefault="00981869" w:rsidP="00981869">
      <w:pPr>
        <w:ind w:left="6372"/>
      </w:pPr>
      <w:r>
        <w:t xml:space="preserve">к конкурсной документации </w:t>
      </w:r>
    </w:p>
    <w:p w:rsidR="00981869" w:rsidRDefault="00981869" w:rsidP="00981869">
      <w:pPr>
        <w:rPr>
          <w:sz w:val="28"/>
          <w:szCs w:val="28"/>
        </w:rPr>
      </w:pPr>
    </w:p>
    <w:p w:rsidR="00981869" w:rsidRDefault="00981869" w:rsidP="00981869">
      <w:pPr>
        <w:jc w:val="center"/>
        <w:rPr>
          <w:sz w:val="28"/>
          <w:szCs w:val="28"/>
        </w:rPr>
      </w:pPr>
      <w:r>
        <w:rPr>
          <w:sz w:val="28"/>
          <w:szCs w:val="28"/>
        </w:rPr>
        <w:t>ДЕКЛАРАЦИЯ</w:t>
      </w:r>
    </w:p>
    <w:p w:rsidR="00981869" w:rsidRDefault="00981869" w:rsidP="00981869">
      <w:pPr>
        <w:rPr>
          <w:sz w:val="28"/>
          <w:szCs w:val="28"/>
        </w:rPr>
      </w:pPr>
    </w:p>
    <w:p w:rsidR="00981869" w:rsidRDefault="00981869" w:rsidP="00981869">
      <w:pPr>
        <w:jc w:val="both"/>
        <w:rPr>
          <w:rFonts w:eastAsiaTheme="minorHAnsi"/>
          <w:color w:val="000000"/>
          <w:sz w:val="28"/>
          <w:szCs w:val="28"/>
          <w:lang w:eastAsia="en-US"/>
        </w:rPr>
      </w:pPr>
      <w:r w:rsidRPr="00981869">
        <w:rPr>
          <w:rFonts w:eastAsiaTheme="minorHAnsi"/>
          <w:color w:val="000000"/>
          <w:sz w:val="28"/>
          <w:szCs w:val="28"/>
          <w:lang w:eastAsia="en-US"/>
        </w:rPr>
        <w:t>Я</w:t>
      </w:r>
      <w:proofErr w:type="gramStart"/>
      <w:r w:rsidRPr="00981869">
        <w:rPr>
          <w:rFonts w:eastAsiaTheme="minorHAnsi"/>
          <w:color w:val="000000"/>
          <w:sz w:val="28"/>
          <w:szCs w:val="28"/>
          <w:lang w:eastAsia="en-US"/>
        </w:rPr>
        <w:t xml:space="preserve"> ,</w:t>
      </w:r>
      <w:proofErr w:type="gramEnd"/>
      <w:r w:rsidRPr="00981869">
        <w:rPr>
          <w:rFonts w:eastAsiaTheme="minorHAnsi"/>
          <w:color w:val="000000"/>
          <w:sz w:val="28"/>
          <w:szCs w:val="28"/>
          <w:lang w:eastAsia="en-US"/>
        </w:rPr>
        <w:t xml:space="preserve"> ____</w:t>
      </w:r>
      <w:r>
        <w:rPr>
          <w:rFonts w:eastAsiaTheme="minorHAnsi"/>
          <w:color w:val="000000"/>
          <w:sz w:val="28"/>
          <w:szCs w:val="28"/>
          <w:lang w:eastAsia="en-US"/>
        </w:rPr>
        <w:t>___________________________________________________________</w:t>
      </w:r>
      <w:r w:rsidRPr="00981869">
        <w:rPr>
          <w:rFonts w:eastAsiaTheme="minorHAnsi"/>
          <w:color w:val="000000"/>
          <w:sz w:val="28"/>
          <w:szCs w:val="28"/>
          <w:lang w:eastAsia="en-US"/>
        </w:rPr>
        <w:t xml:space="preserve"> </w:t>
      </w:r>
    </w:p>
    <w:p w:rsidR="00981869" w:rsidRPr="00981869" w:rsidRDefault="00981869" w:rsidP="00981869">
      <w:pPr>
        <w:jc w:val="center"/>
        <w:rPr>
          <w:rFonts w:eastAsiaTheme="minorHAnsi"/>
          <w:color w:val="000000"/>
          <w:lang w:eastAsia="en-US"/>
        </w:rPr>
      </w:pPr>
      <w:r w:rsidRPr="00981869">
        <w:rPr>
          <w:rFonts w:eastAsiaTheme="minorHAnsi"/>
          <w:color w:val="000000"/>
          <w:lang w:eastAsia="en-US"/>
        </w:rPr>
        <w:t>(наименование юр</w:t>
      </w:r>
      <w:proofErr w:type="gramStart"/>
      <w:r w:rsidRPr="00981869">
        <w:rPr>
          <w:rFonts w:eastAsiaTheme="minorHAnsi"/>
          <w:color w:val="000000"/>
          <w:lang w:eastAsia="en-US"/>
        </w:rPr>
        <w:t>.л</w:t>
      </w:r>
      <w:proofErr w:type="gramEnd"/>
      <w:r w:rsidRPr="00981869">
        <w:rPr>
          <w:rFonts w:eastAsiaTheme="minorHAnsi"/>
          <w:color w:val="000000"/>
          <w:lang w:eastAsia="en-US"/>
        </w:rPr>
        <w:t>ица/ИП)</w:t>
      </w:r>
    </w:p>
    <w:p w:rsidR="00981869" w:rsidRDefault="00981869" w:rsidP="00981869">
      <w:pPr>
        <w:jc w:val="both"/>
        <w:rPr>
          <w:rFonts w:eastAsiaTheme="minorHAnsi"/>
          <w:color w:val="000000"/>
          <w:sz w:val="28"/>
          <w:szCs w:val="28"/>
          <w:lang w:eastAsia="en-US"/>
        </w:rPr>
      </w:pPr>
      <w:proofErr w:type="gramStart"/>
      <w:r w:rsidRPr="00981869">
        <w:rPr>
          <w:rFonts w:eastAsiaTheme="minorHAnsi"/>
          <w:color w:val="000000"/>
          <w:sz w:val="28"/>
          <w:szCs w:val="28"/>
          <w:lang w:eastAsia="en-US"/>
        </w:rPr>
        <w:t xml:space="preserve">принимаю на себя  обязательства не позднее чем через 10 календарных дней со дня размещения на официальном сайте 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 по нерегулируемым тарифам по муниципальному маршруту регулярных перевозок пассажиров и багажа автомобильным транспортом на территории </w:t>
      </w:r>
      <w:r w:rsidR="003373F9">
        <w:rPr>
          <w:rFonts w:eastAsiaTheme="minorHAnsi"/>
          <w:color w:val="000000"/>
          <w:sz w:val="28"/>
          <w:szCs w:val="28"/>
          <w:lang w:eastAsia="en-US"/>
        </w:rPr>
        <w:t xml:space="preserve">муниципального района </w:t>
      </w:r>
      <w:r w:rsidRPr="00981869">
        <w:rPr>
          <w:rFonts w:eastAsiaTheme="minorHAnsi"/>
          <w:color w:val="000000"/>
          <w:sz w:val="28"/>
          <w:szCs w:val="28"/>
          <w:lang w:eastAsia="en-US"/>
        </w:rPr>
        <w:t xml:space="preserve">«Город </w:t>
      </w:r>
      <w:proofErr w:type="spellStart"/>
      <w:r w:rsidRPr="00981869">
        <w:rPr>
          <w:rFonts w:eastAsiaTheme="minorHAnsi"/>
          <w:color w:val="000000"/>
          <w:sz w:val="28"/>
          <w:szCs w:val="28"/>
          <w:lang w:eastAsia="en-US"/>
        </w:rPr>
        <w:t>Краснокаменск</w:t>
      </w:r>
      <w:proofErr w:type="spellEnd"/>
      <w:r w:rsidR="003373F9">
        <w:rPr>
          <w:rFonts w:eastAsiaTheme="minorHAnsi"/>
          <w:color w:val="000000"/>
          <w:sz w:val="28"/>
          <w:szCs w:val="28"/>
          <w:lang w:eastAsia="en-US"/>
        </w:rPr>
        <w:t xml:space="preserve"> и </w:t>
      </w:r>
      <w:proofErr w:type="spellStart"/>
      <w:r w:rsidR="003373F9">
        <w:rPr>
          <w:rFonts w:eastAsiaTheme="minorHAnsi"/>
          <w:color w:val="000000"/>
          <w:sz w:val="28"/>
          <w:szCs w:val="28"/>
          <w:lang w:eastAsia="en-US"/>
        </w:rPr>
        <w:t>Краснокаменский</w:t>
      </w:r>
      <w:proofErr w:type="spellEnd"/>
      <w:r w:rsidR="003373F9">
        <w:rPr>
          <w:rFonts w:eastAsiaTheme="minorHAnsi"/>
          <w:color w:val="000000"/>
          <w:sz w:val="28"/>
          <w:szCs w:val="28"/>
          <w:lang w:eastAsia="en-US"/>
        </w:rPr>
        <w:t xml:space="preserve"> район» Забайкальского края</w:t>
      </w:r>
      <w:proofErr w:type="gramEnd"/>
      <w:r w:rsidRPr="00981869">
        <w:rPr>
          <w:rFonts w:eastAsiaTheme="minorHAnsi"/>
          <w:color w:val="000000"/>
          <w:sz w:val="28"/>
          <w:szCs w:val="28"/>
          <w:lang w:eastAsia="en-US"/>
        </w:rPr>
        <w:t xml:space="preserve"> (</w:t>
      </w:r>
      <w:proofErr w:type="gramStart"/>
      <w:r w:rsidRPr="00981869">
        <w:rPr>
          <w:rFonts w:eastAsiaTheme="minorHAnsi"/>
          <w:color w:val="000000"/>
          <w:sz w:val="28"/>
          <w:szCs w:val="28"/>
          <w:lang w:eastAsia="en-US"/>
        </w:rPr>
        <w:t>далее — Открытый конкурс)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w:t>
      </w:r>
      <w:proofErr w:type="gramEnd"/>
      <w:r w:rsidRPr="00981869">
        <w:rPr>
          <w:rFonts w:eastAsiaTheme="minorHAnsi"/>
          <w:color w:val="000000"/>
          <w:sz w:val="28"/>
          <w:szCs w:val="28"/>
          <w:lang w:eastAsia="en-US"/>
        </w:rPr>
        <w:t>,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3373F9" w:rsidRDefault="003373F9" w:rsidP="00981869">
      <w:pPr>
        <w:jc w:val="both"/>
        <w:rPr>
          <w:rFonts w:eastAsiaTheme="minorHAnsi"/>
          <w:color w:val="000000"/>
          <w:sz w:val="28"/>
          <w:szCs w:val="28"/>
          <w:lang w:eastAsia="en-US"/>
        </w:rPr>
      </w:pPr>
    </w:p>
    <w:p w:rsidR="003373F9" w:rsidRDefault="003373F9" w:rsidP="00981869">
      <w:pPr>
        <w:jc w:val="both"/>
        <w:rPr>
          <w:sz w:val="28"/>
          <w:szCs w:val="28"/>
        </w:rPr>
      </w:pPr>
    </w:p>
    <w:p w:rsidR="003373F9" w:rsidRPr="000403EB" w:rsidRDefault="003373F9" w:rsidP="003373F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3373F9" w:rsidRPr="000403EB" w:rsidRDefault="003373F9" w:rsidP="003373F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3373F9" w:rsidRDefault="003373F9" w:rsidP="003373F9">
      <w:pPr>
        <w:spacing w:after="200" w:line="276" w:lineRule="auto"/>
      </w:pPr>
      <w:r w:rsidRPr="000403EB">
        <w:t>М.П. (при наличии)</w:t>
      </w:r>
    </w:p>
    <w:p w:rsidR="003373F9" w:rsidRDefault="003373F9">
      <w:pPr>
        <w:spacing w:after="200" w:line="276" w:lineRule="auto"/>
        <w:rPr>
          <w:sz w:val="28"/>
          <w:szCs w:val="28"/>
        </w:rPr>
      </w:pPr>
      <w:r>
        <w:rPr>
          <w:sz w:val="28"/>
          <w:szCs w:val="28"/>
        </w:rPr>
        <w:br w:type="page"/>
      </w:r>
    </w:p>
    <w:p w:rsidR="003373F9" w:rsidRDefault="003373F9" w:rsidP="003373F9">
      <w:pPr>
        <w:ind w:left="5664" w:firstLine="708"/>
      </w:pPr>
      <w:r>
        <w:lastRenderedPageBreak/>
        <w:t>Приложение № 5</w:t>
      </w:r>
    </w:p>
    <w:p w:rsidR="003373F9" w:rsidRPr="00440178" w:rsidRDefault="003373F9" w:rsidP="003373F9">
      <w:pPr>
        <w:ind w:left="6372"/>
      </w:pPr>
      <w:r>
        <w:t xml:space="preserve">к конкурсной документации </w:t>
      </w:r>
    </w:p>
    <w:p w:rsidR="003373F9" w:rsidRDefault="003373F9" w:rsidP="00981869">
      <w:pPr>
        <w:jc w:val="both"/>
        <w:rPr>
          <w:sz w:val="28"/>
          <w:szCs w:val="28"/>
        </w:rPr>
      </w:pP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r w:rsidRPr="003373F9">
        <w:rPr>
          <w:rFonts w:ascii="Times New Roman CYR" w:eastAsiaTheme="minorHAnsi" w:hAnsi="Times New Roman CYR" w:cs="Times New Roman CYR"/>
          <w:b/>
          <w:bCs/>
          <w:color w:val="000000"/>
          <w:sz w:val="28"/>
          <w:szCs w:val="28"/>
          <w:lang w:eastAsia="en-US"/>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 xml:space="preserve">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 </w:t>
      </w:r>
      <w:r>
        <w:rPr>
          <w:rFonts w:ascii="Times New Roman CYR" w:eastAsiaTheme="minorHAnsi" w:hAnsi="Times New Roman CYR" w:cs="Times New Roman CYR"/>
          <w:color w:val="000000"/>
          <w:sz w:val="28"/>
          <w:szCs w:val="28"/>
          <w:lang w:eastAsia="en-US"/>
        </w:rPr>
        <w:t>__________</w:t>
      </w:r>
    </w:p>
    <w:p w:rsidR="003373F9" w:rsidRPr="003373F9" w:rsidRDefault="003373F9" w:rsidP="003373F9">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_______________________________________________________________</w:t>
      </w: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e"/>
        <w:tblW w:w="0" w:type="auto"/>
        <w:tblLook w:val="04A0"/>
      </w:tblPr>
      <w:tblGrid>
        <w:gridCol w:w="648"/>
        <w:gridCol w:w="1849"/>
        <w:gridCol w:w="2182"/>
        <w:gridCol w:w="2517"/>
        <w:gridCol w:w="2375"/>
      </w:tblGrid>
      <w:tr w:rsidR="009A67CD" w:rsidRPr="003373F9" w:rsidTr="009A67CD">
        <w:tc>
          <w:tcPr>
            <w:tcW w:w="648"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 xml:space="preserve">№ </w:t>
            </w:r>
            <w:proofErr w:type="spellStart"/>
            <w:proofErr w:type="gramStart"/>
            <w:r w:rsidRPr="003373F9">
              <w:rPr>
                <w:rFonts w:eastAsiaTheme="minorHAnsi"/>
                <w:color w:val="000000"/>
                <w:sz w:val="26"/>
                <w:szCs w:val="26"/>
                <w:lang w:eastAsia="en-US"/>
              </w:rPr>
              <w:t>п</w:t>
            </w:r>
            <w:proofErr w:type="spellEnd"/>
            <w:proofErr w:type="gramEnd"/>
            <w:r w:rsidRPr="003373F9">
              <w:rPr>
                <w:rFonts w:eastAsiaTheme="minorHAnsi"/>
                <w:color w:val="000000"/>
                <w:sz w:val="26"/>
                <w:szCs w:val="26"/>
                <w:lang w:eastAsia="en-US"/>
              </w:rPr>
              <w:t>/</w:t>
            </w:r>
            <w:proofErr w:type="spellStart"/>
            <w:r w:rsidRPr="003373F9">
              <w:rPr>
                <w:rFonts w:eastAsiaTheme="minorHAnsi"/>
                <w:color w:val="000000"/>
                <w:sz w:val="26"/>
                <w:szCs w:val="26"/>
                <w:lang w:eastAsia="en-US"/>
              </w:rPr>
              <w:t>п</w:t>
            </w:r>
            <w:proofErr w:type="spellEnd"/>
          </w:p>
        </w:tc>
        <w:tc>
          <w:tcPr>
            <w:tcW w:w="1849"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марка транспортного средства</w:t>
            </w:r>
          </w:p>
        </w:tc>
        <w:tc>
          <w:tcPr>
            <w:tcW w:w="2182"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bCs/>
                <w:color w:val="000000"/>
                <w:sz w:val="26"/>
                <w:szCs w:val="26"/>
                <w:lang w:eastAsia="en-US"/>
              </w:rPr>
              <w:t>государственный регистрационный номер транспортного средства</w:t>
            </w:r>
          </w:p>
        </w:tc>
        <w:tc>
          <w:tcPr>
            <w:tcW w:w="2517"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sidRPr="003373F9">
              <w:rPr>
                <w:rFonts w:eastAsiaTheme="minorHAnsi"/>
                <w:bCs/>
                <w:color w:val="000000"/>
                <w:sz w:val="26"/>
                <w:szCs w:val="26"/>
                <w:lang w:eastAsia="en-US"/>
              </w:rPr>
              <w:t>право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2375"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Pr>
                <w:rFonts w:eastAsiaTheme="minorHAnsi"/>
                <w:bCs/>
                <w:color w:val="000000"/>
                <w:sz w:val="26"/>
                <w:szCs w:val="26"/>
                <w:lang w:eastAsia="en-US"/>
              </w:rPr>
              <w:t>с</w:t>
            </w:r>
            <w:r w:rsidRPr="003373F9">
              <w:rPr>
                <w:rFonts w:eastAsiaTheme="minorHAnsi"/>
                <w:bCs/>
                <w:color w:val="000000"/>
                <w:sz w:val="26"/>
                <w:szCs w:val="26"/>
                <w:lang w:eastAsia="en-US"/>
              </w:rPr>
              <w:t>ведения о договоре обязательного страхования гражданской ответственности</w:t>
            </w:r>
            <w:r w:rsidR="009A67CD">
              <w:rPr>
                <w:rFonts w:eastAsiaTheme="minorHAnsi"/>
                <w:bCs/>
                <w:color w:val="000000"/>
                <w:sz w:val="26"/>
                <w:szCs w:val="26"/>
                <w:lang w:eastAsia="en-US"/>
              </w:rPr>
              <w:t>¹</w:t>
            </w: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bl>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r>
        <w:rPr>
          <w:rFonts w:ascii="Times New Roman CYR" w:eastAsiaTheme="minorHAnsi" w:hAnsi="Times New Roman CYR" w:cs="Times New Roman CYR"/>
          <w:color w:val="000000"/>
          <w:sz w:val="28"/>
          <w:szCs w:val="28"/>
          <w:lang w:eastAsia="en-US"/>
        </w:rPr>
        <w:t xml:space="preserve">¹ - </w:t>
      </w:r>
      <w:r>
        <w:rPr>
          <w:rFonts w:ascii="Times New Roman CYR" w:eastAsiaTheme="minorHAnsi" w:hAnsi="Times New Roman CYR" w:cs="Times New Roman CYR"/>
          <w:color w:val="000000"/>
          <w:sz w:val="26"/>
          <w:szCs w:val="26"/>
          <w:lang w:eastAsia="en-US"/>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p>
    <w:p w:rsidR="009A67CD" w:rsidRPr="003373F9" w:rsidRDefault="009A67CD" w:rsidP="009A67CD">
      <w:pPr>
        <w:autoSpaceDE w:val="0"/>
        <w:autoSpaceDN w:val="0"/>
        <w:adjustRightInd w:val="0"/>
        <w:jc w:val="both"/>
        <w:rPr>
          <w:rFonts w:ascii="System" w:eastAsiaTheme="minorHAnsi" w:hAnsi="System" w:cs="System"/>
          <w:b/>
          <w:bCs/>
          <w:sz w:val="28"/>
          <w:szCs w:val="28"/>
          <w:lang w:eastAsia="en-US"/>
        </w:rPr>
      </w:pPr>
    </w:p>
    <w:p w:rsidR="009A67CD" w:rsidRPr="000403EB" w:rsidRDefault="009A67CD" w:rsidP="009A67CD">
      <w:pPr>
        <w:jc w:val="both"/>
        <w:rPr>
          <w:rFonts w:eastAsiaTheme="minorHAnsi"/>
          <w:b/>
          <w:bCs/>
          <w:sz w:val="28"/>
          <w:szCs w:val="28"/>
          <w:lang w:eastAsia="en-US"/>
        </w:rPr>
      </w:pPr>
      <w:r w:rsidRPr="000403EB">
        <w:rPr>
          <w:rFonts w:eastAsiaTheme="minorHAnsi"/>
          <w:b/>
          <w:bCs/>
          <w:sz w:val="28"/>
          <w:szCs w:val="28"/>
          <w:lang w:eastAsia="en-US"/>
        </w:rPr>
        <w:t>________________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sidRPr="000403EB">
        <w:rPr>
          <w:rFonts w:eastAsiaTheme="minorHAnsi"/>
          <w:b/>
          <w:bCs/>
          <w:sz w:val="28"/>
          <w:szCs w:val="28"/>
          <w:lang w:eastAsia="en-US"/>
        </w:rPr>
        <w:tab/>
      </w:r>
      <w:r w:rsidRPr="000403EB">
        <w:rPr>
          <w:rFonts w:eastAsiaTheme="minorHAnsi"/>
          <w:b/>
          <w:bCs/>
          <w:sz w:val="28"/>
          <w:szCs w:val="28"/>
          <w:lang w:eastAsia="en-US"/>
        </w:rPr>
        <w:tab/>
        <w:t>____________________</w:t>
      </w:r>
    </w:p>
    <w:p w:rsidR="009A67CD" w:rsidRPr="000403EB" w:rsidRDefault="009A67CD" w:rsidP="009A67CD">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9A67CD" w:rsidRDefault="009A67CD">
      <w:pPr>
        <w:spacing w:after="200" w:line="276" w:lineRule="auto"/>
        <w:rPr>
          <w:sz w:val="28"/>
          <w:szCs w:val="28"/>
        </w:rPr>
      </w:pPr>
      <w:r>
        <w:rPr>
          <w:sz w:val="28"/>
          <w:szCs w:val="28"/>
        </w:rPr>
        <w:br w:type="page"/>
      </w:r>
    </w:p>
    <w:p w:rsidR="009A67CD" w:rsidRDefault="009A67CD" w:rsidP="00981869">
      <w:pPr>
        <w:jc w:val="both"/>
        <w:rPr>
          <w:sz w:val="28"/>
          <w:szCs w:val="28"/>
        </w:rPr>
        <w:sectPr w:rsidR="009A67CD" w:rsidSect="001B1E9D">
          <w:pgSz w:w="11906" w:h="16838"/>
          <w:pgMar w:top="1134" w:right="850" w:bottom="1134" w:left="1701" w:header="708" w:footer="708" w:gutter="0"/>
          <w:cols w:space="708"/>
          <w:docGrid w:linePitch="360"/>
        </w:sectPr>
      </w:pPr>
    </w:p>
    <w:p w:rsidR="009A67CD" w:rsidRDefault="009A67CD" w:rsidP="009A67CD">
      <w:pPr>
        <w:ind w:left="5664" w:firstLine="5393"/>
      </w:pPr>
      <w:r>
        <w:lastRenderedPageBreak/>
        <w:t>Приложение № 6</w:t>
      </w:r>
    </w:p>
    <w:p w:rsidR="003373F9" w:rsidRDefault="009A67CD" w:rsidP="009A67CD">
      <w:pPr>
        <w:ind w:left="5664" w:firstLine="5393"/>
      </w:pPr>
      <w:r>
        <w:t>к конкурсной документации</w:t>
      </w:r>
    </w:p>
    <w:p w:rsidR="009A67CD" w:rsidRDefault="009A67CD" w:rsidP="009A67CD">
      <w:pPr>
        <w:jc w:val="both"/>
      </w:pPr>
    </w:p>
    <w:p w:rsidR="009A67CD" w:rsidRDefault="009A67CD" w:rsidP="009A67CD">
      <w:pPr>
        <w:jc w:val="center"/>
      </w:pPr>
      <w:r>
        <w:t>СВОДНАЯ ИНФОРМАЦИЯ</w:t>
      </w:r>
    </w:p>
    <w:p w:rsidR="009A67CD" w:rsidRDefault="009A67CD" w:rsidP="009A67CD">
      <w:pPr>
        <w:jc w:val="center"/>
      </w:pPr>
    </w:p>
    <w:tbl>
      <w:tblPr>
        <w:tblStyle w:val="ae"/>
        <w:tblW w:w="0" w:type="auto"/>
        <w:tblLook w:val="04A0"/>
      </w:tblPr>
      <w:tblGrid>
        <w:gridCol w:w="540"/>
        <w:gridCol w:w="986"/>
        <w:gridCol w:w="992"/>
        <w:gridCol w:w="992"/>
        <w:gridCol w:w="1418"/>
        <w:gridCol w:w="850"/>
        <w:gridCol w:w="993"/>
        <w:gridCol w:w="1417"/>
        <w:gridCol w:w="1134"/>
        <w:gridCol w:w="992"/>
        <w:gridCol w:w="993"/>
        <w:gridCol w:w="992"/>
        <w:gridCol w:w="992"/>
        <w:gridCol w:w="1495"/>
      </w:tblGrid>
      <w:tr w:rsidR="001A2231" w:rsidRPr="00EE5828" w:rsidTr="00CA10E4">
        <w:trPr>
          <w:cantSplit/>
          <w:trHeight w:val="5274"/>
        </w:trPr>
        <w:tc>
          <w:tcPr>
            <w:tcW w:w="540" w:type="dxa"/>
            <w:vAlign w:val="center"/>
          </w:tcPr>
          <w:p w:rsidR="00EE5828" w:rsidRPr="00EE5828" w:rsidRDefault="00EE5828" w:rsidP="00CA10E4">
            <w:pPr>
              <w:jc w:val="center"/>
              <w:rPr>
                <w:sz w:val="24"/>
                <w:szCs w:val="24"/>
              </w:rPr>
            </w:pPr>
            <w:r w:rsidRPr="00EE5828">
              <w:rPr>
                <w:sz w:val="24"/>
                <w:szCs w:val="24"/>
              </w:rPr>
              <w:t xml:space="preserve">№ </w:t>
            </w:r>
            <w:proofErr w:type="spellStart"/>
            <w:proofErr w:type="gramStart"/>
            <w:r w:rsidRPr="00EE5828">
              <w:rPr>
                <w:sz w:val="24"/>
                <w:szCs w:val="24"/>
              </w:rPr>
              <w:t>п</w:t>
            </w:r>
            <w:proofErr w:type="spellEnd"/>
            <w:proofErr w:type="gramEnd"/>
            <w:r w:rsidRPr="00EE5828">
              <w:rPr>
                <w:sz w:val="24"/>
                <w:szCs w:val="24"/>
              </w:rPr>
              <w:t>/</w:t>
            </w:r>
            <w:proofErr w:type="spellStart"/>
            <w:r w:rsidRPr="00EE5828">
              <w:rPr>
                <w:sz w:val="24"/>
                <w:szCs w:val="24"/>
              </w:rPr>
              <w:t>п</w:t>
            </w:r>
            <w:proofErr w:type="spellEnd"/>
          </w:p>
        </w:tc>
        <w:tc>
          <w:tcPr>
            <w:tcW w:w="986" w:type="dxa"/>
            <w:textDirection w:val="btLr"/>
            <w:vAlign w:val="center"/>
          </w:tcPr>
          <w:p w:rsidR="00EE5828" w:rsidRPr="00EE5828" w:rsidRDefault="00EE5828" w:rsidP="00EE5828">
            <w:pPr>
              <w:autoSpaceDE w:val="0"/>
              <w:autoSpaceDN w:val="0"/>
              <w:adjustRightInd w:val="0"/>
              <w:jc w:val="center"/>
              <w:rPr>
                <w:sz w:val="24"/>
                <w:szCs w:val="24"/>
              </w:rPr>
            </w:pPr>
            <w:r w:rsidRPr="00EE5828">
              <w:rPr>
                <w:rFonts w:eastAsiaTheme="minorHAnsi"/>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rsidR="00EE5828" w:rsidRDefault="00EE5828" w:rsidP="00EE5828">
            <w:pPr>
              <w:ind w:left="113" w:right="113"/>
              <w:jc w:val="center"/>
              <w:rPr>
                <w:rFonts w:ascii="Times New Roman CYR" w:eastAsiaTheme="minorHAnsi" w:hAnsi="Times New Roman CYR" w:cs="Times New Roman CYR"/>
                <w:color w:val="000000"/>
                <w:sz w:val="24"/>
                <w:szCs w:val="24"/>
                <w:lang w:eastAsia="en-US"/>
              </w:rPr>
            </w:pPr>
            <w:proofErr w:type="gramStart"/>
            <w:r w:rsidRPr="00EE5828">
              <w:rPr>
                <w:rFonts w:ascii="Times New Roman CYR" w:eastAsiaTheme="minorHAnsi" w:hAnsi="Times New Roman CYR" w:cs="Times New Roman CYR"/>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roofErr w:type="gramEnd"/>
          </w:p>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иное законное основание</w:t>
            </w:r>
            <w:r>
              <w:rPr>
                <w:rFonts w:ascii="Times New Roman CYR" w:eastAsiaTheme="minorHAnsi" w:hAnsi="Times New Roman CYR" w:cs="Times New Roman CYR"/>
                <w:color w:val="000000"/>
                <w:sz w:val="24"/>
                <w:szCs w:val="24"/>
                <w:lang w:eastAsia="en-US"/>
              </w:rPr>
              <w:t>)</w:t>
            </w:r>
          </w:p>
        </w:tc>
        <w:tc>
          <w:tcPr>
            <w:tcW w:w="850" w:type="dxa"/>
            <w:textDirection w:val="btLr"/>
            <w:vAlign w:val="center"/>
          </w:tcPr>
          <w:p w:rsidR="00EE5828" w:rsidRPr="00EE5828" w:rsidRDefault="00EE5828" w:rsidP="00EE5828">
            <w:pPr>
              <w:ind w:left="113" w:right="113"/>
              <w:jc w:val="center"/>
              <w:rPr>
                <w:sz w:val="24"/>
                <w:szCs w:val="24"/>
              </w:rPr>
            </w:pPr>
            <w:r>
              <w:rPr>
                <w:rFonts w:ascii="Times New Roman CYR" w:eastAsiaTheme="minorHAnsi" w:hAnsi="Times New Roman CYR" w:cs="Times New Roman CYR"/>
                <w:color w:val="000000"/>
                <w:lang w:eastAsia="en-US"/>
              </w:rPr>
              <w:t>Год выпуска транспортного средства</w:t>
            </w:r>
          </w:p>
        </w:tc>
        <w:tc>
          <w:tcPr>
            <w:tcW w:w="993"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системы кондиционирования воздуха</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17" w:type="dxa"/>
            <w:textDirection w:val="btLr"/>
            <w:vAlign w:val="center"/>
          </w:tcPr>
          <w:p w:rsidR="001A2231" w:rsidRDefault="001A2231" w:rsidP="001A2231">
            <w:pPr>
              <w:ind w:left="113" w:right="113"/>
              <w:jc w:val="center"/>
              <w:rPr>
                <w:sz w:val="24"/>
                <w:szCs w:val="24"/>
              </w:rPr>
            </w:pPr>
            <w:r>
              <w:rPr>
                <w:sz w:val="24"/>
                <w:szCs w:val="24"/>
              </w:rPr>
              <w:t>Наличие оборудования, предусмотренного заводом-изготовителем, для перевозок пассажиров из числа инвалидов</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134" w:type="dxa"/>
            <w:textDirection w:val="btLr"/>
            <w:vAlign w:val="center"/>
          </w:tcPr>
          <w:p w:rsidR="00EE5828" w:rsidRPr="00EE5828" w:rsidRDefault="001A2231" w:rsidP="001A2231">
            <w:pPr>
              <w:ind w:left="113" w:right="113"/>
              <w:jc w:val="center"/>
              <w:rPr>
                <w:sz w:val="24"/>
                <w:szCs w:val="24"/>
              </w:rPr>
            </w:pPr>
            <w:r>
              <w:rPr>
                <w:sz w:val="24"/>
                <w:szCs w:val="24"/>
              </w:rPr>
              <w:t>Наличие механизма регулировки наклона спинки на всех пассажирских сидениях автобуса (</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Наличие багажных отделений, предусмотренных заводом-изготовителем</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3" w:type="dxa"/>
            <w:textDirection w:val="btLr"/>
            <w:vAlign w:val="center"/>
          </w:tcPr>
          <w:p w:rsidR="00EE5828" w:rsidRDefault="001A2231" w:rsidP="00EE5828">
            <w:pPr>
              <w:ind w:left="113" w:right="113"/>
              <w:jc w:val="center"/>
              <w:rPr>
                <w:sz w:val="24"/>
                <w:szCs w:val="24"/>
              </w:rPr>
            </w:pPr>
            <w:r>
              <w:rPr>
                <w:sz w:val="24"/>
                <w:szCs w:val="24"/>
              </w:rPr>
              <w:t xml:space="preserve">Наличие в салоне транспортного </w:t>
            </w:r>
            <w:proofErr w:type="gramStart"/>
            <w:r>
              <w:rPr>
                <w:sz w:val="24"/>
                <w:szCs w:val="24"/>
              </w:rPr>
              <w:t>средства системы контроля температуры воздуха</w:t>
            </w:r>
            <w:proofErr w:type="gramEnd"/>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EE5828" w:rsidRDefault="001A2231" w:rsidP="00EE5828">
            <w:pPr>
              <w:ind w:left="113" w:right="113"/>
              <w:jc w:val="center"/>
              <w:rPr>
                <w:sz w:val="24"/>
                <w:szCs w:val="24"/>
              </w:rPr>
            </w:pPr>
            <w:r>
              <w:rPr>
                <w:sz w:val="24"/>
                <w:szCs w:val="24"/>
              </w:rPr>
              <w:t>Наличие оборудования для использования системы безналичной оплаты проезда</w:t>
            </w:r>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 xml:space="preserve">Наличие оборудования для использования газомоторного топлива </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95"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оборудования, осуществляющего непрерывную ауди</w:t>
            </w:r>
            <w:proofErr w:type="gramStart"/>
            <w:r>
              <w:rPr>
                <w:sz w:val="24"/>
                <w:szCs w:val="24"/>
              </w:rPr>
              <w:t>о-</w:t>
            </w:r>
            <w:proofErr w:type="gramEnd"/>
            <w:r>
              <w:rPr>
                <w:sz w:val="24"/>
                <w:szCs w:val="24"/>
              </w:rPr>
              <w:t xml:space="preserve"> и </w:t>
            </w:r>
            <w:proofErr w:type="spellStart"/>
            <w:r>
              <w:rPr>
                <w:sz w:val="24"/>
                <w:szCs w:val="24"/>
              </w:rPr>
              <w:t>видеофиксацию</w:t>
            </w:r>
            <w:proofErr w:type="spellEnd"/>
            <w:r>
              <w:rPr>
                <w:sz w:val="24"/>
                <w:szCs w:val="24"/>
              </w:rPr>
              <w:t xml:space="preserve"> салона транспортного средства, а также дорожной обстановки</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bl>
    <w:p w:rsidR="009A67CD" w:rsidRPr="00981869" w:rsidRDefault="009A67CD" w:rsidP="009A67CD">
      <w:pPr>
        <w:jc w:val="center"/>
        <w:rPr>
          <w:sz w:val="28"/>
          <w:szCs w:val="28"/>
        </w:rPr>
      </w:pPr>
    </w:p>
    <w:p w:rsidR="00CA10E4" w:rsidRPr="000403EB" w:rsidRDefault="00CA10E4" w:rsidP="00CA10E4">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w:t>
      </w:r>
      <w:r>
        <w:rPr>
          <w:rFonts w:eastAsiaTheme="minorHAnsi"/>
          <w:b/>
          <w:bCs/>
          <w:sz w:val="28"/>
          <w:szCs w:val="28"/>
          <w:lang w:eastAsia="en-US"/>
        </w:rPr>
        <w:t>___________________________________</w:t>
      </w:r>
      <w:r w:rsidRPr="000403EB">
        <w:rPr>
          <w:rFonts w:eastAsiaTheme="minorHAnsi"/>
          <w:b/>
          <w:bCs/>
          <w:sz w:val="28"/>
          <w:szCs w:val="28"/>
          <w:lang w:eastAsia="en-US"/>
        </w:rPr>
        <w:t>____</w:t>
      </w:r>
      <w:r w:rsidRPr="000403EB">
        <w:rPr>
          <w:rFonts w:eastAsiaTheme="minorHAnsi"/>
          <w:b/>
          <w:bCs/>
          <w:sz w:val="28"/>
          <w:szCs w:val="28"/>
          <w:lang w:eastAsia="en-US"/>
        </w:rPr>
        <w:tab/>
      </w:r>
      <w:r w:rsidRPr="000403EB">
        <w:rPr>
          <w:rFonts w:eastAsiaTheme="minorHAnsi"/>
          <w:b/>
          <w:bCs/>
          <w:sz w:val="28"/>
          <w:szCs w:val="28"/>
          <w:lang w:eastAsia="en-US"/>
        </w:rPr>
        <w:tab/>
      </w:r>
      <w:r>
        <w:rPr>
          <w:rFonts w:eastAsiaTheme="minorHAnsi"/>
          <w:b/>
          <w:bCs/>
          <w:sz w:val="28"/>
          <w:szCs w:val="28"/>
          <w:lang w:eastAsia="en-US"/>
        </w:rPr>
        <w:t>__</w:t>
      </w:r>
      <w:r w:rsidRPr="000403EB">
        <w:rPr>
          <w:rFonts w:eastAsiaTheme="minorHAnsi"/>
          <w:b/>
          <w:bCs/>
          <w:sz w:val="28"/>
          <w:szCs w:val="28"/>
          <w:lang w:eastAsia="en-US"/>
        </w:rPr>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______</w:t>
      </w:r>
      <w:r w:rsidRPr="000403EB">
        <w:rPr>
          <w:rFonts w:eastAsiaTheme="minorHAnsi"/>
          <w:b/>
          <w:bCs/>
          <w:sz w:val="28"/>
          <w:szCs w:val="28"/>
          <w:lang w:eastAsia="en-US"/>
        </w:rPr>
        <w:t>________</w:t>
      </w:r>
    </w:p>
    <w:p w:rsidR="00CA10E4" w:rsidRPr="000403EB" w:rsidRDefault="00CA10E4" w:rsidP="00CA10E4">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CA10E4" w:rsidRDefault="00CA10E4" w:rsidP="00CA10E4">
      <w:pPr>
        <w:spacing w:after="200" w:line="276" w:lineRule="auto"/>
      </w:pPr>
      <w:r w:rsidRPr="000403EB">
        <w:t>М.П. (при наличии)</w:t>
      </w:r>
    </w:p>
    <w:p w:rsidR="00CA10E4" w:rsidRDefault="00CA10E4" w:rsidP="00CA10E4">
      <w:pPr>
        <w:spacing w:after="200" w:line="276" w:lineRule="auto"/>
        <w:rPr>
          <w:sz w:val="28"/>
          <w:szCs w:val="28"/>
        </w:rPr>
        <w:sectPr w:rsidR="00CA10E4" w:rsidSect="00CA10E4">
          <w:pgSz w:w="16838" w:h="11906" w:orient="landscape"/>
          <w:pgMar w:top="1701" w:right="1134" w:bottom="851" w:left="1134" w:header="709" w:footer="709" w:gutter="0"/>
          <w:cols w:space="708"/>
          <w:docGrid w:linePitch="360"/>
        </w:sectPr>
      </w:pPr>
    </w:p>
    <w:p w:rsidR="008F5A7F" w:rsidRDefault="008F5A7F" w:rsidP="008F5A7F">
      <w:pPr>
        <w:ind w:left="5664" w:firstLine="708"/>
      </w:pPr>
      <w:r>
        <w:lastRenderedPageBreak/>
        <w:t>Приложение № 2</w:t>
      </w:r>
    </w:p>
    <w:p w:rsidR="008F5A7F" w:rsidRDefault="008F5A7F" w:rsidP="008F5A7F">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 xml:space="preserve">«Город </w:t>
      </w:r>
      <w:proofErr w:type="spellStart"/>
      <w:r w:rsidRPr="00440178">
        <w:t>Краснокаменск</w:t>
      </w:r>
      <w:proofErr w:type="spellEnd"/>
      <w:r w:rsidRPr="00440178">
        <w:t xml:space="preserve"> и </w:t>
      </w:r>
      <w:proofErr w:type="spellStart"/>
      <w:r w:rsidRPr="00440178">
        <w:t>Краснокаменский</w:t>
      </w:r>
      <w:proofErr w:type="spellEnd"/>
      <w:r w:rsidRPr="00440178">
        <w:t xml:space="preserve"> район»</w:t>
      </w:r>
      <w:r>
        <w:t xml:space="preserve"> </w:t>
      </w:r>
      <w:r w:rsidRPr="00440178">
        <w:t>Забайкальского края</w:t>
      </w:r>
    </w:p>
    <w:p w:rsidR="008F5A7F" w:rsidRPr="00440178" w:rsidRDefault="008F5A7F" w:rsidP="008F5A7F">
      <w:pPr>
        <w:ind w:left="6372"/>
      </w:pPr>
      <w:r w:rsidRPr="00440178">
        <w:t xml:space="preserve">от </w:t>
      </w:r>
      <w:r w:rsidR="001E1C28">
        <w:t>10</w:t>
      </w:r>
      <w:r>
        <w:t>.</w:t>
      </w:r>
      <w:r w:rsidR="001E1C28">
        <w:t>06.</w:t>
      </w:r>
      <w:r>
        <w:t>2022</w:t>
      </w:r>
      <w:r w:rsidRPr="00440178">
        <w:t xml:space="preserve"> г</w:t>
      </w:r>
      <w:r>
        <w:t xml:space="preserve">ода </w:t>
      </w:r>
      <w:r w:rsidRPr="00440178">
        <w:t>№</w:t>
      </w:r>
      <w:r>
        <w:t xml:space="preserve"> </w:t>
      </w:r>
      <w:r w:rsidR="001E1C28">
        <w:t>10</w:t>
      </w:r>
    </w:p>
    <w:p w:rsidR="008F5A7F" w:rsidRDefault="008F5A7F" w:rsidP="008F5A7F">
      <w:pPr>
        <w:autoSpaceDE w:val="0"/>
        <w:autoSpaceDN w:val="0"/>
        <w:adjustRightInd w:val="0"/>
        <w:jc w:val="center"/>
        <w:rPr>
          <w:rFonts w:eastAsiaTheme="minorHAnsi"/>
          <w:b/>
          <w:bCs/>
          <w:color w:val="000000"/>
          <w:sz w:val="28"/>
          <w:szCs w:val="28"/>
          <w:lang w:eastAsia="en-US"/>
        </w:rPr>
      </w:pPr>
    </w:p>
    <w:p w:rsidR="008F5A7F" w:rsidRPr="00997AF0"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СОСТАВ</w:t>
      </w:r>
    </w:p>
    <w:p w:rsidR="008F5A7F"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конкурсной комиссии на проведение открытого конкурса на право получения свидетельства об осуществлении перевозок по нерегулируемым тари</w:t>
      </w:r>
      <w:r w:rsidR="00C61E5F">
        <w:rPr>
          <w:rFonts w:eastAsiaTheme="minorHAnsi"/>
          <w:b/>
          <w:bCs/>
          <w:color w:val="000000"/>
          <w:sz w:val="28"/>
          <w:szCs w:val="28"/>
          <w:lang w:eastAsia="en-US"/>
        </w:rPr>
        <w:t xml:space="preserve">фам по одному или нескольким </w:t>
      </w:r>
      <w:r w:rsidRPr="00997AF0">
        <w:rPr>
          <w:rFonts w:eastAsiaTheme="minorHAnsi"/>
          <w:b/>
          <w:bCs/>
          <w:color w:val="000000"/>
          <w:sz w:val="28"/>
          <w:szCs w:val="28"/>
          <w:lang w:eastAsia="en-US"/>
        </w:rPr>
        <w:t xml:space="preserve">муниципальным маршрутам регулярных перевозок пассажиров и багажа автомобильным транспортом на территории муниципального района «Город </w:t>
      </w:r>
      <w:proofErr w:type="spellStart"/>
      <w:r w:rsidRPr="00997AF0">
        <w:rPr>
          <w:rFonts w:eastAsiaTheme="minorHAnsi"/>
          <w:b/>
          <w:bCs/>
          <w:color w:val="000000"/>
          <w:sz w:val="28"/>
          <w:szCs w:val="28"/>
          <w:lang w:eastAsia="en-US"/>
        </w:rPr>
        <w:t>Краснокаменск</w:t>
      </w:r>
      <w:proofErr w:type="spellEnd"/>
      <w:r w:rsidRPr="00997AF0">
        <w:rPr>
          <w:rFonts w:eastAsiaTheme="minorHAnsi"/>
          <w:b/>
          <w:bCs/>
          <w:color w:val="000000"/>
          <w:sz w:val="28"/>
          <w:szCs w:val="28"/>
          <w:lang w:eastAsia="en-US"/>
        </w:rPr>
        <w:t xml:space="preserve"> и </w:t>
      </w:r>
      <w:proofErr w:type="spellStart"/>
      <w:r w:rsidRPr="00997AF0">
        <w:rPr>
          <w:rFonts w:eastAsiaTheme="minorHAnsi"/>
          <w:b/>
          <w:bCs/>
          <w:color w:val="000000"/>
          <w:sz w:val="28"/>
          <w:szCs w:val="28"/>
          <w:lang w:eastAsia="en-US"/>
        </w:rPr>
        <w:t>Краснокаменский</w:t>
      </w:r>
      <w:proofErr w:type="spellEnd"/>
      <w:r w:rsidRPr="00997AF0">
        <w:rPr>
          <w:rFonts w:eastAsiaTheme="minorHAnsi"/>
          <w:b/>
          <w:bCs/>
          <w:color w:val="000000"/>
          <w:sz w:val="28"/>
          <w:szCs w:val="28"/>
          <w:lang w:eastAsia="en-US"/>
        </w:rPr>
        <w:t xml:space="preserve"> район» Забайкальского края</w:t>
      </w:r>
    </w:p>
    <w:p w:rsidR="00997AF0" w:rsidRDefault="00997AF0" w:rsidP="008E4DA5">
      <w:pPr>
        <w:spacing w:after="200" w:line="276" w:lineRule="auto"/>
        <w:rPr>
          <w:sz w:val="28"/>
          <w:szCs w:val="28"/>
        </w:rPr>
      </w:pPr>
    </w:p>
    <w:p w:rsidR="004C46B2" w:rsidRP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Ван-Пин</w:t>
      </w:r>
      <w:proofErr w:type="spellEnd"/>
      <w:r>
        <w:rPr>
          <w:sz w:val="28"/>
          <w:szCs w:val="28"/>
        </w:rPr>
        <w:t xml:space="preserve"> Ксения Владимировна - п</w:t>
      </w:r>
      <w:r w:rsidR="004C46B2" w:rsidRPr="004C46B2">
        <w:rPr>
          <w:sz w:val="28"/>
          <w:szCs w:val="28"/>
        </w:rPr>
        <w:t>редседатель комиссии</w:t>
      </w:r>
      <w:r>
        <w:rPr>
          <w:sz w:val="28"/>
          <w:szCs w:val="28"/>
        </w:rPr>
        <w:t xml:space="preserve">, </w:t>
      </w:r>
      <w:r w:rsidR="004C46B2" w:rsidRPr="004C46B2">
        <w:rPr>
          <w:sz w:val="28"/>
          <w:szCs w:val="28"/>
        </w:rPr>
        <w:t xml:space="preserve">исполняющий обязанности председателя комитета экономического и территориального развития администрации муниципального района «Город </w:t>
      </w:r>
      <w:proofErr w:type="spellStart"/>
      <w:r w:rsidR="004C46B2" w:rsidRPr="004C46B2">
        <w:rPr>
          <w:sz w:val="28"/>
          <w:szCs w:val="28"/>
        </w:rPr>
        <w:t>Краснокаменск</w:t>
      </w:r>
      <w:proofErr w:type="spellEnd"/>
      <w:r w:rsidR="004C46B2" w:rsidRPr="004C46B2">
        <w:rPr>
          <w:sz w:val="28"/>
          <w:szCs w:val="28"/>
        </w:rPr>
        <w:t xml:space="preserve"> и </w:t>
      </w:r>
      <w:proofErr w:type="spellStart"/>
      <w:r w:rsidR="004C46B2" w:rsidRPr="004C46B2">
        <w:rPr>
          <w:sz w:val="28"/>
          <w:szCs w:val="28"/>
        </w:rPr>
        <w:t>Краснокаменский</w:t>
      </w:r>
      <w:proofErr w:type="spellEnd"/>
      <w:r w:rsidR="004C46B2" w:rsidRPr="004C46B2">
        <w:rPr>
          <w:sz w:val="28"/>
          <w:szCs w:val="28"/>
        </w:rPr>
        <w:t xml:space="preserve">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С</w:t>
      </w:r>
      <w:r w:rsidR="002D5959">
        <w:rPr>
          <w:sz w:val="28"/>
          <w:szCs w:val="28"/>
        </w:rPr>
        <w:t>алтыкова Елена Борисовна - с</w:t>
      </w:r>
      <w:r w:rsidRPr="004C46B2">
        <w:rPr>
          <w:sz w:val="28"/>
          <w:szCs w:val="28"/>
        </w:rPr>
        <w:t>екретарь комиссии</w:t>
      </w:r>
      <w:r w:rsidR="002D5959">
        <w:rPr>
          <w:sz w:val="28"/>
          <w:szCs w:val="28"/>
        </w:rPr>
        <w:t>,</w:t>
      </w:r>
      <w:r w:rsidRPr="004C46B2">
        <w:rPr>
          <w:sz w:val="28"/>
          <w:szCs w:val="28"/>
        </w:rPr>
        <w:t xml:space="preserve"> главный специалист отдела экономики, ЖКХ, транспорта и архитектуры комитета экономического и территориального развития администрации муниципального района «Город </w:t>
      </w:r>
      <w:proofErr w:type="spellStart"/>
      <w:r w:rsidRPr="004C46B2">
        <w:rPr>
          <w:sz w:val="28"/>
          <w:szCs w:val="28"/>
        </w:rPr>
        <w:t>Краснокаменск</w:t>
      </w:r>
      <w:proofErr w:type="spellEnd"/>
      <w:r w:rsidRPr="004C46B2">
        <w:rPr>
          <w:sz w:val="28"/>
          <w:szCs w:val="28"/>
        </w:rPr>
        <w:t xml:space="preserve"> и </w:t>
      </w:r>
      <w:proofErr w:type="spellStart"/>
      <w:r w:rsidRPr="004C46B2">
        <w:rPr>
          <w:sz w:val="28"/>
          <w:szCs w:val="28"/>
        </w:rPr>
        <w:t>Краснокаменский</w:t>
      </w:r>
      <w:proofErr w:type="spellEnd"/>
      <w:r w:rsidRPr="004C46B2">
        <w:rPr>
          <w:sz w:val="28"/>
          <w:szCs w:val="28"/>
        </w:rPr>
        <w:t xml:space="preserve"> район» Забайкальского края;</w:t>
      </w:r>
    </w:p>
    <w:p w:rsidR="004C46B2" w:rsidRP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Давтян</w:t>
      </w:r>
      <w:proofErr w:type="spellEnd"/>
      <w:r>
        <w:rPr>
          <w:sz w:val="28"/>
          <w:szCs w:val="28"/>
        </w:rPr>
        <w:t xml:space="preserve"> Оксана Павловна - ч</w:t>
      </w:r>
      <w:r w:rsidR="004C46B2" w:rsidRPr="004C46B2">
        <w:rPr>
          <w:sz w:val="28"/>
          <w:szCs w:val="28"/>
        </w:rPr>
        <w:t>лен комиссии</w:t>
      </w:r>
      <w:r>
        <w:rPr>
          <w:sz w:val="28"/>
          <w:szCs w:val="28"/>
        </w:rPr>
        <w:t xml:space="preserve">, начальник юридического </w:t>
      </w:r>
      <w:r w:rsidR="004C46B2" w:rsidRPr="004C46B2">
        <w:rPr>
          <w:sz w:val="28"/>
          <w:szCs w:val="28"/>
        </w:rPr>
        <w:t xml:space="preserve">отдела администрации муниципального района «Город </w:t>
      </w:r>
      <w:proofErr w:type="spellStart"/>
      <w:r w:rsidR="004C46B2" w:rsidRPr="004C46B2">
        <w:rPr>
          <w:sz w:val="28"/>
          <w:szCs w:val="28"/>
        </w:rPr>
        <w:t>Краснокаменск</w:t>
      </w:r>
      <w:proofErr w:type="spellEnd"/>
      <w:r w:rsidR="004C46B2" w:rsidRPr="004C46B2">
        <w:rPr>
          <w:sz w:val="28"/>
          <w:szCs w:val="28"/>
        </w:rPr>
        <w:t xml:space="preserve"> и </w:t>
      </w:r>
      <w:proofErr w:type="spellStart"/>
      <w:r w:rsidR="004C46B2" w:rsidRPr="004C46B2">
        <w:rPr>
          <w:sz w:val="28"/>
          <w:szCs w:val="28"/>
        </w:rPr>
        <w:t>Краснокаменский</w:t>
      </w:r>
      <w:proofErr w:type="spellEnd"/>
      <w:r w:rsidR="004C46B2" w:rsidRPr="004C46B2">
        <w:rPr>
          <w:sz w:val="28"/>
          <w:szCs w:val="28"/>
        </w:rPr>
        <w:t xml:space="preserve"> район» Забайкальского края;</w:t>
      </w:r>
    </w:p>
    <w:p w:rsidR="004C46B2" w:rsidRP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Сургутская</w:t>
      </w:r>
      <w:proofErr w:type="spellEnd"/>
      <w:r>
        <w:rPr>
          <w:sz w:val="28"/>
          <w:szCs w:val="28"/>
        </w:rPr>
        <w:t xml:space="preserve"> Оксана Юрьевна - ч</w:t>
      </w:r>
      <w:r w:rsidR="004C46B2" w:rsidRPr="004C46B2">
        <w:rPr>
          <w:sz w:val="28"/>
          <w:szCs w:val="28"/>
        </w:rPr>
        <w:t>лен комиссии</w:t>
      </w:r>
      <w:r>
        <w:rPr>
          <w:sz w:val="28"/>
          <w:szCs w:val="28"/>
        </w:rPr>
        <w:t xml:space="preserve">, консультант </w:t>
      </w:r>
      <w:r w:rsidR="004C46B2" w:rsidRPr="004C46B2">
        <w:rPr>
          <w:sz w:val="28"/>
          <w:szCs w:val="28"/>
        </w:rPr>
        <w:t xml:space="preserve">отдела экономики, ЖКХ, транспорта и архитектуры комитета экономического и территориального развития администрации муниципального района «Город </w:t>
      </w:r>
      <w:proofErr w:type="spellStart"/>
      <w:r w:rsidR="004C46B2" w:rsidRPr="004C46B2">
        <w:rPr>
          <w:sz w:val="28"/>
          <w:szCs w:val="28"/>
        </w:rPr>
        <w:t>Краснокаменск</w:t>
      </w:r>
      <w:proofErr w:type="spellEnd"/>
      <w:r w:rsidR="004C46B2" w:rsidRPr="004C46B2">
        <w:rPr>
          <w:sz w:val="28"/>
          <w:szCs w:val="28"/>
        </w:rPr>
        <w:t xml:space="preserve"> и </w:t>
      </w:r>
      <w:proofErr w:type="spellStart"/>
      <w:r w:rsidR="004C46B2" w:rsidRPr="004C46B2">
        <w:rPr>
          <w:sz w:val="28"/>
          <w:szCs w:val="28"/>
        </w:rPr>
        <w:t>Краснокаменский</w:t>
      </w:r>
      <w:proofErr w:type="spellEnd"/>
      <w:r w:rsidR="004C46B2" w:rsidRPr="004C46B2">
        <w:rPr>
          <w:sz w:val="28"/>
          <w:szCs w:val="28"/>
        </w:rPr>
        <w:t xml:space="preserve"> район» Забайкальского края;</w:t>
      </w:r>
    </w:p>
    <w:p w:rsidR="004C46B2" w:rsidRP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sidRPr="002D5959">
        <w:rPr>
          <w:sz w:val="28"/>
          <w:szCs w:val="28"/>
        </w:rPr>
        <w:t>Логвинов</w:t>
      </w:r>
      <w:proofErr w:type="spellEnd"/>
      <w:r w:rsidRPr="002D5959">
        <w:rPr>
          <w:sz w:val="28"/>
          <w:szCs w:val="28"/>
        </w:rPr>
        <w:t xml:space="preserve"> Александр Николаевич</w:t>
      </w:r>
      <w:r>
        <w:rPr>
          <w:sz w:val="28"/>
          <w:szCs w:val="28"/>
        </w:rPr>
        <w:t xml:space="preserve"> - ч</w:t>
      </w:r>
      <w:r w:rsidR="004C46B2" w:rsidRPr="004C46B2">
        <w:rPr>
          <w:sz w:val="28"/>
          <w:szCs w:val="28"/>
        </w:rPr>
        <w:t>лен комиссии</w:t>
      </w:r>
      <w:r>
        <w:rPr>
          <w:sz w:val="28"/>
          <w:szCs w:val="28"/>
        </w:rPr>
        <w:t xml:space="preserve">, начальник </w:t>
      </w:r>
      <w:proofErr w:type="spellStart"/>
      <w:r>
        <w:rPr>
          <w:sz w:val="28"/>
          <w:szCs w:val="28"/>
        </w:rPr>
        <w:t>автотранспртной</w:t>
      </w:r>
      <w:proofErr w:type="spellEnd"/>
      <w:r>
        <w:rPr>
          <w:sz w:val="28"/>
          <w:szCs w:val="28"/>
        </w:rPr>
        <w:t xml:space="preserve"> службы</w:t>
      </w:r>
      <w:r w:rsidR="004C46B2" w:rsidRPr="004C46B2">
        <w:rPr>
          <w:sz w:val="28"/>
          <w:szCs w:val="28"/>
        </w:rPr>
        <w:t xml:space="preserve"> администрации муниципального района «Город </w:t>
      </w:r>
      <w:proofErr w:type="spellStart"/>
      <w:r w:rsidR="004C46B2" w:rsidRPr="004C46B2">
        <w:rPr>
          <w:sz w:val="28"/>
          <w:szCs w:val="28"/>
        </w:rPr>
        <w:t>Краснокаменск</w:t>
      </w:r>
      <w:proofErr w:type="spellEnd"/>
      <w:r w:rsidR="004C46B2" w:rsidRPr="004C46B2">
        <w:rPr>
          <w:sz w:val="28"/>
          <w:szCs w:val="28"/>
        </w:rPr>
        <w:t xml:space="preserve"> и </w:t>
      </w:r>
      <w:proofErr w:type="spellStart"/>
      <w:r w:rsidR="004C46B2" w:rsidRPr="004C46B2">
        <w:rPr>
          <w:sz w:val="28"/>
          <w:szCs w:val="28"/>
        </w:rPr>
        <w:t>Краснокаменский</w:t>
      </w:r>
      <w:proofErr w:type="spellEnd"/>
      <w:r w:rsidR="004C46B2" w:rsidRPr="004C46B2">
        <w:rPr>
          <w:sz w:val="28"/>
          <w:szCs w:val="28"/>
        </w:rPr>
        <w:t xml:space="preserve">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 xml:space="preserve">Член комиссии – представитель ОГИБДД ОМВД России по </w:t>
      </w:r>
      <w:proofErr w:type="gramStart"/>
      <w:r w:rsidRPr="004C46B2">
        <w:rPr>
          <w:sz w:val="28"/>
          <w:szCs w:val="28"/>
        </w:rPr>
        <w:t>г</w:t>
      </w:r>
      <w:proofErr w:type="gramEnd"/>
      <w:r w:rsidRPr="004C46B2">
        <w:rPr>
          <w:sz w:val="28"/>
          <w:szCs w:val="28"/>
        </w:rPr>
        <w:t xml:space="preserve">. </w:t>
      </w:r>
      <w:proofErr w:type="spellStart"/>
      <w:r w:rsidRPr="004C46B2">
        <w:rPr>
          <w:sz w:val="28"/>
          <w:szCs w:val="28"/>
        </w:rPr>
        <w:t>Краснокаменску</w:t>
      </w:r>
      <w:proofErr w:type="spellEnd"/>
      <w:r w:rsidRPr="004C46B2">
        <w:rPr>
          <w:sz w:val="28"/>
          <w:szCs w:val="28"/>
        </w:rPr>
        <w:t xml:space="preserve"> и </w:t>
      </w:r>
      <w:proofErr w:type="spellStart"/>
      <w:r w:rsidRPr="004C46B2">
        <w:rPr>
          <w:sz w:val="28"/>
          <w:szCs w:val="28"/>
        </w:rPr>
        <w:t>Краснокаменскому</w:t>
      </w:r>
      <w:proofErr w:type="spellEnd"/>
      <w:r w:rsidRPr="004C46B2">
        <w:rPr>
          <w:sz w:val="28"/>
          <w:szCs w:val="28"/>
        </w:rPr>
        <w:t xml:space="preserve"> району (по согласованию);</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Член комиссии – представитель межрайонной ИФНС России №4 по Забайкальскому краю (по согласованию).</w:t>
      </w:r>
    </w:p>
    <w:sectPr w:rsidR="004C46B2" w:rsidRPr="004C46B2" w:rsidSect="00CA10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973"/>
    <w:multiLevelType w:val="multilevel"/>
    <w:tmpl w:val="0DFA967E"/>
    <w:lvl w:ilvl="0">
      <w:start w:val="1"/>
      <w:numFmt w:val="decimal"/>
      <w:lvlText w:val="%1."/>
      <w:lvlJc w:val="left"/>
      <w:pPr>
        <w:ind w:left="1222" w:hanging="825"/>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2197" w:hanging="180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1">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3395E"/>
    <w:multiLevelType w:val="hybridMultilevel"/>
    <w:tmpl w:val="F690866A"/>
    <w:lvl w:ilvl="0" w:tplc="F1A29336">
      <w:start w:val="7"/>
      <w:numFmt w:val="decimal"/>
      <w:lvlText w:val="%1)"/>
      <w:lvlJc w:val="left"/>
      <w:pPr>
        <w:ind w:left="720" w:hanging="360"/>
      </w:pPr>
      <w:rPr>
        <w:rFonts w:hint="default"/>
        <w:color w:val="auto"/>
        <w:sz w:val="24"/>
        <w:szCs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154843"/>
    <w:multiLevelType w:val="hybridMultilevel"/>
    <w:tmpl w:val="68C2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74032F"/>
    <w:multiLevelType w:val="hybridMultilevel"/>
    <w:tmpl w:val="58A2A5A8"/>
    <w:lvl w:ilvl="0" w:tplc="B0B6BD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74103C7"/>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4120AC"/>
    <w:multiLevelType w:val="hybridMultilevel"/>
    <w:tmpl w:val="3790EF20"/>
    <w:lvl w:ilvl="0" w:tplc="DC7C150E">
      <w:start w:val="1"/>
      <w:numFmt w:val="decimal"/>
      <w:lvlText w:val="%1."/>
      <w:lvlJc w:val="left"/>
      <w:pPr>
        <w:tabs>
          <w:tab w:val="num" w:pos="270"/>
        </w:tabs>
        <w:ind w:left="2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936311"/>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9"/>
  </w:num>
  <w:num w:numId="7">
    <w:abstractNumId w:val="4"/>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5514F"/>
    <w:rsid w:val="00021B36"/>
    <w:rsid w:val="000403EB"/>
    <w:rsid w:val="000502B8"/>
    <w:rsid w:val="000538E8"/>
    <w:rsid w:val="000624B7"/>
    <w:rsid w:val="0006579E"/>
    <w:rsid w:val="000807B1"/>
    <w:rsid w:val="000A2450"/>
    <w:rsid w:val="000A522E"/>
    <w:rsid w:val="000C3489"/>
    <w:rsid w:val="000C3B97"/>
    <w:rsid w:val="000C463B"/>
    <w:rsid w:val="000C5389"/>
    <w:rsid w:val="000E0478"/>
    <w:rsid w:val="00102057"/>
    <w:rsid w:val="00104C67"/>
    <w:rsid w:val="001064EC"/>
    <w:rsid w:val="00111CC9"/>
    <w:rsid w:val="00140714"/>
    <w:rsid w:val="00141C82"/>
    <w:rsid w:val="001438A6"/>
    <w:rsid w:val="00144380"/>
    <w:rsid w:val="001621AB"/>
    <w:rsid w:val="00173B23"/>
    <w:rsid w:val="00190FF4"/>
    <w:rsid w:val="00194301"/>
    <w:rsid w:val="001A2231"/>
    <w:rsid w:val="001A56B3"/>
    <w:rsid w:val="001A7C29"/>
    <w:rsid w:val="001B1E9D"/>
    <w:rsid w:val="001D41DC"/>
    <w:rsid w:val="001E1C28"/>
    <w:rsid w:val="001E65A6"/>
    <w:rsid w:val="001E6D48"/>
    <w:rsid w:val="00205073"/>
    <w:rsid w:val="0020795A"/>
    <w:rsid w:val="002177B1"/>
    <w:rsid w:val="0023379B"/>
    <w:rsid w:val="00241554"/>
    <w:rsid w:val="002572F4"/>
    <w:rsid w:val="002C374F"/>
    <w:rsid w:val="002D5959"/>
    <w:rsid w:val="002E2CE1"/>
    <w:rsid w:val="00314954"/>
    <w:rsid w:val="00334B42"/>
    <w:rsid w:val="003373F9"/>
    <w:rsid w:val="0035514F"/>
    <w:rsid w:val="00357910"/>
    <w:rsid w:val="0036240C"/>
    <w:rsid w:val="00375967"/>
    <w:rsid w:val="0039523B"/>
    <w:rsid w:val="003968C1"/>
    <w:rsid w:val="003A63F3"/>
    <w:rsid w:val="003B64D3"/>
    <w:rsid w:val="003D622A"/>
    <w:rsid w:val="003E0FA8"/>
    <w:rsid w:val="003E2E78"/>
    <w:rsid w:val="003E55B6"/>
    <w:rsid w:val="0040044F"/>
    <w:rsid w:val="0042040F"/>
    <w:rsid w:val="0043250C"/>
    <w:rsid w:val="00432950"/>
    <w:rsid w:val="00455E08"/>
    <w:rsid w:val="00483377"/>
    <w:rsid w:val="004848A2"/>
    <w:rsid w:val="00491E8A"/>
    <w:rsid w:val="004A1272"/>
    <w:rsid w:val="004B098C"/>
    <w:rsid w:val="004B7894"/>
    <w:rsid w:val="004C46B2"/>
    <w:rsid w:val="004D2EB8"/>
    <w:rsid w:val="004F1CB2"/>
    <w:rsid w:val="005055A2"/>
    <w:rsid w:val="00506493"/>
    <w:rsid w:val="00516414"/>
    <w:rsid w:val="005200AC"/>
    <w:rsid w:val="0054352E"/>
    <w:rsid w:val="00543DDB"/>
    <w:rsid w:val="00574028"/>
    <w:rsid w:val="00586576"/>
    <w:rsid w:val="00595631"/>
    <w:rsid w:val="005B1CFF"/>
    <w:rsid w:val="005C39DF"/>
    <w:rsid w:val="005C7647"/>
    <w:rsid w:val="005D1976"/>
    <w:rsid w:val="005E78A3"/>
    <w:rsid w:val="00636802"/>
    <w:rsid w:val="00642A5F"/>
    <w:rsid w:val="006447D1"/>
    <w:rsid w:val="00650279"/>
    <w:rsid w:val="00677C4D"/>
    <w:rsid w:val="00687E33"/>
    <w:rsid w:val="006909A4"/>
    <w:rsid w:val="00691E99"/>
    <w:rsid w:val="00692570"/>
    <w:rsid w:val="006A6FA1"/>
    <w:rsid w:val="006B2EC6"/>
    <w:rsid w:val="006C7F06"/>
    <w:rsid w:val="006E3711"/>
    <w:rsid w:val="006E6A7C"/>
    <w:rsid w:val="00767A6C"/>
    <w:rsid w:val="00771B15"/>
    <w:rsid w:val="0078100A"/>
    <w:rsid w:val="00782629"/>
    <w:rsid w:val="007C521A"/>
    <w:rsid w:val="007E7A0A"/>
    <w:rsid w:val="007F6075"/>
    <w:rsid w:val="00806694"/>
    <w:rsid w:val="008301AC"/>
    <w:rsid w:val="00841004"/>
    <w:rsid w:val="00865B88"/>
    <w:rsid w:val="00883C6B"/>
    <w:rsid w:val="0089097D"/>
    <w:rsid w:val="00893AD4"/>
    <w:rsid w:val="00897341"/>
    <w:rsid w:val="008A46FD"/>
    <w:rsid w:val="008B24C7"/>
    <w:rsid w:val="008B7633"/>
    <w:rsid w:val="008C37A2"/>
    <w:rsid w:val="008D034A"/>
    <w:rsid w:val="008E1390"/>
    <w:rsid w:val="008E4DA5"/>
    <w:rsid w:val="008F5A7F"/>
    <w:rsid w:val="008F738B"/>
    <w:rsid w:val="00914755"/>
    <w:rsid w:val="00924D2A"/>
    <w:rsid w:val="00935B05"/>
    <w:rsid w:val="009430AE"/>
    <w:rsid w:val="00943882"/>
    <w:rsid w:val="0094445F"/>
    <w:rsid w:val="009575A5"/>
    <w:rsid w:val="00963A0E"/>
    <w:rsid w:val="00981869"/>
    <w:rsid w:val="00997AF0"/>
    <w:rsid w:val="009A0892"/>
    <w:rsid w:val="009A15F6"/>
    <w:rsid w:val="009A2953"/>
    <w:rsid w:val="009A67CD"/>
    <w:rsid w:val="009D49B5"/>
    <w:rsid w:val="009F5797"/>
    <w:rsid w:val="00A13E30"/>
    <w:rsid w:val="00A15E85"/>
    <w:rsid w:val="00A43510"/>
    <w:rsid w:val="00A5221E"/>
    <w:rsid w:val="00A53C26"/>
    <w:rsid w:val="00A61C44"/>
    <w:rsid w:val="00A66A6D"/>
    <w:rsid w:val="00A702F8"/>
    <w:rsid w:val="00A91A2C"/>
    <w:rsid w:val="00A96066"/>
    <w:rsid w:val="00A973C7"/>
    <w:rsid w:val="00AA3261"/>
    <w:rsid w:val="00AB5ED0"/>
    <w:rsid w:val="00AB7481"/>
    <w:rsid w:val="00AB74CE"/>
    <w:rsid w:val="00AD1C91"/>
    <w:rsid w:val="00AF4F07"/>
    <w:rsid w:val="00B14E59"/>
    <w:rsid w:val="00B36C8D"/>
    <w:rsid w:val="00B4767E"/>
    <w:rsid w:val="00B5340F"/>
    <w:rsid w:val="00B54DD8"/>
    <w:rsid w:val="00B55333"/>
    <w:rsid w:val="00B57FC4"/>
    <w:rsid w:val="00B70AC8"/>
    <w:rsid w:val="00B80E47"/>
    <w:rsid w:val="00BB20CA"/>
    <w:rsid w:val="00BB348E"/>
    <w:rsid w:val="00BB4189"/>
    <w:rsid w:val="00BB7287"/>
    <w:rsid w:val="00BC0175"/>
    <w:rsid w:val="00BC4A78"/>
    <w:rsid w:val="00BE2B97"/>
    <w:rsid w:val="00C0589B"/>
    <w:rsid w:val="00C06254"/>
    <w:rsid w:val="00C178EC"/>
    <w:rsid w:val="00C249D9"/>
    <w:rsid w:val="00C604BF"/>
    <w:rsid w:val="00C61E5F"/>
    <w:rsid w:val="00C87073"/>
    <w:rsid w:val="00CA10E4"/>
    <w:rsid w:val="00CE3282"/>
    <w:rsid w:val="00CF15D1"/>
    <w:rsid w:val="00CF3AA9"/>
    <w:rsid w:val="00D27F3D"/>
    <w:rsid w:val="00D33B33"/>
    <w:rsid w:val="00D71117"/>
    <w:rsid w:val="00D830F8"/>
    <w:rsid w:val="00DB3C70"/>
    <w:rsid w:val="00DB6BD8"/>
    <w:rsid w:val="00DD3D94"/>
    <w:rsid w:val="00E01E91"/>
    <w:rsid w:val="00E058F3"/>
    <w:rsid w:val="00E102FF"/>
    <w:rsid w:val="00E1569E"/>
    <w:rsid w:val="00E16F25"/>
    <w:rsid w:val="00E2389E"/>
    <w:rsid w:val="00E25E31"/>
    <w:rsid w:val="00E427F0"/>
    <w:rsid w:val="00E469D5"/>
    <w:rsid w:val="00E633CE"/>
    <w:rsid w:val="00E72FFB"/>
    <w:rsid w:val="00E74C8D"/>
    <w:rsid w:val="00E77A2D"/>
    <w:rsid w:val="00E83E20"/>
    <w:rsid w:val="00EA20F3"/>
    <w:rsid w:val="00EB4EC3"/>
    <w:rsid w:val="00EC167C"/>
    <w:rsid w:val="00ED11B3"/>
    <w:rsid w:val="00ED2016"/>
    <w:rsid w:val="00EE5828"/>
    <w:rsid w:val="00F10016"/>
    <w:rsid w:val="00F11C02"/>
    <w:rsid w:val="00F954A3"/>
    <w:rsid w:val="00F976CB"/>
    <w:rsid w:val="00FB3D1C"/>
    <w:rsid w:val="00FB5A96"/>
    <w:rsid w:val="00FB6A50"/>
    <w:rsid w:val="00FD573E"/>
    <w:rsid w:val="00FE3A15"/>
    <w:rsid w:val="00FF1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Название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styleId="a7">
    <w:name w:val="Body Text"/>
    <w:basedOn w:val="a"/>
    <w:link w:val="a8"/>
    <w:uiPriority w:val="99"/>
    <w:rsid w:val="003D622A"/>
    <w:pPr>
      <w:spacing w:line="360" w:lineRule="auto"/>
      <w:jc w:val="both"/>
    </w:pPr>
    <w:rPr>
      <w:color w:val="000000"/>
      <w:sz w:val="28"/>
      <w:szCs w:val="20"/>
      <w:lang w:eastAsia="en-US"/>
    </w:rPr>
  </w:style>
  <w:style w:type="character" w:customStyle="1" w:styleId="a8">
    <w:name w:val="Основной текст Знак"/>
    <w:basedOn w:val="a0"/>
    <w:link w:val="a7"/>
    <w:uiPriority w:val="99"/>
    <w:rsid w:val="003D622A"/>
    <w:rPr>
      <w:rFonts w:ascii="Times New Roman" w:eastAsia="Times New Roman" w:hAnsi="Times New Roman" w:cs="Times New Roman"/>
      <w:color w:val="000000"/>
      <w:sz w:val="28"/>
      <w:szCs w:val="20"/>
    </w:rPr>
  </w:style>
  <w:style w:type="character" w:customStyle="1" w:styleId="a9">
    <w:name w:val="Гипертекстовая ссылка"/>
    <w:basedOn w:val="a0"/>
    <w:uiPriority w:val="99"/>
    <w:rsid w:val="003D622A"/>
    <w:rPr>
      <w:color w:val="106BBE"/>
    </w:rPr>
  </w:style>
  <w:style w:type="paragraph" w:styleId="aa">
    <w:name w:val="Balloon Text"/>
    <w:basedOn w:val="a"/>
    <w:link w:val="ab"/>
    <w:rsid w:val="005C7647"/>
    <w:rPr>
      <w:rFonts w:ascii="Tahoma" w:hAnsi="Tahoma"/>
      <w:sz w:val="16"/>
      <w:szCs w:val="16"/>
      <w:lang w:eastAsia="en-US"/>
    </w:rPr>
  </w:style>
  <w:style w:type="character" w:customStyle="1" w:styleId="ab">
    <w:name w:val="Текст выноски Знак"/>
    <w:basedOn w:val="a0"/>
    <w:link w:val="aa"/>
    <w:rsid w:val="005C7647"/>
    <w:rPr>
      <w:rFonts w:ascii="Tahoma" w:eastAsia="Times New Roman" w:hAnsi="Tahoma" w:cs="Times New Roman"/>
      <w:sz w:val="16"/>
      <w:szCs w:val="16"/>
    </w:rPr>
  </w:style>
  <w:style w:type="character" w:customStyle="1" w:styleId="FontStyle19">
    <w:name w:val="Font Style19"/>
    <w:basedOn w:val="a0"/>
    <w:uiPriority w:val="99"/>
    <w:rsid w:val="006C7F06"/>
    <w:rPr>
      <w:rFonts w:ascii="Times New Roman" w:hAnsi="Times New Roman" w:cs="Times New Roman"/>
      <w:sz w:val="26"/>
      <w:szCs w:val="26"/>
    </w:rPr>
  </w:style>
  <w:style w:type="paragraph" w:customStyle="1" w:styleId="ConsPlusTitle">
    <w:name w:val="ConsPlusTitle"/>
    <w:rsid w:val="006909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09A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rsid w:val="000A2450"/>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 Полужирный"/>
    <w:basedOn w:val="4"/>
    <w:rsid w:val="000A2450"/>
    <w:rPr>
      <w:b/>
      <w:bCs/>
      <w:color w:val="000000"/>
      <w:spacing w:val="0"/>
      <w:w w:val="100"/>
      <w:position w:val="0"/>
      <w:lang w:val="ru-RU" w:eastAsia="ru-RU" w:bidi="ru-RU"/>
    </w:rPr>
  </w:style>
  <w:style w:type="character" w:customStyle="1" w:styleId="41">
    <w:name w:val="Основной текст (4)"/>
    <w:basedOn w:val="4"/>
    <w:rsid w:val="000A2450"/>
    <w:rPr>
      <w:color w:val="000000"/>
      <w:spacing w:val="0"/>
      <w:w w:val="100"/>
      <w:position w:val="0"/>
      <w:u w:val="single"/>
      <w:lang w:val="ru-RU" w:eastAsia="ru-RU" w:bidi="ru-RU"/>
    </w:rPr>
  </w:style>
  <w:style w:type="character" w:customStyle="1" w:styleId="5">
    <w:name w:val="Основной текст (5)_"/>
    <w:basedOn w:val="a0"/>
    <w:link w:val="50"/>
    <w:rsid w:val="000A2450"/>
    <w:rPr>
      <w:rFonts w:ascii="Times New Roman" w:eastAsia="Times New Roman" w:hAnsi="Times New Roman" w:cs="Times New Roman"/>
      <w:sz w:val="8"/>
      <w:szCs w:val="8"/>
      <w:shd w:val="clear" w:color="auto" w:fill="FFFFFF"/>
    </w:rPr>
  </w:style>
  <w:style w:type="character" w:customStyle="1" w:styleId="2">
    <w:name w:val="Основной текст (2)_"/>
    <w:basedOn w:val="a0"/>
    <w:rsid w:val="000A24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A2450"/>
    <w:rPr>
      <w:rFonts w:ascii="Times New Roman" w:eastAsia="Times New Roman" w:hAnsi="Times New Roman" w:cs="Times New Roman"/>
      <w:b/>
      <w:bCs/>
      <w:shd w:val="clear" w:color="auto" w:fill="FFFFFF"/>
    </w:rPr>
  </w:style>
  <w:style w:type="character" w:customStyle="1" w:styleId="20">
    <w:name w:val="Основной текст (2)"/>
    <w:basedOn w:val="2"/>
    <w:rsid w:val="000A2450"/>
    <w:rPr>
      <w:color w:val="000000"/>
      <w:spacing w:val="0"/>
      <w:w w:val="100"/>
      <w:position w:val="0"/>
      <w:sz w:val="24"/>
      <w:szCs w:val="24"/>
      <w:u w:val="single"/>
      <w:lang w:val="ru-RU" w:eastAsia="ru-RU" w:bidi="ru-RU"/>
    </w:rPr>
  </w:style>
  <w:style w:type="paragraph" w:customStyle="1" w:styleId="50">
    <w:name w:val="Основной текст (5)"/>
    <w:basedOn w:val="a"/>
    <w:link w:val="5"/>
    <w:rsid w:val="000A2450"/>
    <w:pPr>
      <w:widowControl w:val="0"/>
      <w:shd w:val="clear" w:color="auto" w:fill="FFFFFF"/>
      <w:spacing w:after="120" w:line="88" w:lineRule="exact"/>
    </w:pPr>
    <w:rPr>
      <w:sz w:val="8"/>
      <w:szCs w:val="8"/>
      <w:lang w:eastAsia="en-US"/>
    </w:rPr>
  </w:style>
  <w:style w:type="paragraph" w:customStyle="1" w:styleId="60">
    <w:name w:val="Основной текст (6)"/>
    <w:basedOn w:val="a"/>
    <w:link w:val="6"/>
    <w:rsid w:val="000A2450"/>
    <w:pPr>
      <w:widowControl w:val="0"/>
      <w:shd w:val="clear" w:color="auto" w:fill="FFFFFF"/>
      <w:spacing w:before="500" w:line="269" w:lineRule="exact"/>
      <w:jc w:val="center"/>
    </w:pPr>
    <w:rPr>
      <w:b/>
      <w:bCs/>
      <w:sz w:val="22"/>
      <w:szCs w:val="22"/>
      <w:lang w:eastAsia="en-US"/>
    </w:rPr>
  </w:style>
  <w:style w:type="paragraph" w:styleId="21">
    <w:name w:val="Body Text Indent 2"/>
    <w:basedOn w:val="a"/>
    <w:link w:val="22"/>
    <w:uiPriority w:val="99"/>
    <w:semiHidden/>
    <w:unhideWhenUsed/>
    <w:rsid w:val="003E2E78"/>
    <w:pPr>
      <w:spacing w:after="120" w:line="480" w:lineRule="auto"/>
      <w:ind w:left="283"/>
    </w:pPr>
  </w:style>
  <w:style w:type="character" w:customStyle="1" w:styleId="22">
    <w:name w:val="Основной текст с отступом 2 Знак"/>
    <w:basedOn w:val="a0"/>
    <w:link w:val="21"/>
    <w:uiPriority w:val="99"/>
    <w:semiHidden/>
    <w:rsid w:val="003E2E78"/>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E2E78"/>
    <w:pPr>
      <w:spacing w:after="120"/>
      <w:ind w:left="283"/>
    </w:pPr>
  </w:style>
  <w:style w:type="character" w:customStyle="1" w:styleId="ad">
    <w:name w:val="Основной текст с отступом Знак"/>
    <w:basedOn w:val="a0"/>
    <w:link w:val="ac"/>
    <w:semiHidden/>
    <w:rsid w:val="003E2E78"/>
    <w:rPr>
      <w:rFonts w:ascii="Times New Roman" w:eastAsia="Times New Roman" w:hAnsi="Times New Roman" w:cs="Times New Roman"/>
      <w:sz w:val="24"/>
      <w:szCs w:val="24"/>
    </w:rPr>
  </w:style>
  <w:style w:type="table" w:styleId="ae">
    <w:name w:val="Table Grid"/>
    <w:basedOn w:val="a1"/>
    <w:uiPriority w:val="59"/>
    <w:rsid w:val="00944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9A67C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3" Type="http://schemas.openxmlformats.org/officeDocument/2006/relationships/styles" Target="styles.xml"/><Relationship Id="rId7" Type="http://schemas.openxmlformats.org/officeDocument/2006/relationships/hyperlink" Target="mailto:economtr@admink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k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6DD3F-2C45-44C3-B90E-676FDA3A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29</Pages>
  <Words>8234</Words>
  <Characters>46937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Салтыкова Елена Борисовна</cp:lastModifiedBy>
  <cp:revision>6</cp:revision>
  <cp:lastPrinted>2021-12-13T08:06:00Z</cp:lastPrinted>
  <dcterms:created xsi:type="dcterms:W3CDTF">2022-06-14T00:46:00Z</dcterms:created>
  <dcterms:modified xsi:type="dcterms:W3CDTF">2022-06-15T07:24:00Z</dcterms:modified>
</cp:coreProperties>
</file>