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081235">
        <w:tc>
          <w:tcPr>
            <w:tcW w:w="123" w:type="dxa"/>
            <w:shd w:val="clear" w:color="auto" w:fill="auto"/>
          </w:tcPr>
          <w:p w:rsidR="0046317A" w:rsidRPr="00454C0B" w:rsidRDefault="0046317A" w:rsidP="0008123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08123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975183" w:rsidP="00081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комитета по управлению муниципальным имуществом администрации </w:t>
            </w:r>
            <w:r w:rsidR="0046317A"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081235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C11D42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 </w:t>
            </w:r>
            <w:r w:rsidR="00975183">
              <w:rPr>
                <w:sz w:val="26"/>
                <w:szCs w:val="26"/>
              </w:rPr>
              <w:t>С.Л. Игнатьев</w:t>
            </w:r>
          </w:p>
          <w:p w:rsidR="0046317A" w:rsidRPr="00E61988" w:rsidRDefault="00C11D42" w:rsidP="00C11D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«_______»_____________</w:t>
            </w:r>
            <w:r w:rsidR="0046317A" w:rsidRPr="00E61988">
              <w:rPr>
                <w:sz w:val="26"/>
                <w:szCs w:val="26"/>
              </w:rPr>
              <w:t xml:space="preserve"> 20</w:t>
            </w:r>
            <w:r w:rsidR="00937E9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2</w:t>
            </w:r>
            <w:r w:rsidR="0046317A"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081235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081235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081235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081235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0812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081235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8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proofErr w:type="gramStart"/>
      <w:r w:rsidRPr="00E61988">
        <w:rPr>
          <w:b/>
          <w:sz w:val="26"/>
          <w:szCs w:val="26"/>
        </w:rPr>
        <w:t>находящихся</w:t>
      </w:r>
      <w:proofErr w:type="gramEnd"/>
      <w:r w:rsidRPr="00E61988">
        <w:rPr>
          <w:b/>
          <w:sz w:val="26"/>
          <w:szCs w:val="26"/>
        </w:rPr>
        <w:t xml:space="preserve">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46317A" w:rsidRDefault="0046317A" w:rsidP="00232BB8">
      <w:pPr>
        <w:jc w:val="center"/>
        <w:rPr>
          <w:b/>
          <w:sz w:val="26"/>
          <w:szCs w:val="26"/>
        </w:rPr>
      </w:pPr>
      <w:r w:rsidRPr="00232BB8">
        <w:rPr>
          <w:b/>
          <w:sz w:val="26"/>
          <w:szCs w:val="26"/>
        </w:rPr>
        <w:t>О проведен</w:t>
      </w:r>
      <w:proofErr w:type="gramStart"/>
      <w:r w:rsidRPr="00232BB8">
        <w:rPr>
          <w:b/>
          <w:sz w:val="26"/>
          <w:szCs w:val="26"/>
        </w:rPr>
        <w:t xml:space="preserve">ии </w:t>
      </w:r>
      <w:r w:rsidR="00081235">
        <w:rPr>
          <w:b/>
          <w:sz w:val="26"/>
          <w:szCs w:val="26"/>
        </w:rPr>
        <w:t>а</w:t>
      </w:r>
      <w:r w:rsidRPr="00232BB8">
        <w:rPr>
          <w:b/>
          <w:sz w:val="26"/>
          <w:szCs w:val="26"/>
        </w:rPr>
        <w:t>у</w:t>
      </w:r>
      <w:proofErr w:type="gramEnd"/>
      <w:r w:rsidRPr="00232BB8">
        <w:rPr>
          <w:b/>
          <w:sz w:val="26"/>
          <w:szCs w:val="26"/>
        </w:rPr>
        <w:t xml:space="preserve">кциона </w:t>
      </w:r>
      <w:r w:rsidR="009A4B84">
        <w:rPr>
          <w:b/>
          <w:sz w:val="26"/>
          <w:szCs w:val="26"/>
        </w:rPr>
        <w:t xml:space="preserve">открытого по форме подачи предложений </w:t>
      </w:r>
      <w:r w:rsidRPr="00232BB8">
        <w:rPr>
          <w:b/>
          <w:sz w:val="26"/>
          <w:szCs w:val="26"/>
        </w:rPr>
        <w:t>на право заключения</w:t>
      </w:r>
      <w:r w:rsidR="00232BB8">
        <w:rPr>
          <w:b/>
          <w:sz w:val="26"/>
          <w:szCs w:val="26"/>
        </w:rPr>
        <w:t xml:space="preserve"> </w:t>
      </w:r>
      <w:r w:rsidRPr="00232BB8">
        <w:rPr>
          <w:b/>
          <w:sz w:val="26"/>
          <w:szCs w:val="26"/>
        </w:rPr>
        <w:t xml:space="preserve">договора аренды нежилого </w:t>
      </w:r>
      <w:r w:rsidR="00F053EF" w:rsidRPr="00232BB8">
        <w:rPr>
          <w:b/>
          <w:sz w:val="26"/>
          <w:szCs w:val="26"/>
        </w:rPr>
        <w:t>помещения</w:t>
      </w:r>
      <w:r w:rsidRPr="00232BB8">
        <w:rPr>
          <w:b/>
          <w:sz w:val="26"/>
          <w:szCs w:val="26"/>
        </w:rPr>
        <w:t>,</w:t>
      </w:r>
      <w:r w:rsidR="00232BB8">
        <w:rPr>
          <w:b/>
          <w:sz w:val="26"/>
          <w:szCs w:val="26"/>
        </w:rPr>
        <w:t xml:space="preserve"> </w:t>
      </w:r>
      <w:r w:rsidR="00C11D42" w:rsidRPr="00232BB8">
        <w:rPr>
          <w:b/>
          <w:sz w:val="26"/>
          <w:szCs w:val="26"/>
        </w:rPr>
        <w:t xml:space="preserve">расположенного на 1 этаже здания общественных организаций по адресу: Забайкальский край, Краснокаменский район, </w:t>
      </w:r>
      <w:proofErr w:type="gramStart"/>
      <w:r w:rsidR="00C11D42" w:rsidRPr="00232BB8">
        <w:rPr>
          <w:b/>
          <w:sz w:val="26"/>
          <w:szCs w:val="26"/>
        </w:rPr>
        <w:t>г</w:t>
      </w:r>
      <w:proofErr w:type="gramEnd"/>
      <w:r w:rsidR="00C11D42" w:rsidRPr="00232BB8">
        <w:rPr>
          <w:b/>
          <w:sz w:val="26"/>
          <w:szCs w:val="26"/>
        </w:rPr>
        <w:t>. Краснокаменск, 505</w:t>
      </w:r>
    </w:p>
    <w:p w:rsidR="00232BB8" w:rsidRPr="00232BB8" w:rsidRDefault="00232BB8" w:rsidP="00232BB8">
      <w:pPr>
        <w:jc w:val="center"/>
        <w:rPr>
          <w:b/>
          <w:sz w:val="26"/>
          <w:szCs w:val="26"/>
        </w:rPr>
      </w:pPr>
    </w:p>
    <w:p w:rsidR="0046317A" w:rsidRPr="00D22DE0" w:rsidRDefault="00460C6B" w:rsidP="0046317A">
      <w:pPr>
        <w:jc w:val="both"/>
        <w:rPr>
          <w:b/>
          <w:sz w:val="26"/>
          <w:szCs w:val="26"/>
        </w:rPr>
      </w:pPr>
      <w:r w:rsidRPr="00613279">
        <w:rPr>
          <w:b/>
          <w:sz w:val="26"/>
          <w:szCs w:val="26"/>
        </w:rPr>
        <w:t>16 февраля</w:t>
      </w:r>
      <w:r w:rsidR="00937E99" w:rsidRPr="00613279">
        <w:rPr>
          <w:b/>
          <w:sz w:val="26"/>
          <w:szCs w:val="26"/>
        </w:rPr>
        <w:t xml:space="preserve"> 202</w:t>
      </w:r>
      <w:r w:rsidR="00232BB8" w:rsidRPr="00613279">
        <w:rPr>
          <w:b/>
          <w:sz w:val="26"/>
          <w:szCs w:val="26"/>
        </w:rPr>
        <w:t>2</w:t>
      </w:r>
      <w:r w:rsidR="0046317A" w:rsidRPr="00613279">
        <w:rPr>
          <w:b/>
          <w:sz w:val="26"/>
          <w:szCs w:val="26"/>
        </w:rPr>
        <w:t xml:space="preserve"> г.</w:t>
      </w:r>
      <w:r w:rsidR="0046317A" w:rsidRPr="006E0D9B">
        <w:rPr>
          <w:b/>
          <w:sz w:val="26"/>
          <w:szCs w:val="26"/>
        </w:rPr>
        <w:tab/>
      </w:r>
      <w:r w:rsidR="0046317A" w:rsidRPr="006E0D9B">
        <w:rPr>
          <w:b/>
          <w:sz w:val="26"/>
          <w:szCs w:val="26"/>
        </w:rPr>
        <w:tab/>
        <w:t xml:space="preserve">                                        </w:t>
      </w:r>
      <w:r>
        <w:rPr>
          <w:b/>
          <w:sz w:val="26"/>
          <w:szCs w:val="26"/>
        </w:rPr>
        <w:t xml:space="preserve">        </w:t>
      </w:r>
      <w:r>
        <w:rPr>
          <w:b/>
          <w:sz w:val="26"/>
          <w:szCs w:val="26"/>
        </w:rPr>
        <w:tab/>
        <w:t xml:space="preserve">              </w:t>
      </w:r>
      <w:r w:rsidR="0046317A" w:rsidRPr="006E0D9B">
        <w:rPr>
          <w:b/>
          <w:sz w:val="26"/>
          <w:szCs w:val="26"/>
        </w:rPr>
        <w:t xml:space="preserve">   </w:t>
      </w:r>
      <w:r w:rsidR="00232BB8">
        <w:rPr>
          <w:b/>
          <w:sz w:val="26"/>
          <w:szCs w:val="26"/>
        </w:rPr>
        <w:t xml:space="preserve">   </w:t>
      </w:r>
      <w:r w:rsidR="0046317A" w:rsidRPr="006E0D9B">
        <w:rPr>
          <w:b/>
          <w:sz w:val="26"/>
          <w:szCs w:val="26"/>
        </w:rPr>
        <w:t xml:space="preserve">      № </w:t>
      </w:r>
      <w:r w:rsidR="00232BB8">
        <w:rPr>
          <w:b/>
          <w:sz w:val="26"/>
          <w:szCs w:val="26"/>
        </w:rPr>
        <w:t>2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46317A" w:rsidP="00937E99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proofErr w:type="gramStart"/>
      <w:r w:rsidR="00937E99" w:rsidRPr="0039079B">
        <w:rPr>
          <w:sz w:val="26"/>
          <w:szCs w:val="26"/>
        </w:rPr>
        <w:t xml:space="preserve">В соответствии с </w:t>
      </w:r>
      <w:r w:rsidR="00C63ABD">
        <w:rPr>
          <w:sz w:val="26"/>
          <w:szCs w:val="26"/>
        </w:rPr>
        <w:t xml:space="preserve">распоряжением администрации муниципального района «Город Краснокаменск и Краснокаменский район» Забайкальского края от 30.11.2021 № 864 «Об осуществлении функций по организации мероприятий, связанных с заключением договора аренды», </w:t>
      </w:r>
      <w:r w:rsidR="00937E99" w:rsidRPr="0039079B">
        <w:rPr>
          <w:sz w:val="26"/>
          <w:szCs w:val="26"/>
        </w:rPr>
        <w:t>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>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 xml:space="preserve">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</w:t>
      </w:r>
      <w:r w:rsidR="00937E99" w:rsidRPr="0039079B">
        <w:rPr>
          <w:sz w:val="26"/>
          <w:szCs w:val="26"/>
        </w:rPr>
        <w:lastRenderedPageBreak/>
        <w:t>15, руководствуясь ст. 606-625, 650-655 Гражданского кодекса Российской Федерации,</w:t>
      </w:r>
      <w:r w:rsidR="00937E99" w:rsidRPr="0039079B">
        <w:rPr>
          <w:bCs/>
          <w:sz w:val="26"/>
          <w:szCs w:val="26"/>
        </w:rPr>
        <w:t xml:space="preserve"> </w:t>
      </w:r>
      <w:r w:rsidR="00937E99" w:rsidRPr="00C8055F">
        <w:rPr>
          <w:sz w:val="26"/>
          <w:szCs w:val="26"/>
        </w:rPr>
        <w:t>Федеральным законом от 26.07.2006 № 135-ФЗ «О защите конкуренции»</w:t>
      </w:r>
      <w:r w:rsidR="00937E99">
        <w:rPr>
          <w:sz w:val="26"/>
          <w:szCs w:val="26"/>
        </w:rPr>
        <w:t>,</w:t>
      </w:r>
      <w:r w:rsidR="00937E99">
        <w:rPr>
          <w:bCs/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>Распоряжением Администрации муниципального района «Город Краснокаменск и Краснокаменский район» 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 xml:space="preserve">в муниципальной собственности муниципального района «Город Краснокаменск и Краснокаменский район» Забайкальского края» </w:t>
      </w:r>
      <w:r w:rsidR="00937E99" w:rsidRPr="0039079B">
        <w:rPr>
          <w:bCs/>
          <w:sz w:val="26"/>
          <w:szCs w:val="26"/>
        </w:rPr>
        <w:t xml:space="preserve">от 24.02.2015 № 152, </w:t>
      </w:r>
      <w:r w:rsidR="00937E99" w:rsidRPr="0039079B">
        <w:rPr>
          <w:sz w:val="26"/>
          <w:szCs w:val="26"/>
        </w:rPr>
        <w:t>Приказом ФАС РФ от 10.02.2010</w:t>
      </w:r>
      <w:r w:rsidR="00937E99">
        <w:rPr>
          <w:sz w:val="26"/>
          <w:szCs w:val="26"/>
        </w:rPr>
        <w:t xml:space="preserve"> № 67 «О порядке проведения </w:t>
      </w:r>
      <w:r w:rsidR="00937E99" w:rsidRPr="0039079B">
        <w:rPr>
          <w:sz w:val="26"/>
          <w:szCs w:val="26"/>
        </w:rPr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>которого заключение указанных договоров может осуществляться путем провед</w:t>
      </w:r>
      <w:r w:rsidR="00937E99">
        <w:rPr>
          <w:sz w:val="26"/>
          <w:szCs w:val="26"/>
        </w:rPr>
        <w:t xml:space="preserve">ения торгов в форме конкурса», </w:t>
      </w:r>
      <w:r w:rsidR="00937E99" w:rsidRPr="0039079B">
        <w:rPr>
          <w:sz w:val="26"/>
          <w:szCs w:val="26"/>
        </w:rPr>
        <w:t>Распоряжени</w:t>
      </w:r>
      <w:r w:rsidR="00937E99">
        <w:rPr>
          <w:sz w:val="26"/>
          <w:szCs w:val="26"/>
        </w:rPr>
        <w:t>я</w:t>
      </w:r>
      <w:r w:rsidR="00937E99" w:rsidRPr="0039079B">
        <w:rPr>
          <w:sz w:val="26"/>
          <w:szCs w:val="26"/>
        </w:rPr>
        <w:t xml:space="preserve"> </w:t>
      </w:r>
      <w:r w:rsidR="00C63ABD">
        <w:rPr>
          <w:sz w:val="26"/>
          <w:szCs w:val="26"/>
        </w:rPr>
        <w:t>а</w:t>
      </w:r>
      <w:r w:rsidR="00937E99" w:rsidRPr="0039079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</w:t>
      </w:r>
      <w:r w:rsidR="00937E99" w:rsidRPr="007521A2">
        <w:rPr>
          <w:sz w:val="26"/>
          <w:szCs w:val="26"/>
        </w:rPr>
        <w:t>края «</w:t>
      </w:r>
      <w:r w:rsidR="00937E99" w:rsidRPr="006E0D9B">
        <w:rPr>
          <w:sz w:val="26"/>
          <w:szCs w:val="26"/>
        </w:rPr>
        <w:t>О проведении торгов по продаже права на заключение договора аренды муниципального имущества</w:t>
      </w:r>
      <w:r w:rsidR="00937E99" w:rsidRPr="00014452">
        <w:rPr>
          <w:sz w:val="26"/>
          <w:szCs w:val="26"/>
        </w:rPr>
        <w:t xml:space="preserve">» от </w:t>
      </w:r>
      <w:r w:rsidR="00C63ABD">
        <w:rPr>
          <w:sz w:val="26"/>
          <w:szCs w:val="26"/>
        </w:rPr>
        <w:t>20</w:t>
      </w:r>
      <w:r w:rsidR="00014452" w:rsidRPr="00014452">
        <w:rPr>
          <w:sz w:val="26"/>
          <w:szCs w:val="26"/>
        </w:rPr>
        <w:t>.</w:t>
      </w:r>
      <w:r w:rsidR="00C63ABD">
        <w:rPr>
          <w:sz w:val="26"/>
          <w:szCs w:val="26"/>
        </w:rPr>
        <w:t>12</w:t>
      </w:r>
      <w:r w:rsidR="006E0D9B" w:rsidRPr="00014452">
        <w:rPr>
          <w:sz w:val="26"/>
          <w:szCs w:val="26"/>
        </w:rPr>
        <w:t>.2021</w:t>
      </w:r>
      <w:r w:rsidR="00937E99" w:rsidRPr="00014452">
        <w:rPr>
          <w:sz w:val="26"/>
          <w:szCs w:val="26"/>
        </w:rPr>
        <w:t xml:space="preserve"> № </w:t>
      </w:r>
      <w:r w:rsidR="00C63ABD">
        <w:rPr>
          <w:sz w:val="26"/>
          <w:szCs w:val="26"/>
        </w:rPr>
        <w:t>910</w:t>
      </w:r>
      <w:r w:rsidR="00937E99">
        <w:rPr>
          <w:sz w:val="26"/>
          <w:szCs w:val="26"/>
        </w:rPr>
        <w:t>,</w:t>
      </w:r>
      <w:r w:rsidR="00937E99" w:rsidRPr="007521A2">
        <w:rPr>
          <w:sz w:val="26"/>
          <w:szCs w:val="26"/>
        </w:rPr>
        <w:t xml:space="preserve"> Комиссия по проведению</w:t>
      </w:r>
      <w:r w:rsidR="00937E99"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</w:t>
      </w:r>
      <w:proofErr w:type="gramEnd"/>
      <w:r w:rsidR="00937E99" w:rsidRPr="0039079B">
        <w:rPr>
          <w:sz w:val="26"/>
          <w:szCs w:val="26"/>
        </w:rPr>
        <w:t xml:space="preserve">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Pr="00AE44DE" w:rsidRDefault="0046317A" w:rsidP="0046317A">
      <w:pPr>
        <w:jc w:val="both"/>
        <w:rPr>
          <w:color w:val="000000"/>
          <w:sz w:val="26"/>
          <w:szCs w:val="26"/>
        </w:rPr>
      </w:pPr>
      <w:r w:rsidRPr="00AE44DE">
        <w:rPr>
          <w:color w:val="000000"/>
          <w:sz w:val="26"/>
          <w:szCs w:val="26"/>
        </w:rPr>
        <w:t xml:space="preserve">        РЕШИЛА:</w:t>
      </w:r>
    </w:p>
    <w:p w:rsidR="00975183" w:rsidRPr="00AE44DE" w:rsidRDefault="009A4B84" w:rsidP="00AE44DE">
      <w:pPr>
        <w:ind w:right="-1" w:firstLine="709"/>
        <w:jc w:val="both"/>
        <w:rPr>
          <w:sz w:val="26"/>
          <w:szCs w:val="26"/>
        </w:rPr>
      </w:pPr>
      <w:r w:rsidRPr="00AE44DE">
        <w:rPr>
          <w:color w:val="000000"/>
          <w:sz w:val="26"/>
          <w:szCs w:val="26"/>
        </w:rPr>
        <w:t xml:space="preserve">1. </w:t>
      </w:r>
      <w:r w:rsidRPr="00AE44DE">
        <w:rPr>
          <w:sz w:val="26"/>
          <w:szCs w:val="26"/>
        </w:rPr>
        <w:t xml:space="preserve">Провести аукцион </w:t>
      </w:r>
      <w:r w:rsidR="00975183" w:rsidRPr="00AE44DE">
        <w:rPr>
          <w:sz w:val="26"/>
          <w:szCs w:val="26"/>
        </w:rPr>
        <w:t xml:space="preserve">открытого по форме подачи предложений аукциона, на право заключения договора аренды нежилого помещения, общей площадью 13,5 кв. м, расположенного на 1 этаже здания общественных организаций по адресу: Забайкальский край, Краснокаменский район, </w:t>
      </w:r>
      <w:proofErr w:type="gramStart"/>
      <w:r w:rsidR="00975183" w:rsidRPr="00AE44DE">
        <w:rPr>
          <w:sz w:val="26"/>
          <w:szCs w:val="26"/>
        </w:rPr>
        <w:t>г</w:t>
      </w:r>
      <w:proofErr w:type="gramEnd"/>
      <w:r w:rsidR="00975183" w:rsidRPr="00AE44DE">
        <w:rPr>
          <w:sz w:val="26"/>
          <w:szCs w:val="26"/>
        </w:rPr>
        <w:t>. Краснокаменск, 505, находящегося в оперативном управлении администрации муниципального района «Город Краснокаменск и Краснокаменский район» Забайкальского края.</w:t>
      </w:r>
    </w:p>
    <w:p w:rsidR="00975183" w:rsidRPr="00AE44DE" w:rsidRDefault="009A4B84" w:rsidP="004006CB">
      <w:pPr>
        <w:ind w:right="-1" w:firstLine="709"/>
        <w:jc w:val="both"/>
        <w:rPr>
          <w:sz w:val="26"/>
          <w:szCs w:val="26"/>
        </w:rPr>
      </w:pPr>
      <w:r w:rsidRPr="00AE44DE">
        <w:rPr>
          <w:sz w:val="26"/>
          <w:szCs w:val="26"/>
        </w:rPr>
        <w:t>2</w:t>
      </w:r>
      <w:r w:rsidR="004006CB">
        <w:rPr>
          <w:sz w:val="26"/>
          <w:szCs w:val="26"/>
        </w:rPr>
        <w:t xml:space="preserve"> </w:t>
      </w:r>
      <w:r w:rsidR="00975183" w:rsidRPr="00AE44DE">
        <w:rPr>
          <w:sz w:val="26"/>
          <w:szCs w:val="26"/>
        </w:rPr>
        <w:t>Основными критериями определения победителя аукциона установить:</w:t>
      </w:r>
    </w:p>
    <w:p w:rsidR="00975183" w:rsidRPr="00AE44DE" w:rsidRDefault="00975183" w:rsidP="00975183">
      <w:pPr>
        <w:jc w:val="both"/>
        <w:rPr>
          <w:sz w:val="26"/>
          <w:szCs w:val="26"/>
        </w:rPr>
      </w:pPr>
      <w:r w:rsidRPr="00AE44DE">
        <w:rPr>
          <w:sz w:val="26"/>
          <w:szCs w:val="26"/>
        </w:rPr>
        <w:t>-наибольший размер арендной платы, за аренду нежилого помещения предложенный участниками аукциона, с сохранением целевого использования.</w:t>
      </w:r>
    </w:p>
    <w:p w:rsidR="00975183" w:rsidRPr="00AE44DE" w:rsidRDefault="004006CB" w:rsidP="00AE44D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75183" w:rsidRPr="00AE44DE">
        <w:rPr>
          <w:sz w:val="26"/>
          <w:szCs w:val="26"/>
        </w:rPr>
        <w:t xml:space="preserve">. Участниками аукциона могут быть любые юридические лица,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претендующей на заключение договора. </w:t>
      </w:r>
    </w:p>
    <w:p w:rsidR="00975183" w:rsidRPr="00AE44DE" w:rsidRDefault="00975183" w:rsidP="004006C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E44DE">
        <w:rPr>
          <w:sz w:val="26"/>
          <w:szCs w:val="26"/>
        </w:rPr>
        <w:t xml:space="preserve">Участники торгов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975183" w:rsidRPr="00AE44DE" w:rsidRDefault="004006CB" w:rsidP="00AE44D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E44DE">
        <w:rPr>
          <w:sz w:val="26"/>
          <w:szCs w:val="26"/>
        </w:rPr>
        <w:t xml:space="preserve">. </w:t>
      </w:r>
      <w:r w:rsidR="00975183" w:rsidRPr="00AE44DE">
        <w:rPr>
          <w:sz w:val="26"/>
          <w:szCs w:val="26"/>
        </w:rPr>
        <w:t>Установить целевым назначением объекта аренды – для использования в целях организации работы буфета для сотрудников, посредством реализации готовых к употреблению блюд и закусок, кулинарной продукции, безалкогольных напитков, розничная торговля продуктами питания в соответствии с действующим законодательством Российской Федерации.</w:t>
      </w:r>
    </w:p>
    <w:p w:rsidR="004006CB" w:rsidRPr="00626DA0" w:rsidRDefault="004006CB" w:rsidP="004006C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75183" w:rsidRPr="00AE44DE">
        <w:rPr>
          <w:sz w:val="26"/>
          <w:szCs w:val="26"/>
        </w:rPr>
        <w:t xml:space="preserve">. </w:t>
      </w:r>
      <w:r w:rsidRPr="006F2C3B">
        <w:rPr>
          <w:sz w:val="26"/>
          <w:szCs w:val="26"/>
        </w:rPr>
        <w:t xml:space="preserve">Определить период приема заявок на участие в аукционе ежедневно </w:t>
      </w:r>
      <w:r w:rsidRPr="00626DA0">
        <w:rPr>
          <w:sz w:val="26"/>
          <w:szCs w:val="26"/>
        </w:rPr>
        <w:t>с 8-30 до 16-00 (кроме выходных и нерабочих праздничных дней) с «</w:t>
      </w:r>
      <w:r>
        <w:rPr>
          <w:sz w:val="26"/>
          <w:szCs w:val="26"/>
        </w:rPr>
        <w:t>18</w:t>
      </w:r>
      <w:r w:rsidRPr="006E0D9B">
        <w:rPr>
          <w:sz w:val="26"/>
          <w:szCs w:val="26"/>
        </w:rPr>
        <w:t xml:space="preserve">» </w:t>
      </w:r>
      <w:r>
        <w:rPr>
          <w:sz w:val="26"/>
          <w:szCs w:val="26"/>
        </w:rPr>
        <w:t>февраля</w:t>
      </w:r>
      <w:r w:rsidRPr="006E0D9B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6E0D9B">
        <w:rPr>
          <w:sz w:val="26"/>
          <w:szCs w:val="26"/>
        </w:rPr>
        <w:t xml:space="preserve"> по </w:t>
      </w:r>
      <w:r w:rsidRPr="006E0D9B">
        <w:rPr>
          <w:sz w:val="26"/>
          <w:szCs w:val="26"/>
        </w:rPr>
        <w:lastRenderedPageBreak/>
        <w:t>«</w:t>
      </w:r>
      <w:r>
        <w:rPr>
          <w:sz w:val="26"/>
          <w:szCs w:val="26"/>
        </w:rPr>
        <w:t>09</w:t>
      </w:r>
      <w:r w:rsidRPr="006E0D9B">
        <w:rPr>
          <w:sz w:val="26"/>
          <w:szCs w:val="26"/>
        </w:rPr>
        <w:t xml:space="preserve">» </w:t>
      </w:r>
      <w:r>
        <w:rPr>
          <w:sz w:val="26"/>
          <w:szCs w:val="26"/>
        </w:rPr>
        <w:t>марта</w:t>
      </w:r>
      <w:r w:rsidRPr="006E0D9B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6E0D9B">
        <w:rPr>
          <w:sz w:val="26"/>
          <w:szCs w:val="26"/>
        </w:rPr>
        <w:t xml:space="preserve"> г.</w:t>
      </w:r>
      <w:r w:rsidRPr="00626DA0">
        <w:rPr>
          <w:sz w:val="26"/>
          <w:szCs w:val="26"/>
        </w:rPr>
        <w:t xml:space="preserve"> по адресу: Забайкальский край, </w:t>
      </w:r>
      <w:proofErr w:type="gramStart"/>
      <w:r w:rsidRPr="00626DA0">
        <w:rPr>
          <w:sz w:val="26"/>
          <w:szCs w:val="26"/>
        </w:rPr>
        <w:t>г</w:t>
      </w:r>
      <w:proofErr w:type="gramEnd"/>
      <w:r w:rsidRPr="00626DA0">
        <w:rPr>
          <w:sz w:val="26"/>
          <w:szCs w:val="26"/>
        </w:rPr>
        <w:t xml:space="preserve">. Краснокаменск, 505, </w:t>
      </w:r>
      <w:proofErr w:type="spellStart"/>
      <w:r w:rsidRPr="00626DA0">
        <w:rPr>
          <w:sz w:val="26"/>
          <w:szCs w:val="26"/>
        </w:rPr>
        <w:t>каб</w:t>
      </w:r>
      <w:proofErr w:type="spellEnd"/>
      <w:r w:rsidRPr="00626DA0">
        <w:rPr>
          <w:sz w:val="26"/>
          <w:szCs w:val="26"/>
        </w:rPr>
        <w:t>. 1</w:t>
      </w:r>
      <w:r>
        <w:rPr>
          <w:sz w:val="26"/>
          <w:szCs w:val="26"/>
        </w:rPr>
        <w:t>07</w:t>
      </w:r>
      <w:r w:rsidRPr="00626DA0">
        <w:rPr>
          <w:sz w:val="26"/>
          <w:szCs w:val="26"/>
        </w:rPr>
        <w:t>, 214.</w:t>
      </w:r>
    </w:p>
    <w:p w:rsidR="00975183" w:rsidRPr="00AE44DE" w:rsidRDefault="004006CB" w:rsidP="004006CB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="00975183" w:rsidRPr="00AE44DE">
        <w:rPr>
          <w:color w:val="000000"/>
          <w:sz w:val="26"/>
          <w:szCs w:val="26"/>
        </w:rPr>
        <w:t xml:space="preserve">. </w:t>
      </w:r>
      <w:r w:rsidR="00975183" w:rsidRPr="00AE44DE">
        <w:rPr>
          <w:sz w:val="26"/>
          <w:szCs w:val="26"/>
        </w:rPr>
        <w:t xml:space="preserve">Определить место, дату и время рассмотрения заявок и признания (либо отказа в признании) заявителей, подавших заявки, участниками аукциона </w:t>
      </w:r>
      <w:r w:rsidR="00975183" w:rsidRPr="004006CB">
        <w:rPr>
          <w:sz w:val="26"/>
          <w:szCs w:val="26"/>
        </w:rPr>
        <w:t>«</w:t>
      </w:r>
      <w:r w:rsidRPr="004006CB">
        <w:rPr>
          <w:sz w:val="26"/>
          <w:szCs w:val="26"/>
        </w:rPr>
        <w:t>10</w:t>
      </w:r>
      <w:r w:rsidR="00975183" w:rsidRPr="004006CB">
        <w:rPr>
          <w:sz w:val="26"/>
          <w:szCs w:val="26"/>
        </w:rPr>
        <w:t xml:space="preserve">» </w:t>
      </w:r>
      <w:r w:rsidRPr="004006CB">
        <w:rPr>
          <w:sz w:val="26"/>
          <w:szCs w:val="26"/>
        </w:rPr>
        <w:t xml:space="preserve">марта </w:t>
      </w:r>
      <w:r w:rsidR="00975183" w:rsidRPr="004006CB">
        <w:rPr>
          <w:sz w:val="26"/>
          <w:szCs w:val="26"/>
        </w:rPr>
        <w:t xml:space="preserve">2022 г. в </w:t>
      </w:r>
      <w:r w:rsidRPr="004006CB">
        <w:rPr>
          <w:sz w:val="26"/>
          <w:szCs w:val="26"/>
        </w:rPr>
        <w:t>13</w:t>
      </w:r>
      <w:r w:rsidR="00975183" w:rsidRPr="004006CB">
        <w:rPr>
          <w:sz w:val="26"/>
          <w:szCs w:val="26"/>
        </w:rPr>
        <w:t xml:space="preserve"> час. </w:t>
      </w:r>
      <w:r w:rsidRPr="004006CB">
        <w:rPr>
          <w:sz w:val="26"/>
          <w:szCs w:val="26"/>
        </w:rPr>
        <w:t>30</w:t>
      </w:r>
      <w:r w:rsidR="00975183" w:rsidRPr="004006CB">
        <w:rPr>
          <w:sz w:val="26"/>
          <w:szCs w:val="26"/>
        </w:rPr>
        <w:t xml:space="preserve"> мин.</w:t>
      </w:r>
      <w:r w:rsidR="00975183" w:rsidRPr="00AE44DE">
        <w:rPr>
          <w:b/>
          <w:sz w:val="26"/>
          <w:szCs w:val="26"/>
        </w:rPr>
        <w:t xml:space="preserve"> </w:t>
      </w:r>
      <w:r w:rsidR="00975183" w:rsidRPr="004006CB">
        <w:rPr>
          <w:sz w:val="26"/>
          <w:szCs w:val="26"/>
        </w:rPr>
        <w:t>по местному времени</w:t>
      </w:r>
      <w:r w:rsidR="00975183" w:rsidRPr="00AE44DE">
        <w:rPr>
          <w:sz w:val="26"/>
          <w:szCs w:val="26"/>
        </w:rPr>
        <w:t xml:space="preserve"> по адресу: 674674, Забайкальский край, г. Краснокаменск, 505, 2 этаж, кабинет 215 (зал заседаний).</w:t>
      </w:r>
    </w:p>
    <w:p w:rsidR="004006CB" w:rsidRPr="0067226B" w:rsidRDefault="004006CB" w:rsidP="004006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975183" w:rsidRPr="00AE44DE">
        <w:rPr>
          <w:sz w:val="26"/>
          <w:szCs w:val="26"/>
        </w:rPr>
        <w:t xml:space="preserve">. Определить место, дату и время проведения </w:t>
      </w:r>
      <w:r w:rsidR="00975183" w:rsidRPr="004006CB">
        <w:rPr>
          <w:sz w:val="26"/>
          <w:szCs w:val="26"/>
        </w:rPr>
        <w:t>аукциона «</w:t>
      </w:r>
      <w:r w:rsidRPr="004006CB">
        <w:rPr>
          <w:sz w:val="26"/>
          <w:szCs w:val="26"/>
        </w:rPr>
        <w:t>11</w:t>
      </w:r>
      <w:r w:rsidR="00975183" w:rsidRPr="004006CB">
        <w:rPr>
          <w:sz w:val="26"/>
          <w:szCs w:val="26"/>
        </w:rPr>
        <w:t xml:space="preserve">» </w:t>
      </w:r>
      <w:r w:rsidRPr="004006CB">
        <w:rPr>
          <w:sz w:val="26"/>
          <w:szCs w:val="26"/>
        </w:rPr>
        <w:t>марта</w:t>
      </w:r>
      <w:r w:rsidR="00975183" w:rsidRPr="004006CB">
        <w:rPr>
          <w:sz w:val="26"/>
          <w:szCs w:val="26"/>
        </w:rPr>
        <w:t xml:space="preserve"> 2022 г. </w:t>
      </w:r>
      <w:r w:rsidRPr="0067226B">
        <w:rPr>
          <w:sz w:val="26"/>
          <w:szCs w:val="26"/>
        </w:rPr>
        <w:t>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 xml:space="preserve">-30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 xml:space="preserve">, 2 этаж, </w:t>
      </w:r>
      <w:r>
        <w:rPr>
          <w:sz w:val="26"/>
          <w:szCs w:val="26"/>
        </w:rPr>
        <w:t>кабинет 215 (</w:t>
      </w:r>
      <w:r w:rsidRPr="0067226B">
        <w:rPr>
          <w:sz w:val="26"/>
          <w:szCs w:val="26"/>
        </w:rPr>
        <w:t>зал заседаний</w:t>
      </w:r>
      <w:r>
        <w:rPr>
          <w:sz w:val="26"/>
          <w:szCs w:val="26"/>
        </w:rPr>
        <w:t>)</w:t>
      </w:r>
      <w:r w:rsidRPr="0067226B">
        <w:rPr>
          <w:sz w:val="26"/>
          <w:szCs w:val="26"/>
        </w:rPr>
        <w:t>.</w:t>
      </w:r>
    </w:p>
    <w:p w:rsidR="00C63ABD" w:rsidRPr="00AE44DE" w:rsidRDefault="004006CB" w:rsidP="00AE44DE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975183" w:rsidRPr="00AE44DE">
        <w:rPr>
          <w:color w:val="000000"/>
          <w:sz w:val="26"/>
          <w:szCs w:val="26"/>
        </w:rPr>
        <w:t>.</w:t>
      </w:r>
      <w:r w:rsidR="0046317A" w:rsidRPr="00AE44DE">
        <w:rPr>
          <w:sz w:val="26"/>
          <w:szCs w:val="26"/>
        </w:rPr>
        <w:t xml:space="preserve"> Определить начальный размер ежемесячной арендной платы за пользование нежилым </w:t>
      </w:r>
      <w:r w:rsidR="003D6995" w:rsidRPr="00AE44DE">
        <w:rPr>
          <w:sz w:val="26"/>
          <w:szCs w:val="26"/>
        </w:rPr>
        <w:t>зданием</w:t>
      </w:r>
      <w:r w:rsidR="0046317A" w:rsidRPr="00AE44DE">
        <w:rPr>
          <w:sz w:val="26"/>
          <w:szCs w:val="26"/>
        </w:rPr>
        <w:t xml:space="preserve"> без НДС, </w:t>
      </w:r>
      <w:r w:rsidR="006E0D9B" w:rsidRPr="00AE44DE">
        <w:rPr>
          <w:sz w:val="26"/>
          <w:szCs w:val="26"/>
        </w:rPr>
        <w:t xml:space="preserve">без учета </w:t>
      </w:r>
      <w:r w:rsidR="0046317A" w:rsidRPr="00AE44DE">
        <w:rPr>
          <w:sz w:val="26"/>
          <w:szCs w:val="26"/>
        </w:rPr>
        <w:t xml:space="preserve">коммунальных услуг и эксплуатационных платежей ежемесячно </w:t>
      </w:r>
      <w:r w:rsidR="00C63ABD" w:rsidRPr="00AE44DE">
        <w:rPr>
          <w:sz w:val="26"/>
          <w:szCs w:val="26"/>
        </w:rPr>
        <w:t>1 039,50 (Одна тысяча тридцать девять) рублей 50 коп.</w:t>
      </w:r>
    </w:p>
    <w:p w:rsidR="00C3107F" w:rsidRPr="00AE44DE" w:rsidRDefault="00C3107F" w:rsidP="00AE44DE">
      <w:pPr>
        <w:ind w:right="-1" w:firstLine="709"/>
        <w:jc w:val="both"/>
        <w:rPr>
          <w:color w:val="000000"/>
          <w:sz w:val="26"/>
          <w:szCs w:val="26"/>
        </w:rPr>
      </w:pPr>
      <w:r w:rsidRPr="00AE44DE">
        <w:rPr>
          <w:color w:val="000000"/>
          <w:sz w:val="26"/>
          <w:szCs w:val="26"/>
        </w:rPr>
        <w:t xml:space="preserve">Арендатор обязан возмещать стоимость затрат по содержанию арендуемого объекта (коммунальные и эксплуатационные платежи, вывоз ТБО и пр.), рассчитываемых пропорционально занимаемому помещению, одновременно с уплатой ежемесячных арендных платежей. Стоимость и расчет возмещаемых затрат указываются в заключаемом договоре аренды и могут быть изменены арендодателем в одностороннем порядке в связи с изменением тарифов </w:t>
      </w:r>
      <w:proofErr w:type="spellStart"/>
      <w:r w:rsidRPr="00AE44DE">
        <w:rPr>
          <w:color w:val="000000"/>
          <w:sz w:val="26"/>
          <w:szCs w:val="26"/>
        </w:rPr>
        <w:t>ресурсоснабжающих</w:t>
      </w:r>
      <w:proofErr w:type="spellEnd"/>
      <w:r w:rsidRPr="00AE44DE">
        <w:rPr>
          <w:color w:val="000000"/>
          <w:sz w:val="26"/>
          <w:szCs w:val="26"/>
        </w:rPr>
        <w:t xml:space="preserve"> организаций.</w:t>
      </w:r>
    </w:p>
    <w:p w:rsidR="009A4B84" w:rsidRPr="00AE44DE" w:rsidRDefault="004006CB" w:rsidP="009A4B8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C3107F" w:rsidRPr="00AE44DE">
        <w:rPr>
          <w:sz w:val="26"/>
          <w:szCs w:val="26"/>
        </w:rPr>
        <w:t xml:space="preserve">. </w:t>
      </w:r>
      <w:r w:rsidR="009A4B84" w:rsidRPr="00AE44DE">
        <w:rPr>
          <w:sz w:val="26"/>
          <w:szCs w:val="26"/>
        </w:rPr>
        <w:t>Сумма задатка для участия в аукционе определяется в размере квартальной начальной арендной платы, без НДС, без учета коммунальных услуг и эксплуатационных платежей, которая составила 3 118,50 (Три тысячи сто восемнадцать) рублей 50 коп.</w:t>
      </w:r>
    </w:p>
    <w:p w:rsidR="009A4B84" w:rsidRPr="00AE44DE" w:rsidRDefault="009A4B84" w:rsidP="009A4B84">
      <w:pPr>
        <w:ind w:firstLine="708"/>
        <w:jc w:val="both"/>
        <w:rPr>
          <w:sz w:val="26"/>
          <w:szCs w:val="26"/>
        </w:rPr>
      </w:pPr>
      <w:r w:rsidRPr="00AE44DE">
        <w:rPr>
          <w:sz w:val="26"/>
          <w:szCs w:val="26"/>
        </w:rPr>
        <w:t xml:space="preserve">Заявитель перечисляет сумму задатка на счет </w:t>
      </w:r>
      <w:r w:rsidR="004006CB">
        <w:rPr>
          <w:sz w:val="26"/>
          <w:szCs w:val="26"/>
        </w:rPr>
        <w:t>организатора</w:t>
      </w:r>
      <w:r w:rsidRPr="00AE44DE">
        <w:rPr>
          <w:sz w:val="26"/>
          <w:szCs w:val="26"/>
        </w:rPr>
        <w:t xml:space="preserve"> аукциона в срок, установленный для приема заявок</w:t>
      </w:r>
      <w:r w:rsidRPr="00AE44DE">
        <w:rPr>
          <w:b/>
          <w:sz w:val="26"/>
          <w:szCs w:val="26"/>
        </w:rPr>
        <w:t xml:space="preserve"> </w:t>
      </w:r>
      <w:r w:rsidRPr="004006CB">
        <w:rPr>
          <w:sz w:val="26"/>
          <w:szCs w:val="26"/>
        </w:rPr>
        <w:t>с «</w:t>
      </w:r>
      <w:r w:rsidR="004006CB" w:rsidRPr="004006CB">
        <w:rPr>
          <w:sz w:val="26"/>
          <w:szCs w:val="26"/>
        </w:rPr>
        <w:t>18</w:t>
      </w:r>
      <w:r w:rsidRPr="004006CB">
        <w:rPr>
          <w:sz w:val="26"/>
          <w:szCs w:val="26"/>
        </w:rPr>
        <w:t xml:space="preserve">» </w:t>
      </w:r>
      <w:r w:rsidR="004006CB" w:rsidRPr="004006CB">
        <w:rPr>
          <w:sz w:val="26"/>
          <w:szCs w:val="26"/>
        </w:rPr>
        <w:t>февраля</w:t>
      </w:r>
      <w:r w:rsidRPr="004006CB">
        <w:rPr>
          <w:sz w:val="26"/>
          <w:szCs w:val="26"/>
        </w:rPr>
        <w:t xml:space="preserve"> 2022 по «</w:t>
      </w:r>
      <w:r w:rsidR="004006CB" w:rsidRPr="004006CB">
        <w:rPr>
          <w:sz w:val="26"/>
          <w:szCs w:val="26"/>
        </w:rPr>
        <w:t>09</w:t>
      </w:r>
      <w:r w:rsidRPr="004006CB">
        <w:rPr>
          <w:sz w:val="26"/>
          <w:szCs w:val="26"/>
        </w:rPr>
        <w:t xml:space="preserve">» </w:t>
      </w:r>
      <w:r w:rsidR="004006CB" w:rsidRPr="004006CB">
        <w:rPr>
          <w:sz w:val="26"/>
          <w:szCs w:val="26"/>
        </w:rPr>
        <w:t>марта</w:t>
      </w:r>
      <w:r w:rsidRPr="004006CB">
        <w:rPr>
          <w:sz w:val="26"/>
          <w:szCs w:val="26"/>
        </w:rPr>
        <w:t xml:space="preserve"> 2022 </w:t>
      </w:r>
      <w:r w:rsidRPr="00AE44DE">
        <w:rPr>
          <w:sz w:val="26"/>
          <w:szCs w:val="26"/>
        </w:rPr>
        <w:t>г.</w:t>
      </w:r>
    </w:p>
    <w:p w:rsidR="00C63ABD" w:rsidRPr="00AE44DE" w:rsidRDefault="004006CB" w:rsidP="009A4B8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C3107F" w:rsidRPr="00AE44DE">
        <w:rPr>
          <w:sz w:val="26"/>
          <w:szCs w:val="26"/>
        </w:rPr>
        <w:t>.</w:t>
      </w:r>
      <w:r w:rsidR="0046317A" w:rsidRPr="00AE44DE">
        <w:rPr>
          <w:sz w:val="26"/>
          <w:szCs w:val="26"/>
        </w:rPr>
        <w:t xml:space="preserve"> Установить «шаг аукциона» в размере 5% от начального размера ежемесячной арендной платы за пользование нежилым </w:t>
      </w:r>
      <w:r w:rsidR="003D6995" w:rsidRPr="00AE44DE">
        <w:rPr>
          <w:sz w:val="26"/>
          <w:szCs w:val="26"/>
        </w:rPr>
        <w:t>зданием</w:t>
      </w:r>
      <w:r w:rsidR="0046317A" w:rsidRPr="00AE44DE">
        <w:rPr>
          <w:sz w:val="26"/>
          <w:szCs w:val="26"/>
        </w:rPr>
        <w:t xml:space="preserve"> без учета НДС, коммунальных услуг и эксплуатационных платежей в сумме </w:t>
      </w:r>
      <w:r w:rsidR="00C63ABD" w:rsidRPr="00AE44DE">
        <w:rPr>
          <w:sz w:val="26"/>
          <w:szCs w:val="26"/>
        </w:rPr>
        <w:t>51,98 (Пятьдесят один) рубль 98 копеек.</w:t>
      </w:r>
    </w:p>
    <w:p w:rsidR="004006CB" w:rsidRPr="004006CB" w:rsidRDefault="00C3107F" w:rsidP="004006C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44DE">
        <w:rPr>
          <w:rFonts w:ascii="Times New Roman" w:hAnsi="Times New Roman" w:cs="Times New Roman"/>
          <w:sz w:val="26"/>
          <w:szCs w:val="26"/>
        </w:rPr>
        <w:t>1</w:t>
      </w:r>
      <w:r w:rsidR="004006CB">
        <w:rPr>
          <w:rFonts w:ascii="Times New Roman" w:hAnsi="Times New Roman" w:cs="Times New Roman"/>
          <w:sz w:val="26"/>
          <w:szCs w:val="26"/>
        </w:rPr>
        <w:t>1</w:t>
      </w:r>
      <w:r w:rsidR="0046317A" w:rsidRPr="00AE44DE">
        <w:rPr>
          <w:rFonts w:ascii="Times New Roman" w:hAnsi="Times New Roman" w:cs="Times New Roman"/>
          <w:sz w:val="26"/>
          <w:szCs w:val="26"/>
        </w:rPr>
        <w:t xml:space="preserve">. </w:t>
      </w:r>
      <w:r w:rsidRPr="00AE44DE">
        <w:rPr>
          <w:rFonts w:ascii="Times New Roman" w:hAnsi="Times New Roman" w:cs="Times New Roman"/>
          <w:sz w:val="26"/>
          <w:szCs w:val="26"/>
        </w:rPr>
        <w:t>Утвердить текст извещения. Извещение о проведен</w:t>
      </w:r>
      <w:proofErr w:type="gramStart"/>
      <w:r w:rsidRPr="00AE44DE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AE44DE">
        <w:rPr>
          <w:rFonts w:ascii="Times New Roman" w:hAnsi="Times New Roman" w:cs="Times New Roman"/>
          <w:sz w:val="26"/>
          <w:szCs w:val="26"/>
        </w:rPr>
        <w:t xml:space="preserve">кциона публикуется </w:t>
      </w:r>
      <w:r w:rsidR="004006CB" w:rsidRPr="004006CB">
        <w:rPr>
          <w:rFonts w:ascii="Times New Roman" w:hAnsi="Times New Roman" w:cs="Times New Roman"/>
          <w:sz w:val="26"/>
          <w:szCs w:val="26"/>
        </w:rPr>
        <w:t>официальном сайте Российской Федерации в сети «Интернет»:</w:t>
      </w:r>
      <w:r w:rsidR="004006CB" w:rsidRPr="004006CB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4006CB" w:rsidRPr="004006CB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4006CB" w:rsidRPr="004006CB">
        <w:rPr>
          <w:rFonts w:ascii="Times New Roman" w:hAnsi="Times New Roman" w:cs="Times New Roman"/>
          <w:sz w:val="26"/>
          <w:szCs w:val="26"/>
          <w:lang w:val="en-US"/>
        </w:rPr>
        <w:t>torgi</w:t>
      </w:r>
      <w:proofErr w:type="spellEnd"/>
      <w:r w:rsidR="004006CB" w:rsidRPr="004006CB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4006CB" w:rsidRPr="004006CB">
        <w:rPr>
          <w:rFonts w:ascii="Times New Roman" w:hAnsi="Times New Roman" w:cs="Times New Roman"/>
          <w:sz w:val="26"/>
          <w:szCs w:val="26"/>
          <w:lang w:val="en-US"/>
        </w:rPr>
        <w:t>gov</w:t>
      </w:r>
      <w:proofErr w:type="spellEnd"/>
      <w:r w:rsidR="004006CB" w:rsidRPr="004006CB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4006CB" w:rsidRPr="004006CB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4006CB" w:rsidRPr="004006CB">
        <w:rPr>
          <w:rFonts w:ascii="Times New Roman" w:hAnsi="Times New Roman" w:cs="Times New Roman"/>
          <w:sz w:val="26"/>
          <w:szCs w:val="26"/>
        </w:rPr>
        <w:t xml:space="preserve">, на официальном </w:t>
      </w:r>
      <w:proofErr w:type="spellStart"/>
      <w:r w:rsidR="004006CB" w:rsidRPr="004006CB">
        <w:rPr>
          <w:rFonts w:ascii="Times New Roman" w:hAnsi="Times New Roman" w:cs="Times New Roman"/>
          <w:sz w:val="26"/>
          <w:szCs w:val="26"/>
        </w:rPr>
        <w:t>веб</w:t>
      </w:r>
      <w:proofErr w:type="spellEnd"/>
      <w:r w:rsidR="004006CB" w:rsidRPr="004006CB">
        <w:rPr>
          <w:rFonts w:ascii="Times New Roman" w:hAnsi="Times New Roman" w:cs="Times New Roman"/>
          <w:sz w:val="26"/>
          <w:szCs w:val="26"/>
        </w:rPr>
        <w:t xml:space="preserve"> - сайте муниципального района в информационно-телекоммуникационной сети «Интернет»: </w:t>
      </w:r>
      <w:hyperlink r:id="rId9" w:history="1">
        <w:r w:rsidR="004006CB" w:rsidRPr="004006CB">
          <w:rPr>
            <w:rStyle w:val="a5"/>
            <w:rFonts w:ascii="Times New Roman" w:hAnsi="Times New Roman" w:cs="Times New Roman"/>
            <w:color w:val="000000"/>
            <w:sz w:val="26"/>
            <w:szCs w:val="26"/>
            <w:lang w:val="en-US"/>
          </w:rPr>
          <w:t>www</w:t>
        </w:r>
        <w:r w:rsidR="004006CB" w:rsidRPr="004006CB">
          <w:rPr>
            <w:rStyle w:val="a5"/>
            <w:rFonts w:ascii="Times New Roman" w:hAnsi="Times New Roman" w:cs="Times New Roman"/>
            <w:color w:val="000000"/>
            <w:sz w:val="26"/>
            <w:szCs w:val="26"/>
          </w:rPr>
          <w:t>.</w:t>
        </w:r>
        <w:proofErr w:type="spellStart"/>
        <w:r w:rsidR="004006CB" w:rsidRPr="004006CB">
          <w:rPr>
            <w:rStyle w:val="a5"/>
            <w:rFonts w:ascii="Times New Roman" w:hAnsi="Times New Roman" w:cs="Times New Roman"/>
            <w:color w:val="000000"/>
            <w:sz w:val="26"/>
            <w:szCs w:val="26"/>
            <w:lang w:val="en-US"/>
          </w:rPr>
          <w:t>adminkr</w:t>
        </w:r>
        <w:proofErr w:type="spellEnd"/>
        <w:r w:rsidR="004006CB" w:rsidRPr="004006CB">
          <w:rPr>
            <w:rStyle w:val="a5"/>
            <w:rFonts w:ascii="Times New Roman" w:hAnsi="Times New Roman" w:cs="Times New Roman"/>
            <w:color w:val="000000"/>
            <w:sz w:val="26"/>
            <w:szCs w:val="26"/>
          </w:rPr>
          <w:t>.</w:t>
        </w:r>
        <w:proofErr w:type="spellStart"/>
        <w:r w:rsidR="004006CB" w:rsidRPr="004006CB">
          <w:rPr>
            <w:rStyle w:val="a5"/>
            <w:rFonts w:ascii="Times New Roman" w:hAnsi="Times New Roman" w:cs="Times New Roman"/>
            <w:color w:val="000000"/>
            <w:sz w:val="26"/>
            <w:szCs w:val="26"/>
            <w:lang w:val="en-US"/>
          </w:rPr>
          <w:t>ru</w:t>
        </w:r>
        <w:proofErr w:type="spellEnd"/>
      </w:hyperlink>
    </w:p>
    <w:p w:rsidR="00C3107F" w:rsidRPr="004006CB" w:rsidRDefault="00AE44DE" w:rsidP="004006C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6CB">
        <w:rPr>
          <w:rFonts w:ascii="Times New Roman" w:hAnsi="Times New Roman" w:cs="Times New Roman"/>
          <w:sz w:val="26"/>
          <w:szCs w:val="26"/>
        </w:rPr>
        <w:t>1</w:t>
      </w:r>
      <w:r w:rsidR="004006CB">
        <w:rPr>
          <w:rFonts w:ascii="Times New Roman" w:hAnsi="Times New Roman" w:cs="Times New Roman"/>
          <w:sz w:val="26"/>
          <w:szCs w:val="26"/>
        </w:rPr>
        <w:t>2</w:t>
      </w:r>
      <w:r w:rsidRPr="004006CB">
        <w:rPr>
          <w:rFonts w:ascii="Times New Roman" w:hAnsi="Times New Roman" w:cs="Times New Roman"/>
          <w:sz w:val="26"/>
          <w:szCs w:val="26"/>
        </w:rPr>
        <w:t xml:space="preserve">. </w:t>
      </w:r>
      <w:r w:rsidR="00C3107F" w:rsidRPr="004006CB">
        <w:rPr>
          <w:rFonts w:ascii="Times New Roman" w:hAnsi="Times New Roman" w:cs="Times New Roman"/>
          <w:sz w:val="26"/>
          <w:szCs w:val="26"/>
        </w:rPr>
        <w:t xml:space="preserve">Лица, желающие принять участие в аукционе, имеют возможность произвести в присутствии представителя организатора осмотр объекта аренды. Осмотр производится в рабочие дни в период приема заявок на участие в аукционе, в часы работы организатора аукциона, но не позднее, чем за два рабочих дня до даты окончания срока подачи заявок на участие в аукционе, по предварительному согласованию времени и даты осмотра. </w:t>
      </w:r>
    </w:p>
    <w:p w:rsidR="004006CB" w:rsidRPr="006F2C3B" w:rsidRDefault="004006CB" w:rsidP="004006CB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 w:rsidR="00A54627"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006CB" w:rsidRPr="00F053EF" w:rsidRDefault="004006CB" w:rsidP="004006CB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</w:t>
      </w:r>
      <w:r w:rsidR="00A54627">
        <w:rPr>
          <w:sz w:val="26"/>
          <w:szCs w:val="26"/>
        </w:rPr>
        <w:t>4</w:t>
      </w:r>
      <w:r w:rsidRPr="00F053EF">
        <w:rPr>
          <w:sz w:val="26"/>
          <w:szCs w:val="26"/>
        </w:rPr>
        <w:t xml:space="preserve">. Утвердить форму договора о задатке с участником аукциона.  </w:t>
      </w:r>
    </w:p>
    <w:p w:rsidR="004006CB" w:rsidRPr="00F053EF" w:rsidRDefault="004006CB" w:rsidP="004006CB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</w:t>
      </w:r>
      <w:r w:rsidR="00A54627">
        <w:rPr>
          <w:sz w:val="26"/>
          <w:szCs w:val="26"/>
        </w:rPr>
        <w:t>5</w:t>
      </w:r>
      <w:r w:rsidRPr="00F053EF">
        <w:rPr>
          <w:sz w:val="26"/>
          <w:szCs w:val="26"/>
        </w:rPr>
        <w:t>. Утвердить форму описи представленных документов для участия в аукционе (для инд</w:t>
      </w:r>
      <w:r>
        <w:rPr>
          <w:sz w:val="26"/>
          <w:szCs w:val="26"/>
        </w:rPr>
        <w:t xml:space="preserve">ивидуальных предпринимателей и </w:t>
      </w:r>
      <w:r w:rsidRPr="00F053EF">
        <w:rPr>
          <w:sz w:val="26"/>
          <w:szCs w:val="26"/>
        </w:rPr>
        <w:t>физических лиц, применяющих специальный налоговый режим).</w:t>
      </w:r>
    </w:p>
    <w:p w:rsidR="004006CB" w:rsidRPr="00F053EF" w:rsidRDefault="004006CB" w:rsidP="004006CB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</w:t>
      </w:r>
      <w:r w:rsidR="00A54627">
        <w:rPr>
          <w:sz w:val="26"/>
          <w:szCs w:val="26"/>
        </w:rPr>
        <w:t>6</w:t>
      </w:r>
      <w:r w:rsidRPr="00F053EF">
        <w:rPr>
          <w:sz w:val="26"/>
          <w:szCs w:val="26"/>
        </w:rPr>
        <w:t>. Утвердить уведомление об отзыве заявки</w:t>
      </w:r>
    </w:p>
    <w:p w:rsidR="004006CB" w:rsidRPr="00F053EF" w:rsidRDefault="004006CB" w:rsidP="004006CB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</w:t>
      </w:r>
      <w:r w:rsidR="00A54627">
        <w:rPr>
          <w:sz w:val="26"/>
          <w:szCs w:val="26"/>
        </w:rPr>
        <w:t>7</w:t>
      </w:r>
      <w:r w:rsidRPr="00F053EF">
        <w:rPr>
          <w:sz w:val="26"/>
          <w:szCs w:val="26"/>
        </w:rPr>
        <w:t xml:space="preserve">. Утвердить форму описи представленных документов для участия в аукционе (для юридических лиц).  </w:t>
      </w:r>
    </w:p>
    <w:p w:rsidR="004006CB" w:rsidRPr="00F053EF" w:rsidRDefault="004006CB" w:rsidP="004006CB">
      <w:pPr>
        <w:ind w:firstLine="709"/>
        <w:jc w:val="both"/>
        <w:rPr>
          <w:sz w:val="26"/>
          <w:szCs w:val="26"/>
        </w:rPr>
      </w:pPr>
      <w:r w:rsidRPr="00F053EF">
        <w:rPr>
          <w:sz w:val="26"/>
          <w:szCs w:val="26"/>
        </w:rPr>
        <w:lastRenderedPageBreak/>
        <w:t>1</w:t>
      </w:r>
      <w:r w:rsidR="00A54627">
        <w:rPr>
          <w:sz w:val="26"/>
          <w:szCs w:val="26"/>
        </w:rPr>
        <w:t>8</w:t>
      </w:r>
      <w:r w:rsidRPr="00F053EF">
        <w:rPr>
          <w:sz w:val="26"/>
          <w:szCs w:val="26"/>
        </w:rPr>
        <w:t>. Утвердить форму о предоставлении сведений о Заявителе, необходимых к предоставлению с заявкой на участие в аукционе от юридического лица.</w:t>
      </w:r>
    </w:p>
    <w:p w:rsidR="004006CB" w:rsidRPr="00F053EF" w:rsidRDefault="004006CB" w:rsidP="004006CB">
      <w:pPr>
        <w:ind w:firstLine="709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</w:t>
      </w:r>
      <w:r w:rsidR="00A54627">
        <w:rPr>
          <w:sz w:val="26"/>
          <w:szCs w:val="26"/>
        </w:rPr>
        <w:t>9</w:t>
      </w:r>
      <w:r w:rsidRPr="00F053EF">
        <w:rPr>
          <w:sz w:val="26"/>
          <w:szCs w:val="26"/>
        </w:rPr>
        <w:t>. Утвердить форму о предоставлении сведений о Заявителе, необходимых к предоставлению с заявкой на участие в аукционе от индивидуальных предпринимателей и  физических лиц, применяющих специальный налоговый режим, индивидуального предпринимателя.</w:t>
      </w:r>
    </w:p>
    <w:p w:rsidR="004006CB" w:rsidRDefault="00A54627" w:rsidP="004006C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4006CB" w:rsidRPr="00F053EF">
        <w:rPr>
          <w:sz w:val="26"/>
          <w:szCs w:val="26"/>
        </w:rPr>
        <w:t>. Утвердить проект договора</w:t>
      </w:r>
      <w:r w:rsidR="004006CB" w:rsidRPr="006F2C3B">
        <w:rPr>
          <w:sz w:val="26"/>
          <w:szCs w:val="26"/>
        </w:rPr>
        <w:t xml:space="preserve"> аренды.  </w:t>
      </w:r>
    </w:p>
    <w:p w:rsidR="00C3107F" w:rsidRPr="00AE44DE" w:rsidRDefault="00A54627" w:rsidP="00AE44DE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21</w:t>
      </w:r>
      <w:r w:rsidR="00C3107F" w:rsidRPr="00AE44DE">
        <w:rPr>
          <w:sz w:val="26"/>
          <w:szCs w:val="26"/>
        </w:rPr>
        <w:t>. Установить Стороной – Арендодателем по заключаемому по результатам торгов договору аренды администрацию муниципального района «Город Краснокаменск и Краснокаменский район» Забайкальского края.</w:t>
      </w:r>
    </w:p>
    <w:p w:rsidR="00C3107F" w:rsidRPr="00AE44DE" w:rsidRDefault="00C3107F" w:rsidP="00AE44DE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AE44DE">
        <w:rPr>
          <w:sz w:val="26"/>
          <w:szCs w:val="26"/>
        </w:rPr>
        <w:t>2</w:t>
      </w:r>
      <w:r w:rsidR="00A54627">
        <w:rPr>
          <w:sz w:val="26"/>
          <w:szCs w:val="26"/>
        </w:rPr>
        <w:t>2</w:t>
      </w:r>
      <w:r w:rsidRPr="00AE44DE">
        <w:rPr>
          <w:sz w:val="26"/>
          <w:szCs w:val="26"/>
        </w:rPr>
        <w:t xml:space="preserve">. </w:t>
      </w:r>
      <w:r w:rsidR="0046317A" w:rsidRPr="00AE44DE">
        <w:rPr>
          <w:sz w:val="26"/>
          <w:szCs w:val="26"/>
        </w:rPr>
        <w:t xml:space="preserve">Определить срок действия договора аренды </w:t>
      </w:r>
      <w:r w:rsidR="006B03BF" w:rsidRPr="00AE44DE">
        <w:rPr>
          <w:sz w:val="26"/>
          <w:szCs w:val="26"/>
        </w:rPr>
        <w:t>нежилого помещения</w:t>
      </w:r>
      <w:r w:rsidR="00E05114" w:rsidRPr="00AE44DE">
        <w:rPr>
          <w:sz w:val="26"/>
          <w:szCs w:val="26"/>
        </w:rPr>
        <w:t xml:space="preserve"> </w:t>
      </w:r>
      <w:r w:rsidR="0046317A" w:rsidRPr="00AE44DE">
        <w:rPr>
          <w:sz w:val="26"/>
          <w:szCs w:val="26"/>
        </w:rPr>
        <w:t xml:space="preserve">с победителем аукциона </w:t>
      </w:r>
      <w:r w:rsidR="00E05114" w:rsidRPr="00AE44DE">
        <w:rPr>
          <w:sz w:val="26"/>
          <w:szCs w:val="26"/>
        </w:rPr>
        <w:t xml:space="preserve">- </w:t>
      </w:r>
      <w:r w:rsidR="006B03BF" w:rsidRPr="00AE44DE">
        <w:rPr>
          <w:sz w:val="26"/>
          <w:szCs w:val="26"/>
        </w:rPr>
        <w:t xml:space="preserve">11 месяцев 30 дней. </w:t>
      </w:r>
      <w:r w:rsidRPr="00AE44DE">
        <w:rPr>
          <w:sz w:val="26"/>
          <w:szCs w:val="26"/>
        </w:rPr>
        <w:t>Арендная плата будет установлена по итогам аукциона.</w:t>
      </w:r>
      <w:r w:rsidR="006B03BF" w:rsidRPr="00AE44DE">
        <w:rPr>
          <w:sz w:val="26"/>
          <w:szCs w:val="26"/>
        </w:rPr>
        <w:t xml:space="preserve"> Сумма арендной платы может быть пересмотрена сторонами не чаще одного раза в год. Цена заключенного договора не может быть пересмотрена в сторону уменьшения.</w:t>
      </w:r>
      <w:r w:rsidRPr="00AE44DE">
        <w:rPr>
          <w:color w:val="000000"/>
          <w:sz w:val="26"/>
          <w:szCs w:val="26"/>
        </w:rPr>
        <w:t xml:space="preserve"> </w:t>
      </w:r>
    </w:p>
    <w:p w:rsidR="00C3107F" w:rsidRPr="00AE44DE" w:rsidRDefault="00C3107F" w:rsidP="00AE44DE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AE44DE">
        <w:rPr>
          <w:color w:val="000000"/>
          <w:sz w:val="26"/>
          <w:szCs w:val="26"/>
        </w:rPr>
        <w:t xml:space="preserve">В случае заключения договора аренды с юридическим лицом или индивидуальным предпринимателем арендная плата </w:t>
      </w:r>
      <w:r w:rsidRPr="00AE44DE">
        <w:rPr>
          <w:sz w:val="26"/>
          <w:szCs w:val="26"/>
        </w:rPr>
        <w:t>вносится арендатором по реквизитам, указанным в договоре аренды,</w:t>
      </w:r>
      <w:r w:rsidRPr="00AE44DE">
        <w:rPr>
          <w:color w:val="000000"/>
          <w:sz w:val="26"/>
          <w:szCs w:val="26"/>
        </w:rPr>
        <w:t xml:space="preserve"> без учета НДС. Юридическое лицо или индивидуальный предприниматель</w:t>
      </w:r>
      <w:r w:rsidRPr="00AE44DE">
        <w:rPr>
          <w:sz w:val="26"/>
          <w:szCs w:val="26"/>
        </w:rPr>
        <w:t xml:space="preserve">, заключившие договор аренды, обязаны ежемесячно перечислять НДС, рассчитываемый от суммы ежемесячной арендной платы, в инспекцию Федеральной налоговой службы по месту своей регистрации. </w:t>
      </w:r>
    </w:p>
    <w:p w:rsidR="00C3107F" w:rsidRPr="00AE44DE" w:rsidRDefault="00C3107F" w:rsidP="00AE44DE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AE44DE">
        <w:rPr>
          <w:color w:val="000000"/>
          <w:sz w:val="26"/>
          <w:szCs w:val="26"/>
        </w:rPr>
        <w:t xml:space="preserve">В случае заключения договора аренды с физическим лицом арендная плата </w:t>
      </w:r>
      <w:r w:rsidRPr="00AE44DE">
        <w:rPr>
          <w:sz w:val="26"/>
          <w:szCs w:val="26"/>
        </w:rPr>
        <w:t>вносится арендатором по реквизитам, указанным в договоре аренды,</w:t>
      </w:r>
      <w:r w:rsidRPr="00AE44DE">
        <w:rPr>
          <w:color w:val="000000"/>
          <w:sz w:val="26"/>
          <w:szCs w:val="26"/>
        </w:rPr>
        <w:t xml:space="preserve"> с учетом НДС. </w:t>
      </w:r>
    </w:p>
    <w:p w:rsidR="00A54627" w:rsidRPr="006F2C3B" w:rsidRDefault="00C3107F" w:rsidP="00A54627">
      <w:pPr>
        <w:ind w:firstLine="708"/>
        <w:jc w:val="both"/>
        <w:rPr>
          <w:sz w:val="26"/>
          <w:szCs w:val="26"/>
        </w:rPr>
      </w:pPr>
      <w:r w:rsidRPr="00AE44DE">
        <w:rPr>
          <w:sz w:val="26"/>
          <w:szCs w:val="26"/>
        </w:rPr>
        <w:t>2</w:t>
      </w:r>
      <w:r w:rsidR="00A54627">
        <w:rPr>
          <w:sz w:val="26"/>
          <w:szCs w:val="26"/>
        </w:rPr>
        <w:t>3</w:t>
      </w:r>
      <w:r w:rsidRPr="00AE44DE">
        <w:rPr>
          <w:sz w:val="26"/>
          <w:szCs w:val="26"/>
        </w:rPr>
        <w:t>.</w:t>
      </w:r>
      <w:r w:rsidRPr="00AE44DE">
        <w:rPr>
          <w:color w:val="FF0000"/>
          <w:sz w:val="26"/>
          <w:szCs w:val="26"/>
        </w:rPr>
        <w:t xml:space="preserve"> </w:t>
      </w:r>
      <w:r w:rsidR="00A54627" w:rsidRPr="006F2C3B">
        <w:rPr>
          <w:sz w:val="26"/>
          <w:szCs w:val="26"/>
        </w:rPr>
        <w:t xml:space="preserve">Назначить аукционистом </w:t>
      </w:r>
      <w:r w:rsidR="00A54627">
        <w:rPr>
          <w:sz w:val="26"/>
          <w:szCs w:val="26"/>
        </w:rPr>
        <w:t>С.Л. Игнатьева</w:t>
      </w:r>
      <w:r w:rsidR="00A54627" w:rsidRPr="006F2C3B">
        <w:rPr>
          <w:sz w:val="26"/>
          <w:szCs w:val="26"/>
        </w:rPr>
        <w:t xml:space="preserve"> – председателя</w:t>
      </w:r>
      <w:r w:rsidR="00A54627">
        <w:rPr>
          <w:sz w:val="26"/>
          <w:szCs w:val="26"/>
        </w:rPr>
        <w:t xml:space="preserve"> к</w:t>
      </w:r>
      <w:r w:rsidR="00A54627"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A54627">
        <w:rPr>
          <w:sz w:val="26"/>
          <w:szCs w:val="26"/>
        </w:rPr>
        <w:t>а</w:t>
      </w:r>
      <w:r w:rsidR="00A54627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A54627" w:rsidRPr="006F2C3B" w:rsidRDefault="00A54627" w:rsidP="00A5462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24</w:t>
      </w:r>
      <w:r w:rsidRPr="006F2C3B">
        <w:rPr>
          <w:sz w:val="26"/>
          <w:szCs w:val="26"/>
        </w:rPr>
        <w:t xml:space="preserve">. Возложить на </w:t>
      </w:r>
      <w:r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 по управлению муниципальным имуществом </w:t>
      </w:r>
      <w:r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>
        <w:rPr>
          <w:sz w:val="26"/>
          <w:szCs w:val="26"/>
        </w:rPr>
        <w:t>аукционе</w:t>
      </w:r>
      <w:r w:rsidRPr="006F2C3B">
        <w:rPr>
          <w:sz w:val="26"/>
          <w:szCs w:val="26"/>
        </w:rPr>
        <w:t>.</w:t>
      </w:r>
    </w:p>
    <w:p w:rsidR="0046317A" w:rsidRPr="00AE44DE" w:rsidRDefault="00C3107F" w:rsidP="00A5462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E44DE">
        <w:rPr>
          <w:sz w:val="26"/>
          <w:szCs w:val="26"/>
        </w:rPr>
        <w:t>2</w:t>
      </w:r>
      <w:r w:rsidR="00A54627">
        <w:rPr>
          <w:sz w:val="26"/>
          <w:szCs w:val="26"/>
        </w:rPr>
        <w:t>5</w:t>
      </w:r>
      <w:r w:rsidR="0046317A" w:rsidRPr="00AE44DE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</w:t>
      </w:r>
      <w:r w:rsidR="00994922" w:rsidRPr="00AE44DE">
        <w:rPr>
          <w:sz w:val="26"/>
          <w:szCs w:val="26"/>
        </w:rPr>
        <w:t>заявителей,</w:t>
      </w:r>
      <w:r w:rsidR="0046317A" w:rsidRPr="00AE44DE">
        <w:rPr>
          <w:sz w:val="26"/>
          <w:szCs w:val="26"/>
        </w:rPr>
        <w:t xml:space="preserve"> подавших заявки, участниками аукциона на </w:t>
      </w:r>
      <w:r w:rsidR="001178B0" w:rsidRPr="00A54627">
        <w:rPr>
          <w:sz w:val="26"/>
          <w:szCs w:val="26"/>
        </w:rPr>
        <w:t>1</w:t>
      </w:r>
      <w:r w:rsidR="005F6431">
        <w:rPr>
          <w:sz w:val="26"/>
          <w:szCs w:val="26"/>
        </w:rPr>
        <w:t>0</w:t>
      </w:r>
      <w:bookmarkStart w:id="0" w:name="_GoBack"/>
      <w:bookmarkEnd w:id="0"/>
      <w:r w:rsidR="00755C6B" w:rsidRPr="00A54627">
        <w:rPr>
          <w:sz w:val="26"/>
          <w:szCs w:val="26"/>
        </w:rPr>
        <w:t>.0</w:t>
      </w:r>
      <w:r w:rsidR="00A54627" w:rsidRPr="00A54627">
        <w:rPr>
          <w:sz w:val="26"/>
          <w:szCs w:val="26"/>
        </w:rPr>
        <w:t>3</w:t>
      </w:r>
      <w:r w:rsidR="0046317A" w:rsidRPr="00A54627">
        <w:rPr>
          <w:sz w:val="26"/>
          <w:szCs w:val="26"/>
        </w:rPr>
        <w:t>.20</w:t>
      </w:r>
      <w:r w:rsidR="00E313D5" w:rsidRPr="00A54627">
        <w:rPr>
          <w:sz w:val="26"/>
          <w:szCs w:val="26"/>
        </w:rPr>
        <w:t>2</w:t>
      </w:r>
      <w:r w:rsidR="001178B0" w:rsidRPr="00A54627">
        <w:rPr>
          <w:sz w:val="26"/>
          <w:szCs w:val="26"/>
        </w:rPr>
        <w:t>2</w:t>
      </w:r>
      <w:r w:rsidR="0046317A" w:rsidRPr="00A54627">
        <w:rPr>
          <w:sz w:val="26"/>
          <w:szCs w:val="26"/>
        </w:rPr>
        <w:t xml:space="preserve"> г. в 13-30 часов.</w:t>
      </w:r>
    </w:p>
    <w:p w:rsidR="0046317A" w:rsidRPr="00AE44DE" w:rsidRDefault="0046317A" w:rsidP="0046317A">
      <w:pPr>
        <w:jc w:val="both"/>
        <w:rPr>
          <w:sz w:val="26"/>
          <w:szCs w:val="26"/>
        </w:rPr>
      </w:pPr>
    </w:p>
    <w:p w:rsidR="00E313D5" w:rsidRPr="00AE44DE" w:rsidRDefault="00E313D5" w:rsidP="0046317A">
      <w:pPr>
        <w:jc w:val="both"/>
        <w:rPr>
          <w:sz w:val="26"/>
          <w:szCs w:val="26"/>
        </w:rPr>
      </w:pPr>
    </w:p>
    <w:p w:rsidR="001178B0" w:rsidRPr="00AE44DE" w:rsidRDefault="001178B0" w:rsidP="0046317A">
      <w:pPr>
        <w:jc w:val="both"/>
        <w:rPr>
          <w:sz w:val="26"/>
          <w:szCs w:val="26"/>
        </w:rPr>
      </w:pPr>
    </w:p>
    <w:p w:rsidR="00107244" w:rsidRPr="00AE44DE" w:rsidRDefault="00A54627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55C6B" w:rsidRPr="00AE44DE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755C6B" w:rsidRPr="00AE44DE">
        <w:rPr>
          <w:sz w:val="26"/>
          <w:szCs w:val="26"/>
        </w:rPr>
        <w:t xml:space="preserve"> </w:t>
      </w:r>
      <w:r w:rsidR="00E313D5" w:rsidRPr="00AE44DE">
        <w:rPr>
          <w:sz w:val="26"/>
          <w:szCs w:val="26"/>
        </w:rPr>
        <w:t xml:space="preserve">комиссии </w:t>
      </w:r>
      <w:r w:rsidR="00E313D5" w:rsidRPr="00AE44DE">
        <w:rPr>
          <w:sz w:val="26"/>
          <w:szCs w:val="26"/>
        </w:rPr>
        <w:tab/>
      </w:r>
      <w:r w:rsidR="00E313D5" w:rsidRPr="00AE44DE">
        <w:rPr>
          <w:sz w:val="26"/>
          <w:szCs w:val="26"/>
        </w:rPr>
        <w:tab/>
      </w:r>
      <w:r w:rsidR="00E313D5" w:rsidRPr="00AE44DE">
        <w:rPr>
          <w:sz w:val="26"/>
          <w:szCs w:val="26"/>
        </w:rPr>
        <w:tab/>
      </w:r>
      <w:r w:rsidR="00E313D5" w:rsidRPr="00AE44DE">
        <w:rPr>
          <w:sz w:val="26"/>
          <w:szCs w:val="26"/>
        </w:rPr>
        <w:tab/>
      </w:r>
      <w:r w:rsidR="00E313D5" w:rsidRPr="00AE44DE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</w:t>
      </w:r>
      <w:r w:rsidR="001178B0" w:rsidRPr="00AE44DE">
        <w:rPr>
          <w:sz w:val="26"/>
          <w:szCs w:val="26"/>
        </w:rPr>
        <w:t xml:space="preserve"> </w:t>
      </w:r>
      <w:r>
        <w:rPr>
          <w:sz w:val="26"/>
          <w:szCs w:val="26"/>
        </w:rPr>
        <w:t>О.В. Калинина</w:t>
      </w:r>
    </w:p>
    <w:sectPr w:rsidR="00107244" w:rsidRPr="00AE44DE" w:rsidSect="00924E39">
      <w:footerReference w:type="default" r:id="rId10"/>
      <w:pgSz w:w="11906" w:h="16838"/>
      <w:pgMar w:top="1134" w:right="850" w:bottom="1134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C7B" w:rsidRDefault="00275C7B" w:rsidP="001805E4">
      <w:r>
        <w:separator/>
      </w:r>
    </w:p>
  </w:endnote>
  <w:endnote w:type="continuationSeparator" w:id="0">
    <w:p w:rsidR="00275C7B" w:rsidRDefault="00275C7B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6B03BF" w:rsidRDefault="009B76CA">
        <w:pPr>
          <w:pStyle w:val="a6"/>
          <w:jc w:val="right"/>
        </w:pPr>
        <w:r>
          <w:fldChar w:fldCharType="begin"/>
        </w:r>
        <w:r w:rsidR="00F31301">
          <w:instrText xml:space="preserve"> PAGE   \* MERGEFORMAT </w:instrText>
        </w:r>
        <w:r>
          <w:fldChar w:fldCharType="separate"/>
        </w:r>
        <w:r w:rsidR="0061327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B03BF" w:rsidRPr="00004FCA" w:rsidRDefault="006B03BF" w:rsidP="00081235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C7B" w:rsidRDefault="00275C7B" w:rsidP="001805E4">
      <w:r>
        <w:separator/>
      </w:r>
    </w:p>
  </w:footnote>
  <w:footnote w:type="continuationSeparator" w:id="0">
    <w:p w:rsidR="00275C7B" w:rsidRDefault="00275C7B" w:rsidP="001805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2B1"/>
    <w:multiLevelType w:val="hybridMultilevel"/>
    <w:tmpl w:val="9F180D54"/>
    <w:lvl w:ilvl="0" w:tplc="3E42DA40">
      <w:start w:val="1"/>
      <w:numFmt w:val="decimal"/>
      <w:lvlText w:val="%1."/>
      <w:lvlJc w:val="left"/>
      <w:pPr>
        <w:ind w:left="12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014452"/>
    <w:rsid w:val="00036C53"/>
    <w:rsid w:val="00062D06"/>
    <w:rsid w:val="00081235"/>
    <w:rsid w:val="00107244"/>
    <w:rsid w:val="001178B0"/>
    <w:rsid w:val="00163FDA"/>
    <w:rsid w:val="00172F81"/>
    <w:rsid w:val="001805E4"/>
    <w:rsid w:val="00194A18"/>
    <w:rsid w:val="001A1105"/>
    <w:rsid w:val="001B4871"/>
    <w:rsid w:val="001E5587"/>
    <w:rsid w:val="00216E8D"/>
    <w:rsid w:val="00232BB8"/>
    <w:rsid w:val="00266A6A"/>
    <w:rsid w:val="00275C7B"/>
    <w:rsid w:val="00320045"/>
    <w:rsid w:val="003744A0"/>
    <w:rsid w:val="003965DB"/>
    <w:rsid w:val="003D6995"/>
    <w:rsid w:val="004006CB"/>
    <w:rsid w:val="0044060B"/>
    <w:rsid w:val="00460C6B"/>
    <w:rsid w:val="0046317A"/>
    <w:rsid w:val="00514041"/>
    <w:rsid w:val="005F6431"/>
    <w:rsid w:val="00613279"/>
    <w:rsid w:val="00626DA0"/>
    <w:rsid w:val="006A7D5E"/>
    <w:rsid w:val="006B03BF"/>
    <w:rsid w:val="006C3BF3"/>
    <w:rsid w:val="006D02D2"/>
    <w:rsid w:val="006E0D9B"/>
    <w:rsid w:val="00755C6B"/>
    <w:rsid w:val="00813EA0"/>
    <w:rsid w:val="00827BDE"/>
    <w:rsid w:val="00924E39"/>
    <w:rsid w:val="0093413C"/>
    <w:rsid w:val="00937E99"/>
    <w:rsid w:val="0095160D"/>
    <w:rsid w:val="00975183"/>
    <w:rsid w:val="00994922"/>
    <w:rsid w:val="009A4B84"/>
    <w:rsid w:val="009B5E33"/>
    <w:rsid w:val="009B76CA"/>
    <w:rsid w:val="00A54627"/>
    <w:rsid w:val="00AE44DE"/>
    <w:rsid w:val="00B36B03"/>
    <w:rsid w:val="00B6098D"/>
    <w:rsid w:val="00B929FB"/>
    <w:rsid w:val="00BA5C7B"/>
    <w:rsid w:val="00BB0559"/>
    <w:rsid w:val="00BE244A"/>
    <w:rsid w:val="00BF4B93"/>
    <w:rsid w:val="00C11D42"/>
    <w:rsid w:val="00C3107F"/>
    <w:rsid w:val="00C35CB4"/>
    <w:rsid w:val="00C63ABD"/>
    <w:rsid w:val="00D3265E"/>
    <w:rsid w:val="00D843C4"/>
    <w:rsid w:val="00DE5767"/>
    <w:rsid w:val="00E05114"/>
    <w:rsid w:val="00E313D5"/>
    <w:rsid w:val="00E36524"/>
    <w:rsid w:val="00EE7778"/>
    <w:rsid w:val="00EF0039"/>
    <w:rsid w:val="00F053EF"/>
    <w:rsid w:val="00F31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F053EF"/>
    <w:rPr>
      <w:rFonts w:ascii="Courier New" w:hAnsi="Courier New" w:cs="Courier New"/>
    </w:rPr>
  </w:style>
  <w:style w:type="character" w:customStyle="1" w:styleId="FontStyle20">
    <w:name w:val="Font Style20"/>
    <w:basedOn w:val="a0"/>
    <w:uiPriority w:val="99"/>
    <w:rsid w:val="00F053EF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994922"/>
    <w:pPr>
      <w:autoSpaceDE w:val="0"/>
      <w:autoSpaceDN w:val="0"/>
      <w:adjustRightInd w:val="0"/>
      <w:jc w:val="left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5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ink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17772-CD13-4017-8AB1-5A1887AF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1624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10860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2022-02-16T05:40:00Z</cp:lastPrinted>
  <dcterms:created xsi:type="dcterms:W3CDTF">2022-02-14T07:55:00Z</dcterms:created>
  <dcterms:modified xsi:type="dcterms:W3CDTF">2022-02-16T05:40:00Z</dcterms:modified>
</cp:coreProperties>
</file>