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005B6A">
        <w:rPr>
          <w:b/>
        </w:rPr>
        <w:t>20</w:t>
      </w:r>
      <w:r>
        <w:rPr>
          <w:b/>
        </w:rPr>
        <w:t xml:space="preserve">» </w:t>
      </w:r>
      <w:r w:rsidR="00005B6A">
        <w:rPr>
          <w:b/>
        </w:rPr>
        <w:t>апреля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562F5A">
        <w:rPr>
          <w:b/>
        </w:rPr>
        <w:t>1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71289">
        <w:rPr>
          <w:b/>
        </w:rPr>
        <w:tab/>
      </w:r>
      <w:r w:rsidR="00805C00" w:rsidRPr="003F6B40">
        <w:rPr>
          <w:b/>
        </w:rPr>
        <w:t xml:space="preserve">№ </w:t>
      </w:r>
      <w:r w:rsidR="00005B6A">
        <w:rPr>
          <w:b/>
        </w:rPr>
        <w:t>4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</w:t>
      </w:r>
      <w:r w:rsidR="00005B6A">
        <w:rPr>
          <w:sz w:val="27"/>
          <w:szCs w:val="27"/>
        </w:rPr>
        <w:t>8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005B6A">
        <w:rPr>
          <w:sz w:val="27"/>
          <w:szCs w:val="27"/>
        </w:rPr>
        <w:t>4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562F5A">
        <w:rPr>
          <w:sz w:val="27"/>
          <w:szCs w:val="27"/>
        </w:rPr>
        <w:t>1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005B6A" w:rsidRPr="00005B6A" w:rsidRDefault="00005B6A" w:rsidP="00005B6A">
      <w:pPr>
        <w:ind w:firstLine="709"/>
        <w:jc w:val="both"/>
        <w:rPr>
          <w:color w:val="auto"/>
        </w:rPr>
      </w:pPr>
      <w:r w:rsidRPr="00005B6A">
        <w:rPr>
          <w:b/>
          <w:color w:val="auto"/>
        </w:rPr>
        <w:t>1.</w:t>
      </w:r>
      <w:r w:rsidRPr="00005B6A">
        <w:rPr>
          <w:color w:val="auto"/>
        </w:rPr>
        <w:t xml:space="preserve"> О признании полномочий депутата Совета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 </w:t>
      </w:r>
      <w:proofErr w:type="spellStart"/>
      <w:r w:rsidRPr="00005B6A">
        <w:rPr>
          <w:color w:val="auto"/>
        </w:rPr>
        <w:t>Сафиулина</w:t>
      </w:r>
      <w:proofErr w:type="spellEnd"/>
      <w:r w:rsidRPr="00005B6A">
        <w:rPr>
          <w:color w:val="auto"/>
        </w:rPr>
        <w:t xml:space="preserve"> Е.Л., избранного по общемуниципальному избирательному округу</w:t>
      </w:r>
    </w:p>
    <w:p w:rsidR="00005B6A" w:rsidRPr="00005B6A" w:rsidRDefault="00005B6A" w:rsidP="00005B6A">
      <w:pPr>
        <w:ind w:firstLine="709"/>
        <w:jc w:val="both"/>
        <w:rPr>
          <w:i/>
          <w:color w:val="auto"/>
        </w:rPr>
      </w:pPr>
      <w:r w:rsidRPr="00005B6A">
        <w:rPr>
          <w:b/>
          <w:color w:val="auto"/>
        </w:rPr>
        <w:t>2.</w:t>
      </w:r>
      <w:r w:rsidRPr="00005B6A">
        <w:rPr>
          <w:color w:val="auto"/>
        </w:rPr>
        <w:t xml:space="preserve"> Информация о работе депутатов Законодательного Собрания Забайкальского края </w:t>
      </w:r>
      <w:r w:rsidRPr="00005B6A">
        <w:rPr>
          <w:color w:val="auto"/>
          <w:lang w:val="en-US"/>
        </w:rPr>
        <w:t>III</w:t>
      </w:r>
      <w:r w:rsidRPr="00005B6A">
        <w:rPr>
          <w:color w:val="auto"/>
        </w:rPr>
        <w:t xml:space="preserve"> созыва Шульгиной Е.В., Чащина В.Н. в период осуществления своих депутатских полномочий</w:t>
      </w:r>
    </w:p>
    <w:p w:rsidR="00005B6A" w:rsidRPr="00005B6A" w:rsidRDefault="00005B6A" w:rsidP="00005B6A">
      <w:pPr>
        <w:ind w:firstLine="709"/>
        <w:jc w:val="both"/>
        <w:rPr>
          <w:b/>
          <w:color w:val="auto"/>
        </w:rPr>
      </w:pPr>
      <w:r w:rsidRPr="00005B6A">
        <w:rPr>
          <w:b/>
          <w:color w:val="auto"/>
        </w:rPr>
        <w:t>3.</w:t>
      </w:r>
      <w:r w:rsidRPr="00005B6A">
        <w:rPr>
          <w:color w:val="auto"/>
        </w:rPr>
        <w:t xml:space="preserve"> О внесении изменений в решение Совета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 «О бюджете муниципального района «Город 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 на 2021 год и плановый период 2022 и 2023 годов</w:t>
      </w:r>
      <w:r w:rsidRPr="00005B6A">
        <w:rPr>
          <w:b/>
          <w:color w:val="auto"/>
        </w:rPr>
        <w:t>»</w:t>
      </w:r>
    </w:p>
    <w:p w:rsidR="00005B6A" w:rsidRPr="00005B6A" w:rsidRDefault="00005B6A" w:rsidP="00005B6A">
      <w:pPr>
        <w:ind w:firstLine="709"/>
        <w:jc w:val="both"/>
        <w:rPr>
          <w:i/>
          <w:color w:val="auto"/>
        </w:rPr>
      </w:pPr>
      <w:r w:rsidRPr="00005B6A">
        <w:rPr>
          <w:b/>
          <w:color w:val="auto"/>
        </w:rPr>
        <w:t xml:space="preserve">4. </w:t>
      </w:r>
      <w:r w:rsidRPr="00005B6A">
        <w:rPr>
          <w:color w:val="auto"/>
        </w:rPr>
        <w:t xml:space="preserve">О внесении изменений и дополнений в Устав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</w:t>
      </w:r>
    </w:p>
    <w:p w:rsidR="00005B6A" w:rsidRPr="00005B6A" w:rsidRDefault="00005B6A" w:rsidP="00005B6A">
      <w:pPr>
        <w:ind w:firstLine="709"/>
        <w:jc w:val="both"/>
        <w:rPr>
          <w:color w:val="auto"/>
        </w:rPr>
      </w:pPr>
      <w:r w:rsidRPr="00005B6A">
        <w:rPr>
          <w:b/>
          <w:color w:val="auto"/>
        </w:rPr>
        <w:t>5.</w:t>
      </w:r>
      <w:r w:rsidRPr="00005B6A">
        <w:rPr>
          <w:color w:val="auto"/>
        </w:rPr>
        <w:t xml:space="preserve"> О проведении публичных слушаний по вопросу о проекте решения «О внесении изменений и дополнений в Устав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края»</w:t>
      </w:r>
    </w:p>
    <w:p w:rsidR="00005B6A" w:rsidRPr="00005B6A" w:rsidRDefault="00005B6A" w:rsidP="00005B6A">
      <w:pPr>
        <w:ind w:firstLine="709"/>
        <w:jc w:val="both"/>
        <w:rPr>
          <w:color w:val="auto"/>
        </w:rPr>
      </w:pPr>
      <w:r w:rsidRPr="00005B6A">
        <w:rPr>
          <w:b/>
          <w:color w:val="auto"/>
        </w:rPr>
        <w:t xml:space="preserve">6. </w:t>
      </w:r>
      <w:r w:rsidRPr="00005B6A">
        <w:rPr>
          <w:color w:val="auto"/>
        </w:rPr>
        <w:t xml:space="preserve">О внесении изменений в Положение о дорожном фонде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края, Порядок формирования и использования бюджетных ассигнований муниципального дорожного фонда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края, утвержденных решением Совета муниципального района «Город</w:t>
      </w:r>
      <w:r w:rsidRPr="00005B6A">
        <w:rPr>
          <w:b/>
          <w:color w:val="auto"/>
        </w:rPr>
        <w:t xml:space="preserve">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 от 18.02.2015 № 5 </w:t>
      </w:r>
    </w:p>
    <w:p w:rsidR="00005B6A" w:rsidRPr="00005B6A" w:rsidRDefault="00005B6A" w:rsidP="00005B6A">
      <w:pPr>
        <w:ind w:firstLine="709"/>
        <w:jc w:val="both"/>
        <w:rPr>
          <w:color w:val="auto"/>
        </w:rPr>
      </w:pPr>
      <w:r w:rsidRPr="00005B6A">
        <w:rPr>
          <w:b/>
          <w:color w:val="auto"/>
        </w:rPr>
        <w:t>7.</w:t>
      </w:r>
      <w:r w:rsidRPr="00005B6A">
        <w:rPr>
          <w:color w:val="auto"/>
        </w:rPr>
        <w:t xml:space="preserve"> О готовности сельхозпредприятий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 к весенне-полевым работам в 2021году</w:t>
      </w:r>
    </w:p>
    <w:p w:rsidR="00005B6A" w:rsidRPr="00005B6A" w:rsidRDefault="00005B6A" w:rsidP="00005B6A">
      <w:pPr>
        <w:ind w:firstLine="709"/>
        <w:jc w:val="both"/>
        <w:rPr>
          <w:bCs/>
          <w:color w:val="auto"/>
        </w:rPr>
      </w:pPr>
      <w:r w:rsidRPr="00005B6A">
        <w:rPr>
          <w:b/>
          <w:bCs/>
          <w:color w:val="auto"/>
        </w:rPr>
        <w:lastRenderedPageBreak/>
        <w:t xml:space="preserve">8. </w:t>
      </w:r>
      <w:r w:rsidRPr="00005B6A">
        <w:rPr>
          <w:bCs/>
          <w:color w:val="auto"/>
        </w:rPr>
        <w:t>О начале процедуры</w:t>
      </w:r>
      <w:r w:rsidRPr="00005B6A">
        <w:rPr>
          <w:b/>
          <w:bCs/>
          <w:color w:val="auto"/>
        </w:rPr>
        <w:t xml:space="preserve"> </w:t>
      </w:r>
      <w:r w:rsidRPr="00005B6A">
        <w:rPr>
          <w:bCs/>
          <w:color w:val="auto"/>
        </w:rPr>
        <w:t xml:space="preserve">формировании Общественной палаты муниципального района «Город </w:t>
      </w:r>
      <w:proofErr w:type="spellStart"/>
      <w:r w:rsidRPr="00005B6A">
        <w:rPr>
          <w:bCs/>
          <w:color w:val="auto"/>
        </w:rPr>
        <w:t>Краснокаменск</w:t>
      </w:r>
      <w:proofErr w:type="spellEnd"/>
      <w:r w:rsidRPr="00005B6A">
        <w:rPr>
          <w:bCs/>
          <w:color w:val="auto"/>
        </w:rPr>
        <w:t xml:space="preserve"> и </w:t>
      </w:r>
      <w:proofErr w:type="spellStart"/>
      <w:r w:rsidRPr="00005B6A">
        <w:rPr>
          <w:bCs/>
          <w:color w:val="auto"/>
        </w:rPr>
        <w:t>Краснокаменский</w:t>
      </w:r>
      <w:proofErr w:type="spellEnd"/>
      <w:r w:rsidRPr="00005B6A">
        <w:rPr>
          <w:bCs/>
          <w:color w:val="auto"/>
        </w:rPr>
        <w:t xml:space="preserve"> район» Забайкальского края второго состава</w:t>
      </w:r>
    </w:p>
    <w:p w:rsidR="00005B6A" w:rsidRPr="00005B6A" w:rsidRDefault="00005B6A" w:rsidP="00005B6A">
      <w:pPr>
        <w:ind w:firstLine="709"/>
        <w:jc w:val="both"/>
        <w:rPr>
          <w:b/>
          <w:color w:val="auto"/>
        </w:rPr>
      </w:pPr>
      <w:r w:rsidRPr="00005B6A">
        <w:rPr>
          <w:b/>
          <w:color w:val="auto"/>
        </w:rPr>
        <w:t>9.</w:t>
      </w:r>
      <w:r w:rsidRPr="00005B6A">
        <w:rPr>
          <w:color w:val="auto"/>
        </w:rPr>
        <w:t xml:space="preserve"> Информация о работе постоянной комиссии по социальной политике Совета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 2020 год</w:t>
      </w:r>
    </w:p>
    <w:p w:rsidR="00005B6A" w:rsidRPr="00005B6A" w:rsidRDefault="00005B6A" w:rsidP="00005B6A">
      <w:pPr>
        <w:ind w:firstLine="709"/>
        <w:jc w:val="both"/>
        <w:rPr>
          <w:i/>
          <w:color w:val="auto"/>
        </w:rPr>
      </w:pPr>
      <w:r w:rsidRPr="00005B6A">
        <w:rPr>
          <w:b/>
          <w:color w:val="auto"/>
        </w:rPr>
        <w:t>10.</w:t>
      </w:r>
      <w:r w:rsidRPr="00005B6A">
        <w:rPr>
          <w:color w:val="auto"/>
        </w:rPr>
        <w:t xml:space="preserve"> О награждении Почетной грамотой Совета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Анциферовой Т.Г.</w:t>
      </w:r>
    </w:p>
    <w:p w:rsidR="00005B6A" w:rsidRPr="00005B6A" w:rsidRDefault="00005B6A" w:rsidP="00005B6A">
      <w:pPr>
        <w:ind w:firstLine="709"/>
        <w:jc w:val="both"/>
        <w:rPr>
          <w:color w:val="auto"/>
        </w:rPr>
      </w:pPr>
      <w:r w:rsidRPr="00005B6A">
        <w:rPr>
          <w:b/>
          <w:color w:val="auto"/>
        </w:rPr>
        <w:t>11.</w:t>
      </w:r>
      <w:r w:rsidRPr="00005B6A">
        <w:rPr>
          <w:color w:val="auto"/>
        </w:rPr>
        <w:t xml:space="preserve"> О внесении изменения в решение Совета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от 25.10.2017г. № 25 «Об утверждении состава постоянных комиссий Совета муниципального района «Город </w:t>
      </w:r>
      <w:proofErr w:type="spellStart"/>
      <w:r w:rsidRPr="00005B6A">
        <w:rPr>
          <w:color w:val="auto"/>
        </w:rPr>
        <w:t>Краснокаменск</w:t>
      </w:r>
      <w:proofErr w:type="spellEnd"/>
      <w:r w:rsidRPr="00005B6A">
        <w:rPr>
          <w:color w:val="auto"/>
        </w:rPr>
        <w:t xml:space="preserve"> и </w:t>
      </w:r>
      <w:proofErr w:type="spellStart"/>
      <w:r w:rsidRPr="00005B6A">
        <w:rPr>
          <w:color w:val="auto"/>
        </w:rPr>
        <w:t>Краснокаменский</w:t>
      </w:r>
      <w:proofErr w:type="spellEnd"/>
      <w:r w:rsidRPr="00005B6A">
        <w:rPr>
          <w:color w:val="auto"/>
        </w:rPr>
        <w:t xml:space="preserve"> район» Забайкальского края» (в редакции решения Совета от 25.11.2020г. №73)</w:t>
      </w:r>
    </w:p>
    <w:p w:rsidR="00005B6A" w:rsidRPr="00005B6A" w:rsidRDefault="00005B6A" w:rsidP="00005B6A">
      <w:pPr>
        <w:ind w:firstLine="709"/>
        <w:jc w:val="both"/>
        <w:rPr>
          <w:b/>
          <w:color w:val="auto"/>
        </w:rPr>
      </w:pPr>
      <w:r w:rsidRPr="00005B6A">
        <w:rPr>
          <w:b/>
          <w:color w:val="auto"/>
        </w:rPr>
        <w:t>12.</w:t>
      </w:r>
      <w:r w:rsidRPr="00005B6A">
        <w:rPr>
          <w:color w:val="auto"/>
        </w:rPr>
        <w:t xml:space="preserve"> Разное</w:t>
      </w:r>
    </w:p>
    <w:p w:rsidR="00C07954" w:rsidRDefault="00C07954" w:rsidP="00C07954">
      <w:pPr>
        <w:ind w:firstLine="709"/>
        <w:jc w:val="both"/>
        <w:rPr>
          <w:sz w:val="27"/>
          <w:szCs w:val="27"/>
        </w:rPr>
      </w:pPr>
    </w:p>
    <w:p w:rsidR="00C53E0F" w:rsidRDefault="00C53E0F" w:rsidP="00DF2DEC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271289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 w:rsidR="00562F5A">
        <w:rPr>
          <w:sz w:val="27"/>
          <w:szCs w:val="27"/>
        </w:rPr>
        <w:t>Б.Б.Колесаев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05B6A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71289"/>
    <w:rsid w:val="00285D99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2021-03-15T02:28:00Z</cp:lastPrinted>
  <dcterms:created xsi:type="dcterms:W3CDTF">2021-04-20T02:06:00Z</dcterms:created>
  <dcterms:modified xsi:type="dcterms:W3CDTF">2021-04-20T02:06:00Z</dcterms:modified>
</cp:coreProperties>
</file>