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75" w:rsidRDefault="00B94D75" w:rsidP="00B94D75">
      <w:pPr>
        <w:ind w:firstLine="888"/>
        <w:jc w:val="center"/>
        <w:rPr>
          <w:b/>
          <w:sz w:val="28"/>
          <w:szCs w:val="28"/>
        </w:rPr>
      </w:pPr>
      <w:r w:rsidRPr="007D00F9">
        <w:rPr>
          <w:b/>
          <w:sz w:val="28"/>
          <w:szCs w:val="28"/>
        </w:rPr>
        <w:t>РОССИЙСКАЯ ФЕДЕРАЦИЯ</w:t>
      </w:r>
    </w:p>
    <w:p w:rsidR="00B94D75" w:rsidRPr="007D00F9" w:rsidRDefault="00B94D75" w:rsidP="00B94D75">
      <w:pPr>
        <w:ind w:firstLine="888"/>
        <w:jc w:val="center"/>
        <w:rPr>
          <w:b/>
          <w:sz w:val="28"/>
          <w:szCs w:val="28"/>
        </w:rPr>
      </w:pPr>
    </w:p>
    <w:p w:rsidR="00B94D75" w:rsidRPr="007D00F9" w:rsidRDefault="00B94D75" w:rsidP="00B94D75">
      <w:pPr>
        <w:ind w:firstLine="888"/>
        <w:jc w:val="center"/>
        <w:outlineLvl w:val="0"/>
        <w:rPr>
          <w:b/>
          <w:sz w:val="28"/>
          <w:szCs w:val="28"/>
        </w:rPr>
      </w:pPr>
      <w:r w:rsidRPr="007D00F9">
        <w:rPr>
          <w:b/>
          <w:sz w:val="28"/>
          <w:szCs w:val="28"/>
        </w:rPr>
        <w:t>СОВЕТ МУНИЦИПАЛЬНОГО РАЙОНА</w:t>
      </w:r>
    </w:p>
    <w:p w:rsidR="00B94D75" w:rsidRPr="007D00F9" w:rsidRDefault="00B94D75" w:rsidP="00B94D75">
      <w:pPr>
        <w:jc w:val="center"/>
        <w:outlineLvl w:val="0"/>
        <w:rPr>
          <w:b/>
          <w:sz w:val="28"/>
          <w:szCs w:val="28"/>
        </w:rPr>
      </w:pPr>
      <w:r w:rsidRPr="007D00F9">
        <w:rPr>
          <w:b/>
          <w:sz w:val="28"/>
          <w:szCs w:val="28"/>
        </w:rPr>
        <w:t>«ГОРОД КРАСНОКАМЕНСК И КРАСНОКАМЕНСКИЙ РАЙОН»</w:t>
      </w:r>
    </w:p>
    <w:p w:rsidR="00B94D75" w:rsidRDefault="00B94D75" w:rsidP="00B94D75">
      <w:pPr>
        <w:ind w:firstLine="888"/>
        <w:jc w:val="center"/>
        <w:outlineLvl w:val="0"/>
        <w:rPr>
          <w:b/>
          <w:sz w:val="28"/>
          <w:szCs w:val="28"/>
        </w:rPr>
      </w:pPr>
      <w:r w:rsidRPr="007D00F9">
        <w:rPr>
          <w:b/>
          <w:sz w:val="28"/>
          <w:szCs w:val="28"/>
        </w:rPr>
        <w:t>ЗАБАЙКАЛЬСКОГО КРАЯ</w:t>
      </w:r>
    </w:p>
    <w:p w:rsidR="00B94D75" w:rsidRPr="007D00F9" w:rsidRDefault="00B94D75" w:rsidP="00B94D75">
      <w:pPr>
        <w:ind w:firstLine="888"/>
        <w:jc w:val="center"/>
        <w:outlineLvl w:val="0"/>
        <w:rPr>
          <w:b/>
          <w:sz w:val="28"/>
          <w:szCs w:val="28"/>
        </w:rPr>
      </w:pPr>
    </w:p>
    <w:p w:rsidR="00B94D75" w:rsidRPr="007D00F9" w:rsidRDefault="00B94D75" w:rsidP="00B94D75">
      <w:pPr>
        <w:ind w:firstLine="888"/>
        <w:jc w:val="center"/>
        <w:outlineLvl w:val="0"/>
        <w:rPr>
          <w:b/>
          <w:sz w:val="28"/>
          <w:szCs w:val="28"/>
        </w:rPr>
      </w:pPr>
      <w:r w:rsidRPr="007D00F9">
        <w:rPr>
          <w:b/>
          <w:sz w:val="28"/>
          <w:szCs w:val="28"/>
        </w:rPr>
        <w:t>РЕШЕНИЕ</w:t>
      </w:r>
    </w:p>
    <w:p w:rsidR="00B94D75" w:rsidRDefault="00B94D75" w:rsidP="00B94D75">
      <w:pPr>
        <w:jc w:val="both"/>
        <w:rPr>
          <w:sz w:val="28"/>
          <w:szCs w:val="28"/>
        </w:rPr>
      </w:pPr>
    </w:p>
    <w:p w:rsidR="00B94D75" w:rsidRPr="004241F4" w:rsidRDefault="004241F4" w:rsidP="00B94D75">
      <w:pPr>
        <w:jc w:val="both"/>
        <w:rPr>
          <w:b/>
          <w:sz w:val="28"/>
          <w:szCs w:val="28"/>
        </w:rPr>
      </w:pPr>
      <w:r w:rsidRPr="004241F4">
        <w:rPr>
          <w:b/>
          <w:sz w:val="28"/>
          <w:szCs w:val="28"/>
        </w:rPr>
        <w:t>«</w:t>
      </w:r>
      <w:r w:rsidR="00902237">
        <w:rPr>
          <w:b/>
          <w:sz w:val="28"/>
          <w:szCs w:val="28"/>
        </w:rPr>
        <w:t>24</w:t>
      </w:r>
      <w:r w:rsidRPr="004241F4">
        <w:rPr>
          <w:b/>
          <w:sz w:val="28"/>
          <w:szCs w:val="28"/>
        </w:rPr>
        <w:t xml:space="preserve">» </w:t>
      </w:r>
      <w:r w:rsidR="00902237">
        <w:rPr>
          <w:b/>
          <w:sz w:val="28"/>
          <w:szCs w:val="28"/>
        </w:rPr>
        <w:t xml:space="preserve">февраля </w:t>
      </w:r>
      <w:r w:rsidRPr="004241F4">
        <w:rPr>
          <w:b/>
          <w:sz w:val="28"/>
          <w:szCs w:val="28"/>
        </w:rPr>
        <w:t>2021 года</w:t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</w:r>
      <w:r w:rsidR="00B94D75" w:rsidRPr="004241F4">
        <w:rPr>
          <w:b/>
          <w:sz w:val="28"/>
          <w:szCs w:val="28"/>
        </w:rPr>
        <w:tab/>
        <w:t xml:space="preserve">№ </w:t>
      </w:r>
      <w:r w:rsidR="00902237">
        <w:rPr>
          <w:b/>
          <w:sz w:val="28"/>
          <w:szCs w:val="28"/>
        </w:rPr>
        <w:t>9</w:t>
      </w:r>
    </w:p>
    <w:p w:rsidR="00B94D75" w:rsidRPr="004241F4" w:rsidRDefault="004241F4" w:rsidP="004241F4">
      <w:pPr>
        <w:jc w:val="center"/>
        <w:rPr>
          <w:b/>
          <w:sz w:val="28"/>
          <w:szCs w:val="28"/>
        </w:rPr>
      </w:pPr>
      <w:r w:rsidRPr="004241F4">
        <w:rPr>
          <w:b/>
          <w:sz w:val="28"/>
          <w:szCs w:val="28"/>
        </w:rPr>
        <w:t xml:space="preserve">г. </w:t>
      </w:r>
      <w:proofErr w:type="spellStart"/>
      <w:r w:rsidRPr="004241F4">
        <w:rPr>
          <w:b/>
          <w:sz w:val="28"/>
          <w:szCs w:val="28"/>
        </w:rPr>
        <w:t>Краснокаменск</w:t>
      </w:r>
      <w:proofErr w:type="spellEnd"/>
    </w:p>
    <w:p w:rsidR="00B94D75" w:rsidRPr="00243BAD" w:rsidRDefault="00B94D75" w:rsidP="00B94D75">
      <w:pPr>
        <w:rPr>
          <w:sz w:val="28"/>
          <w:szCs w:val="28"/>
        </w:rPr>
      </w:pPr>
    </w:p>
    <w:p w:rsidR="00B94D75" w:rsidRPr="00021C60" w:rsidRDefault="00B94D75" w:rsidP="00B94D75">
      <w:pPr>
        <w:jc w:val="both"/>
        <w:rPr>
          <w:b/>
          <w:sz w:val="28"/>
          <w:szCs w:val="28"/>
        </w:rPr>
      </w:pPr>
      <w:r w:rsidRPr="00021C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включения в бюджет муниципального района «Город Краснокаменск и Краснокаменский район» Забайкальского края на 2021 год и плановый период 2022</w:t>
      </w:r>
      <w:r w:rsidR="004241F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2023 годов</w:t>
      </w:r>
      <w:r w:rsidRPr="00FD60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дополнительных расходов в части выделения дополнительных ассигнований комитету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</w:p>
    <w:p w:rsidR="00B94D75" w:rsidRDefault="00B94D75" w:rsidP="00B94D75">
      <w:pPr>
        <w:ind w:firstLine="96"/>
        <w:jc w:val="both"/>
        <w:rPr>
          <w:sz w:val="28"/>
          <w:szCs w:val="28"/>
        </w:rPr>
      </w:pPr>
    </w:p>
    <w:p w:rsidR="00B94D75" w:rsidRPr="00B62993" w:rsidRDefault="00B94D75" w:rsidP="004241F4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представленные документы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– Комитет) о включении</w:t>
      </w:r>
      <w:r w:rsidRPr="00B17D9F">
        <w:rPr>
          <w:b/>
          <w:sz w:val="28"/>
          <w:szCs w:val="28"/>
        </w:rPr>
        <w:t xml:space="preserve"> </w:t>
      </w:r>
      <w:r w:rsidRPr="00B17D9F">
        <w:rPr>
          <w:sz w:val="28"/>
          <w:szCs w:val="28"/>
        </w:rPr>
        <w:t>в бюджет муниципального района «Город Краснокаменск и Краснокаменский район» Забайкальского края на 2021 год и плановый период 202</w:t>
      </w:r>
      <w:r>
        <w:rPr>
          <w:sz w:val="28"/>
          <w:szCs w:val="28"/>
        </w:rPr>
        <w:t>2</w:t>
      </w:r>
      <w:r w:rsidRPr="00B17D9F">
        <w:rPr>
          <w:sz w:val="28"/>
          <w:szCs w:val="28"/>
        </w:rPr>
        <w:t xml:space="preserve"> -</w:t>
      </w:r>
      <w:r w:rsidR="00902237">
        <w:rPr>
          <w:sz w:val="28"/>
          <w:szCs w:val="28"/>
        </w:rPr>
        <w:t xml:space="preserve"> </w:t>
      </w:r>
      <w:r w:rsidRPr="00B17D9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17D9F">
        <w:rPr>
          <w:sz w:val="28"/>
          <w:szCs w:val="28"/>
        </w:rPr>
        <w:t xml:space="preserve"> годов дополнительных расходов в части выделения дополнительных ассигнований </w:t>
      </w:r>
      <w:r w:rsidR="004241F4">
        <w:rPr>
          <w:sz w:val="28"/>
          <w:szCs w:val="28"/>
        </w:rPr>
        <w:t>К</w:t>
      </w:r>
      <w:r w:rsidRPr="00B17D9F">
        <w:rPr>
          <w:sz w:val="28"/>
          <w:szCs w:val="28"/>
        </w:rPr>
        <w:t xml:space="preserve">омитету </w:t>
      </w:r>
      <w:r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9</w:t>
      </w:r>
      <w:r w:rsidRPr="0085462B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>759</w:t>
      </w:r>
      <w:r w:rsidRPr="0085462B">
        <w:rPr>
          <w:b/>
          <w:sz w:val="28"/>
          <w:szCs w:val="28"/>
        </w:rPr>
        <w:t xml:space="preserve"> тыс. </w:t>
      </w:r>
      <w:r>
        <w:rPr>
          <w:b/>
          <w:sz w:val="28"/>
          <w:szCs w:val="28"/>
        </w:rPr>
        <w:t>391</w:t>
      </w:r>
      <w:r w:rsidRPr="0085462B">
        <w:rPr>
          <w:b/>
          <w:sz w:val="28"/>
          <w:szCs w:val="28"/>
        </w:rPr>
        <w:t xml:space="preserve"> руб</w:t>
      </w:r>
      <w:r w:rsidRPr="00E061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proofErr w:type="gramEnd"/>
      <w:r>
        <w:rPr>
          <w:sz w:val="28"/>
          <w:szCs w:val="28"/>
        </w:rPr>
        <w:t xml:space="preserve"> дополнительного оснащения, </w:t>
      </w:r>
      <w:r w:rsidRPr="00D92993">
        <w:rPr>
          <w:sz w:val="28"/>
          <w:szCs w:val="28"/>
        </w:rPr>
        <w:t>содержания, в том числе увеличения численности и заработной платы работников Единой дежурной диспетчерской службы Комитета,</w:t>
      </w:r>
      <w:r w:rsidRPr="00D92993">
        <w:rPr>
          <w:rStyle w:val="FontStyle31"/>
          <w:spacing w:val="0"/>
          <w:sz w:val="28"/>
          <w:szCs w:val="28"/>
        </w:rPr>
        <w:t xml:space="preserve"> </w:t>
      </w:r>
      <w:r w:rsidRPr="00D92993">
        <w:rPr>
          <w:rStyle w:val="FontStyle31"/>
          <w:b w:val="0"/>
          <w:spacing w:val="0"/>
          <w:sz w:val="28"/>
          <w:szCs w:val="28"/>
        </w:rPr>
        <w:t xml:space="preserve">и на реализацию мероприятий 10-ти </w:t>
      </w:r>
      <w:proofErr w:type="gramStart"/>
      <w:r w:rsidRPr="00D92993">
        <w:rPr>
          <w:rStyle w:val="FontStyle31"/>
          <w:b w:val="0"/>
          <w:spacing w:val="0"/>
          <w:sz w:val="28"/>
          <w:szCs w:val="28"/>
        </w:rPr>
        <w:t>приоритетных направлений развития системы РСЧС и формирование комплексной системы обеспечении безопасности жизнедеятельности населения Забайкальского края на территории муниципального района «Город Краснокаменск и Краснокаменский район» Забайкальского края в 2021 году</w:t>
      </w:r>
      <w:r w:rsidRPr="00D92993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учитывая, что бюджет муниципального района «Город Краснокаменск и Краснокаменский район» Забайкальского края (далее – </w:t>
      </w:r>
      <w:r w:rsidRPr="00CB7D4D">
        <w:rPr>
          <w:sz w:val="28"/>
          <w:szCs w:val="28"/>
        </w:rPr>
        <w:t>муниципальный район) сформирован в части основных расходов (заработная плата, коммунальные услуги) в пределах</w:t>
      </w:r>
      <w:r>
        <w:rPr>
          <w:sz w:val="28"/>
          <w:szCs w:val="28"/>
        </w:rPr>
        <w:t xml:space="preserve"> 9</w:t>
      </w:r>
      <w:r w:rsidRPr="00CB7D4D">
        <w:rPr>
          <w:sz w:val="28"/>
          <w:szCs w:val="28"/>
        </w:rPr>
        <w:t xml:space="preserve"> месяцев, а также то</w:t>
      </w:r>
      <w:proofErr w:type="gramEnd"/>
      <w:r w:rsidRPr="00CB7D4D">
        <w:rPr>
          <w:sz w:val="28"/>
          <w:szCs w:val="28"/>
        </w:rPr>
        <w:t xml:space="preserve">, </w:t>
      </w:r>
      <w:proofErr w:type="gramStart"/>
      <w:r w:rsidRPr="00CB7D4D">
        <w:rPr>
          <w:sz w:val="28"/>
          <w:szCs w:val="28"/>
        </w:rPr>
        <w:t>что указанные</w:t>
      </w:r>
      <w:r>
        <w:rPr>
          <w:sz w:val="28"/>
          <w:szCs w:val="28"/>
        </w:rPr>
        <w:t xml:space="preserve"> расходы относятся к новым видам расходов и могут быть включены в бюджет только при условии наличия дополнительных источников его формирования и достаточного обеспечения действующих расходных обязательств бюджета, руководствуясь статьями 83, 174.2 Бюджетного Кодекса Российской Федерации, основными направлениями бюджетной </w:t>
      </w:r>
      <w:r w:rsidRPr="00B62993">
        <w:rPr>
          <w:sz w:val="28"/>
          <w:szCs w:val="28"/>
        </w:rPr>
        <w:t>и налоговой политики Забайкальского края</w:t>
      </w:r>
      <w:r>
        <w:rPr>
          <w:sz w:val="28"/>
          <w:szCs w:val="28"/>
        </w:rPr>
        <w:t>, утвержденными распоряжением Правительства Забайкальского края от 31.10.2019 года №395-р, п.1 ч.1 ст.9</w:t>
      </w:r>
      <w:proofErr w:type="gramEnd"/>
      <w:r>
        <w:rPr>
          <w:sz w:val="28"/>
          <w:szCs w:val="28"/>
        </w:rPr>
        <w:t xml:space="preserve">, ст.27 Устава муниципального района «Город Краснокаменск и </w:t>
      </w:r>
      <w:r>
        <w:rPr>
          <w:sz w:val="28"/>
          <w:szCs w:val="28"/>
        </w:rPr>
        <w:lastRenderedPageBreak/>
        <w:t xml:space="preserve">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C57F6F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:rsidR="00B94D75" w:rsidRDefault="00B94D75" w:rsidP="004241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Отклонить включение в бюджет муниципального района </w:t>
      </w:r>
      <w:r w:rsidRPr="00FD60B2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на 2021 год и плановый период 202</w:t>
      </w:r>
      <w:r w:rsidR="004241F4">
        <w:rPr>
          <w:sz w:val="28"/>
          <w:szCs w:val="28"/>
        </w:rPr>
        <w:t>2 и</w:t>
      </w:r>
      <w:r>
        <w:rPr>
          <w:sz w:val="28"/>
          <w:szCs w:val="28"/>
        </w:rPr>
        <w:t xml:space="preserve"> 202</w:t>
      </w:r>
      <w:r w:rsidR="004241F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дополнительных расходов в части выделения дополнительных ассигнований Комитету как противоречащее действующему бюджетному законодательству.</w:t>
      </w:r>
      <w:bookmarkStart w:id="0" w:name="_GoBack"/>
      <w:bookmarkEnd w:id="0"/>
    </w:p>
    <w:p w:rsidR="00B94D75" w:rsidRPr="00B62993" w:rsidRDefault="00B94D75" w:rsidP="004241F4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62993">
        <w:rPr>
          <w:sz w:val="28"/>
          <w:szCs w:val="28"/>
        </w:rPr>
        <w:t xml:space="preserve">Настоящее решение подлежит официальному обнародованию на стенде администрации муниципального района «Город </w:t>
      </w:r>
      <w:proofErr w:type="spellStart"/>
      <w:r w:rsidRPr="00B62993">
        <w:rPr>
          <w:sz w:val="28"/>
          <w:szCs w:val="28"/>
        </w:rPr>
        <w:t>Краснокаменск</w:t>
      </w:r>
      <w:proofErr w:type="spellEnd"/>
      <w:r w:rsidRPr="00B62993">
        <w:rPr>
          <w:sz w:val="28"/>
          <w:szCs w:val="28"/>
        </w:rPr>
        <w:t xml:space="preserve"> и </w:t>
      </w:r>
      <w:proofErr w:type="spellStart"/>
      <w:r w:rsidRPr="00B62993">
        <w:rPr>
          <w:sz w:val="28"/>
          <w:szCs w:val="28"/>
        </w:rPr>
        <w:t>Краснокаменский</w:t>
      </w:r>
      <w:proofErr w:type="spellEnd"/>
      <w:r w:rsidRPr="00B62993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B6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Pr="00B6299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B62993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:</w:t>
      </w:r>
      <w:r w:rsidRPr="00B62993">
        <w:rPr>
          <w:sz w:val="28"/>
          <w:szCs w:val="28"/>
        </w:rPr>
        <w:t xml:space="preserve"> </w:t>
      </w:r>
      <w:hyperlink r:id="rId6" w:history="1">
        <w:r w:rsidRPr="00837D55">
          <w:rPr>
            <w:rStyle w:val="a3"/>
            <w:sz w:val="28"/>
            <w:szCs w:val="28"/>
            <w:lang w:val="en-US"/>
          </w:rPr>
          <w:t>www</w:t>
        </w:r>
        <w:r w:rsidRPr="00837D55">
          <w:rPr>
            <w:rStyle w:val="a3"/>
            <w:sz w:val="28"/>
            <w:szCs w:val="28"/>
          </w:rPr>
          <w:t>.</w:t>
        </w:r>
        <w:proofErr w:type="spellStart"/>
        <w:r w:rsidRPr="00837D55">
          <w:rPr>
            <w:rStyle w:val="a3"/>
            <w:sz w:val="28"/>
            <w:szCs w:val="28"/>
            <w:lang w:val="en-US"/>
          </w:rPr>
          <w:t>adminkr</w:t>
        </w:r>
        <w:proofErr w:type="spellEnd"/>
        <w:r w:rsidRPr="00837D55">
          <w:rPr>
            <w:rStyle w:val="a3"/>
            <w:sz w:val="28"/>
            <w:szCs w:val="28"/>
          </w:rPr>
          <w:t>.</w:t>
        </w:r>
        <w:proofErr w:type="spellStart"/>
        <w:r w:rsidRPr="00837D5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62993">
        <w:rPr>
          <w:sz w:val="28"/>
          <w:szCs w:val="28"/>
          <w:u w:val="single"/>
        </w:rPr>
        <w:t>.</w:t>
      </w:r>
      <w:r w:rsidRPr="005A607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62993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B62993">
        <w:rPr>
          <w:sz w:val="28"/>
          <w:szCs w:val="28"/>
        </w:rPr>
        <w:t>тупает в силу после его подписания и обнарод</w:t>
      </w:r>
      <w:r>
        <w:rPr>
          <w:sz w:val="28"/>
          <w:szCs w:val="28"/>
        </w:rPr>
        <w:t>о</w:t>
      </w:r>
      <w:r w:rsidRPr="00B62993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  <w:r w:rsidRPr="00B62993">
        <w:rPr>
          <w:b/>
          <w:sz w:val="28"/>
          <w:szCs w:val="28"/>
        </w:rPr>
        <w:t xml:space="preserve"> </w:t>
      </w:r>
    </w:p>
    <w:p w:rsidR="00B94D75" w:rsidRPr="00B62993" w:rsidRDefault="00B94D75" w:rsidP="00B94D75">
      <w:pPr>
        <w:jc w:val="both"/>
        <w:rPr>
          <w:sz w:val="28"/>
          <w:szCs w:val="28"/>
        </w:rPr>
      </w:pPr>
    </w:p>
    <w:p w:rsidR="00B94D75" w:rsidRDefault="00B94D75" w:rsidP="00B94D75">
      <w:pPr>
        <w:jc w:val="both"/>
        <w:rPr>
          <w:sz w:val="28"/>
          <w:szCs w:val="28"/>
        </w:rPr>
      </w:pPr>
    </w:p>
    <w:p w:rsidR="00B94D75" w:rsidRDefault="00B94D75" w:rsidP="00B9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4D75" w:rsidRDefault="00B94D75" w:rsidP="00B94D7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25549D" w:rsidRDefault="0025549D"/>
    <w:sectPr w:rsidR="0025549D" w:rsidSect="0025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0D8"/>
    <w:multiLevelType w:val="hybridMultilevel"/>
    <w:tmpl w:val="A57C25D0"/>
    <w:lvl w:ilvl="0" w:tplc="0F00DC68">
      <w:start w:val="1"/>
      <w:numFmt w:val="decimal"/>
      <w:lvlText w:val="%1."/>
      <w:lvlJc w:val="left"/>
      <w:pPr>
        <w:ind w:left="3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15" w:hanging="360"/>
      </w:pPr>
    </w:lvl>
    <w:lvl w:ilvl="2" w:tplc="0419001B" w:tentative="1">
      <w:start w:val="1"/>
      <w:numFmt w:val="lowerRoman"/>
      <w:lvlText w:val="%3."/>
      <w:lvlJc w:val="right"/>
      <w:pPr>
        <w:ind w:left="4835" w:hanging="180"/>
      </w:pPr>
    </w:lvl>
    <w:lvl w:ilvl="3" w:tplc="0419000F" w:tentative="1">
      <w:start w:val="1"/>
      <w:numFmt w:val="decimal"/>
      <w:lvlText w:val="%4."/>
      <w:lvlJc w:val="left"/>
      <w:pPr>
        <w:ind w:left="5555" w:hanging="360"/>
      </w:pPr>
    </w:lvl>
    <w:lvl w:ilvl="4" w:tplc="04190019" w:tentative="1">
      <w:start w:val="1"/>
      <w:numFmt w:val="lowerLetter"/>
      <w:lvlText w:val="%5."/>
      <w:lvlJc w:val="left"/>
      <w:pPr>
        <w:ind w:left="6275" w:hanging="360"/>
      </w:pPr>
    </w:lvl>
    <w:lvl w:ilvl="5" w:tplc="0419001B" w:tentative="1">
      <w:start w:val="1"/>
      <w:numFmt w:val="lowerRoman"/>
      <w:lvlText w:val="%6."/>
      <w:lvlJc w:val="right"/>
      <w:pPr>
        <w:ind w:left="6995" w:hanging="180"/>
      </w:pPr>
    </w:lvl>
    <w:lvl w:ilvl="6" w:tplc="0419000F" w:tentative="1">
      <w:start w:val="1"/>
      <w:numFmt w:val="decimal"/>
      <w:lvlText w:val="%7."/>
      <w:lvlJc w:val="left"/>
      <w:pPr>
        <w:ind w:left="7715" w:hanging="360"/>
      </w:pPr>
    </w:lvl>
    <w:lvl w:ilvl="7" w:tplc="04190019" w:tentative="1">
      <w:start w:val="1"/>
      <w:numFmt w:val="lowerLetter"/>
      <w:lvlText w:val="%8."/>
      <w:lvlJc w:val="left"/>
      <w:pPr>
        <w:ind w:left="8435" w:hanging="360"/>
      </w:pPr>
    </w:lvl>
    <w:lvl w:ilvl="8" w:tplc="0419001B" w:tentative="1">
      <w:start w:val="1"/>
      <w:numFmt w:val="lowerRoman"/>
      <w:lvlText w:val="%9."/>
      <w:lvlJc w:val="right"/>
      <w:pPr>
        <w:ind w:left="9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D75"/>
    <w:rsid w:val="0010278B"/>
    <w:rsid w:val="0025549D"/>
    <w:rsid w:val="004241F4"/>
    <w:rsid w:val="0052262F"/>
    <w:rsid w:val="005B4262"/>
    <w:rsid w:val="00830876"/>
    <w:rsid w:val="00902237"/>
    <w:rsid w:val="00B94D75"/>
    <w:rsid w:val="00D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D75"/>
    <w:rPr>
      <w:color w:val="0000FF"/>
      <w:u w:val="single"/>
    </w:rPr>
  </w:style>
  <w:style w:type="character" w:customStyle="1" w:styleId="FontStyle31">
    <w:name w:val="Font Style31"/>
    <w:basedOn w:val="a0"/>
    <w:uiPriority w:val="99"/>
    <w:rsid w:val="00B94D75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</cp:lastModifiedBy>
  <cp:revision>7</cp:revision>
  <cp:lastPrinted>2021-02-20T03:44:00Z</cp:lastPrinted>
  <dcterms:created xsi:type="dcterms:W3CDTF">2021-02-10T06:59:00Z</dcterms:created>
  <dcterms:modified xsi:type="dcterms:W3CDTF">2021-02-20T03:44:00Z</dcterms:modified>
</cp:coreProperties>
</file>