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37" w:rsidRPr="002C3014" w:rsidRDefault="004D1C37" w:rsidP="004D1C37">
      <w:pPr>
        <w:ind w:firstLine="709"/>
        <w:contextualSpacing/>
        <w:jc w:val="center"/>
        <w:rPr>
          <w:rFonts w:eastAsia="Calibri"/>
          <w:b/>
          <w:sz w:val="32"/>
          <w:szCs w:val="32"/>
        </w:rPr>
      </w:pPr>
      <w:r w:rsidRPr="002C3014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32"/>
          <w:szCs w:val="32"/>
        </w:rPr>
      </w:pP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Администрация муниципального района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«Город Краснокаменск и Краснокаменский район»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Забайкальского края</w:t>
      </w: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4D1C37" w:rsidRPr="002C3014" w:rsidRDefault="004D1C37" w:rsidP="004D1C37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b/>
          <w:sz w:val="32"/>
          <w:szCs w:val="32"/>
        </w:rPr>
      </w:pPr>
      <w:r w:rsidRPr="002C3014">
        <w:rPr>
          <w:b/>
          <w:sz w:val="32"/>
          <w:szCs w:val="32"/>
        </w:rPr>
        <w:t>ПОСТАНОВЛЕНИЕ</w:t>
      </w: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783D52" w:rsidRDefault="004D1C37" w:rsidP="004D1C37">
      <w:pPr>
        <w:contextualSpacing/>
        <w:jc w:val="both"/>
        <w:rPr>
          <w:rFonts w:eastAsia="Calibri"/>
          <w:sz w:val="28"/>
          <w:szCs w:val="28"/>
        </w:rPr>
      </w:pPr>
      <w:r w:rsidRPr="00783D52">
        <w:rPr>
          <w:rFonts w:eastAsia="Calibri"/>
          <w:sz w:val="28"/>
          <w:szCs w:val="28"/>
        </w:rPr>
        <w:t>«</w:t>
      </w:r>
      <w:r w:rsidR="00334D2A">
        <w:rPr>
          <w:rFonts w:eastAsia="Calibri"/>
          <w:sz w:val="28"/>
          <w:szCs w:val="28"/>
        </w:rPr>
        <w:t>19</w:t>
      </w:r>
      <w:r w:rsidRPr="00783D52">
        <w:rPr>
          <w:rFonts w:eastAsia="Calibri"/>
          <w:sz w:val="28"/>
          <w:szCs w:val="28"/>
        </w:rPr>
        <w:t>» августа 2019 года</w:t>
      </w:r>
      <w:r w:rsidRPr="00783D52">
        <w:rPr>
          <w:rFonts w:eastAsia="Calibri"/>
          <w:sz w:val="28"/>
          <w:szCs w:val="28"/>
        </w:rPr>
        <w:tab/>
      </w:r>
      <w:r w:rsidRPr="00783D52">
        <w:rPr>
          <w:rFonts w:eastAsia="Calibri"/>
          <w:sz w:val="28"/>
          <w:szCs w:val="28"/>
        </w:rPr>
        <w:tab/>
      </w:r>
      <w:r w:rsidRPr="00783D52">
        <w:rPr>
          <w:rFonts w:eastAsia="Calibri"/>
          <w:sz w:val="28"/>
          <w:szCs w:val="28"/>
        </w:rPr>
        <w:tab/>
      </w:r>
      <w:r w:rsidRPr="00783D52">
        <w:rPr>
          <w:rFonts w:eastAsia="Calibri"/>
          <w:sz w:val="28"/>
          <w:szCs w:val="28"/>
        </w:rPr>
        <w:tab/>
        <w:t xml:space="preserve">           </w:t>
      </w:r>
      <w:r w:rsidRPr="00783D52">
        <w:rPr>
          <w:rFonts w:eastAsia="Calibri"/>
          <w:sz w:val="28"/>
          <w:szCs w:val="28"/>
        </w:rPr>
        <w:tab/>
        <w:t xml:space="preserve">             </w:t>
      </w:r>
      <w:r w:rsidR="00334D2A">
        <w:rPr>
          <w:rFonts w:eastAsia="Calibri"/>
          <w:sz w:val="28"/>
          <w:szCs w:val="28"/>
        </w:rPr>
        <w:t xml:space="preserve">     </w:t>
      </w:r>
      <w:r w:rsidRPr="00783D52">
        <w:rPr>
          <w:rFonts w:eastAsia="Calibri"/>
          <w:sz w:val="28"/>
          <w:szCs w:val="28"/>
        </w:rPr>
        <w:t xml:space="preserve"> № </w:t>
      </w:r>
      <w:r w:rsidR="00334D2A">
        <w:rPr>
          <w:rFonts w:eastAsia="Calibri"/>
          <w:sz w:val="28"/>
          <w:szCs w:val="28"/>
        </w:rPr>
        <w:t>40</w:t>
      </w: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2C3014" w:rsidRDefault="004D1C37" w:rsidP="004D1C37">
      <w:pPr>
        <w:ind w:firstLine="709"/>
        <w:contextualSpacing/>
        <w:jc w:val="both"/>
        <w:rPr>
          <w:rFonts w:eastAsia="Calibri"/>
          <w:szCs w:val="28"/>
        </w:rPr>
      </w:pPr>
    </w:p>
    <w:p w:rsidR="004D1C37" w:rsidRPr="002C3014" w:rsidRDefault="004D1C37" w:rsidP="004D1C37">
      <w:pPr>
        <w:ind w:firstLine="709"/>
        <w:contextualSpacing/>
        <w:jc w:val="center"/>
        <w:rPr>
          <w:rFonts w:eastAsia="Calibri"/>
          <w:b/>
        </w:rPr>
      </w:pPr>
      <w:r w:rsidRPr="002C3014">
        <w:rPr>
          <w:rFonts w:eastAsia="Calibri"/>
          <w:b/>
        </w:rPr>
        <w:t>г.  Краснокаменск</w:t>
      </w:r>
    </w:p>
    <w:p w:rsidR="004D1C37" w:rsidRPr="002C3014" w:rsidRDefault="004D1C37" w:rsidP="004D1C37">
      <w:pPr>
        <w:ind w:firstLine="709"/>
        <w:contextualSpacing/>
        <w:jc w:val="center"/>
        <w:rPr>
          <w:rFonts w:eastAsia="Calibri"/>
          <w:b/>
          <w:sz w:val="32"/>
          <w:szCs w:val="32"/>
        </w:rPr>
      </w:pPr>
    </w:p>
    <w:p w:rsidR="00E93029" w:rsidRPr="00E93029" w:rsidRDefault="00E93029" w:rsidP="00F7500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8757F0" w:rsidRDefault="00A15A2E" w:rsidP="00E93029">
      <w:pPr>
        <w:jc w:val="center"/>
        <w:rPr>
          <w:b/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z w:val="28"/>
          <w:szCs w:val="28"/>
        </w:rPr>
        <w:t>О</w:t>
      </w:r>
      <w:r w:rsidR="004D1C37">
        <w:rPr>
          <w:b/>
          <w:color w:val="000000" w:themeColor="text1"/>
          <w:sz w:val="28"/>
          <w:szCs w:val="28"/>
        </w:rPr>
        <w:t>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</w:t>
      </w:r>
      <w:r w:rsidR="00B75507">
        <w:rPr>
          <w:b/>
          <w:color w:val="000000" w:themeColor="text1"/>
          <w:sz w:val="28"/>
          <w:szCs w:val="28"/>
        </w:rPr>
        <w:t>,</w:t>
      </w:r>
      <w:r w:rsidR="004D1C37">
        <w:rPr>
          <w:b/>
          <w:color w:val="000000" w:themeColor="text1"/>
          <w:sz w:val="28"/>
          <w:szCs w:val="28"/>
        </w:rPr>
        <w:t xml:space="preserve"> </w:t>
      </w:r>
    </w:p>
    <w:p w:rsidR="008757F0" w:rsidRDefault="004D1C37" w:rsidP="00E930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территории муниципального района </w:t>
      </w:r>
    </w:p>
    <w:p w:rsidR="004D1C37" w:rsidRDefault="004D1C37" w:rsidP="00E9302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«Город Краснокаменск и Краснокаменский район» Забайкальского края </w:t>
      </w:r>
    </w:p>
    <w:p w:rsidR="00A15A2E" w:rsidRPr="00E93029" w:rsidRDefault="00A15A2E" w:rsidP="00F750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E93029" w:rsidRPr="00E93029" w:rsidRDefault="00E93029" w:rsidP="00F750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372522" w:rsidRPr="002C3014" w:rsidRDefault="00A15A2E" w:rsidP="0037252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В соответствии с</w:t>
      </w:r>
      <w:r w:rsidR="00E93029" w:rsidRPr="00E93029">
        <w:rPr>
          <w:color w:val="000000" w:themeColor="text1"/>
          <w:sz w:val="28"/>
          <w:szCs w:val="28"/>
        </w:rPr>
        <w:t xml:space="preserve"> пунктом 8 </w:t>
      </w:r>
      <w:r w:rsidR="0028366E" w:rsidRPr="00E93029">
        <w:rPr>
          <w:color w:val="000000" w:themeColor="text1"/>
          <w:sz w:val="28"/>
          <w:szCs w:val="28"/>
        </w:rPr>
        <w:t>стать</w:t>
      </w:r>
      <w:r w:rsidR="00E93029" w:rsidRPr="00E93029">
        <w:rPr>
          <w:color w:val="000000" w:themeColor="text1"/>
          <w:sz w:val="28"/>
          <w:szCs w:val="28"/>
        </w:rPr>
        <w:t>и</w:t>
      </w:r>
      <w:r w:rsidR="007A2A5C" w:rsidRPr="00E93029">
        <w:rPr>
          <w:color w:val="000000" w:themeColor="text1"/>
          <w:sz w:val="28"/>
          <w:szCs w:val="28"/>
        </w:rPr>
        <w:t xml:space="preserve"> 16 </w:t>
      </w:r>
      <w:r w:rsidRPr="00E93029">
        <w:rPr>
          <w:color w:val="000000" w:themeColor="text1"/>
          <w:sz w:val="28"/>
          <w:szCs w:val="28"/>
        </w:rPr>
        <w:t>Федеральн</w:t>
      </w:r>
      <w:r w:rsidR="007A2A5C" w:rsidRPr="00E93029">
        <w:rPr>
          <w:color w:val="000000" w:themeColor="text1"/>
          <w:sz w:val="28"/>
          <w:szCs w:val="28"/>
        </w:rPr>
        <w:t>ого</w:t>
      </w:r>
      <w:r w:rsidRPr="00E93029">
        <w:rPr>
          <w:color w:val="000000" w:themeColor="text1"/>
          <w:sz w:val="28"/>
          <w:szCs w:val="28"/>
        </w:rPr>
        <w:t xml:space="preserve"> закон</w:t>
      </w:r>
      <w:r w:rsidR="007A2A5C" w:rsidRPr="00E93029">
        <w:rPr>
          <w:color w:val="000000" w:themeColor="text1"/>
          <w:sz w:val="28"/>
          <w:szCs w:val="28"/>
        </w:rPr>
        <w:t>а</w:t>
      </w:r>
      <w:r w:rsidRPr="00E93029">
        <w:rPr>
          <w:color w:val="000000" w:themeColor="text1"/>
          <w:sz w:val="28"/>
          <w:szCs w:val="28"/>
        </w:rPr>
        <w:t xml:space="preserve"> от 22 ноября 1995 года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E93029" w:rsidRPr="00E93029">
        <w:rPr>
          <w:color w:val="000000" w:themeColor="text1"/>
          <w:sz w:val="28"/>
          <w:szCs w:val="28"/>
        </w:rPr>
        <w:t xml:space="preserve"> </w:t>
      </w:r>
      <w:r w:rsidR="00E93029" w:rsidRPr="00B75507">
        <w:rPr>
          <w:color w:val="000000" w:themeColor="text1"/>
          <w:sz w:val="28"/>
          <w:szCs w:val="28"/>
        </w:rPr>
        <w:t xml:space="preserve">руководствуясь </w:t>
      </w:r>
      <w:r w:rsidR="000D1CF5" w:rsidRPr="00B75507">
        <w:rPr>
          <w:color w:val="000000" w:themeColor="text1"/>
          <w:sz w:val="28"/>
          <w:szCs w:val="28"/>
        </w:rPr>
        <w:t>с</w:t>
      </w:r>
      <w:r w:rsidR="000D1CF5" w:rsidRPr="00E93029">
        <w:rPr>
          <w:color w:val="000000" w:themeColor="text1"/>
          <w:sz w:val="28"/>
          <w:szCs w:val="28"/>
        </w:rPr>
        <w:t>тать</w:t>
      </w:r>
      <w:r w:rsidR="00F428C5" w:rsidRPr="00E93029">
        <w:rPr>
          <w:color w:val="000000" w:themeColor="text1"/>
          <w:sz w:val="28"/>
          <w:szCs w:val="28"/>
        </w:rPr>
        <w:t>ей</w:t>
      </w:r>
      <w:r w:rsidR="000D1CF5" w:rsidRPr="00E93029">
        <w:rPr>
          <w:color w:val="000000" w:themeColor="text1"/>
          <w:sz w:val="28"/>
          <w:szCs w:val="28"/>
        </w:rPr>
        <w:t xml:space="preserve"> 33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7A2A5C" w:rsidRPr="00E93029">
        <w:rPr>
          <w:color w:val="000000" w:themeColor="text1"/>
          <w:sz w:val="28"/>
          <w:szCs w:val="28"/>
        </w:rPr>
        <w:t>постановлением Правительства Российской Федерации от 27 декабря 2012 года №1425</w:t>
      </w:r>
      <w:r w:rsidR="00D03ED9" w:rsidRPr="00E930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372522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372522" w:rsidRPr="002C3014">
        <w:rPr>
          <w:rFonts w:eastAsia="Calibri"/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</w:p>
    <w:p w:rsidR="00372522" w:rsidRPr="002C3014" w:rsidRDefault="00372522" w:rsidP="00372522">
      <w:pPr>
        <w:contextualSpacing/>
        <w:jc w:val="both"/>
        <w:rPr>
          <w:rFonts w:eastAsia="Calibri"/>
          <w:sz w:val="28"/>
          <w:szCs w:val="28"/>
        </w:rPr>
      </w:pPr>
      <w:r w:rsidRPr="002C3014">
        <w:rPr>
          <w:rFonts w:eastAsia="Calibri"/>
          <w:sz w:val="28"/>
          <w:szCs w:val="28"/>
        </w:rPr>
        <w:t>ПОСТАНОВЛЯЕТ:</w:t>
      </w:r>
    </w:p>
    <w:p w:rsidR="00372522" w:rsidRDefault="00A15A2E" w:rsidP="00372522">
      <w:pPr>
        <w:ind w:firstLine="709"/>
        <w:jc w:val="both"/>
        <w:rPr>
          <w:rFonts w:eastAsia="Calibri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1.Утвердить </w:t>
      </w:r>
      <w:r w:rsidR="00E93029" w:rsidRPr="00E93029">
        <w:rPr>
          <w:color w:val="000000" w:themeColor="text1"/>
          <w:sz w:val="28"/>
          <w:szCs w:val="28"/>
        </w:rPr>
        <w:t>Положение о поряд</w:t>
      </w:r>
      <w:r w:rsidRPr="00E93029">
        <w:rPr>
          <w:color w:val="000000" w:themeColor="text1"/>
          <w:sz w:val="28"/>
          <w:szCs w:val="28"/>
        </w:rPr>
        <w:t>к</w:t>
      </w:r>
      <w:r w:rsidR="00E93029" w:rsidRPr="00E93029">
        <w:rPr>
          <w:color w:val="000000" w:themeColor="text1"/>
          <w:sz w:val="28"/>
          <w:szCs w:val="28"/>
        </w:rPr>
        <w:t>е</w:t>
      </w:r>
      <w:r w:rsidRPr="00E93029">
        <w:rPr>
          <w:color w:val="000000" w:themeColor="text1"/>
          <w:sz w:val="28"/>
          <w:szCs w:val="28"/>
        </w:rPr>
        <w:t xml:space="preserve"> проведения общественных обсуждений по определению границ территорий, прилегающих к зданиям, строениям, сооружениям</w:t>
      </w:r>
      <w:r w:rsidR="00FB0F84">
        <w:rPr>
          <w:color w:val="000000" w:themeColor="text1"/>
          <w:sz w:val="28"/>
          <w:szCs w:val="28"/>
        </w:rPr>
        <w:t>,</w:t>
      </w:r>
      <w:r w:rsidRPr="00E93029">
        <w:rPr>
          <w:color w:val="000000" w:themeColor="text1"/>
          <w:sz w:val="28"/>
          <w:szCs w:val="28"/>
        </w:rPr>
        <w:t xml:space="preserve"> помещениям, на которых не допускается розничная </w:t>
      </w:r>
      <w:r w:rsidR="00F566D1">
        <w:rPr>
          <w:color w:val="000000" w:themeColor="text1"/>
          <w:sz w:val="28"/>
          <w:szCs w:val="28"/>
        </w:rPr>
        <w:lastRenderedPageBreak/>
        <w:t xml:space="preserve">продажа </w:t>
      </w:r>
      <w:r w:rsidRPr="00E93029">
        <w:rPr>
          <w:color w:val="000000" w:themeColor="text1"/>
          <w:sz w:val="28"/>
          <w:szCs w:val="28"/>
        </w:rPr>
        <w:t>алкогольной продукции</w:t>
      </w:r>
      <w:r w:rsidR="00B75507">
        <w:rPr>
          <w:color w:val="000000" w:themeColor="text1"/>
          <w:sz w:val="28"/>
          <w:szCs w:val="28"/>
        </w:rPr>
        <w:t>,</w:t>
      </w:r>
      <w:r w:rsidRPr="00E93029">
        <w:rPr>
          <w:color w:val="000000" w:themeColor="text1"/>
          <w:sz w:val="28"/>
          <w:szCs w:val="28"/>
        </w:rPr>
        <w:t xml:space="preserve"> на территории </w:t>
      </w:r>
      <w:r w:rsidR="00372522" w:rsidRPr="002C3014">
        <w:rPr>
          <w:rFonts w:eastAsia="Calibri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372522">
        <w:rPr>
          <w:rFonts w:eastAsia="Calibri"/>
          <w:sz w:val="28"/>
          <w:szCs w:val="28"/>
        </w:rPr>
        <w:t>.</w:t>
      </w:r>
      <w:r w:rsidR="00372522" w:rsidRPr="002C3014">
        <w:rPr>
          <w:rFonts w:eastAsia="Calibri"/>
          <w:sz w:val="28"/>
          <w:szCs w:val="28"/>
        </w:rPr>
        <w:t xml:space="preserve"> </w:t>
      </w:r>
      <w:r w:rsidR="00372522">
        <w:rPr>
          <w:rFonts w:eastAsia="Calibri"/>
          <w:sz w:val="28"/>
          <w:szCs w:val="28"/>
        </w:rPr>
        <w:tab/>
      </w:r>
    </w:p>
    <w:p w:rsidR="00372522" w:rsidRPr="002C3014" w:rsidRDefault="00372522" w:rsidP="0037252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2C3014">
        <w:rPr>
          <w:rFonts w:eastAsia="Calibri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8" w:history="1">
        <w:r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C3014">
        <w:rPr>
          <w:rFonts w:eastAsia="Calibri"/>
        </w:rPr>
        <w:t xml:space="preserve"> </w:t>
      </w:r>
      <w:r w:rsidRPr="002C3014">
        <w:rPr>
          <w:rFonts w:eastAsia="Calibri"/>
          <w:sz w:val="28"/>
          <w:szCs w:val="28"/>
        </w:rPr>
        <w:t>и вступает в силу после его подписания и обнародования.</w:t>
      </w:r>
    </w:p>
    <w:p w:rsidR="00372522" w:rsidRPr="002C3014" w:rsidRDefault="00372522" w:rsidP="00372522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372522" w:rsidRPr="002C3014" w:rsidRDefault="00372522" w:rsidP="00372522">
      <w:pPr>
        <w:contextualSpacing/>
        <w:jc w:val="both"/>
        <w:rPr>
          <w:rFonts w:eastAsia="Calibri"/>
          <w:sz w:val="28"/>
          <w:szCs w:val="28"/>
        </w:rPr>
      </w:pPr>
    </w:p>
    <w:p w:rsidR="00372522" w:rsidRDefault="00372522" w:rsidP="00372522">
      <w:r w:rsidRPr="002C3014">
        <w:rPr>
          <w:rFonts w:eastAsia="Calibri"/>
          <w:sz w:val="28"/>
          <w:szCs w:val="28"/>
        </w:rPr>
        <w:t>Глава муниципального района</w:t>
      </w:r>
      <w:r w:rsidRPr="002C3014">
        <w:rPr>
          <w:rFonts w:eastAsia="Calibri"/>
          <w:sz w:val="28"/>
          <w:szCs w:val="28"/>
        </w:rPr>
        <w:tab/>
      </w:r>
      <w:r w:rsidRPr="002C3014">
        <w:rPr>
          <w:rFonts w:eastAsia="Calibri"/>
          <w:sz w:val="28"/>
          <w:szCs w:val="28"/>
        </w:rPr>
        <w:tab/>
      </w:r>
      <w:r w:rsidRPr="002C3014">
        <w:rPr>
          <w:rFonts w:eastAsia="Calibri"/>
          <w:sz w:val="28"/>
          <w:szCs w:val="28"/>
        </w:rPr>
        <w:tab/>
      </w:r>
      <w:r w:rsidRPr="002C3014">
        <w:rPr>
          <w:rFonts w:eastAsia="Calibri"/>
          <w:sz w:val="28"/>
          <w:szCs w:val="28"/>
        </w:rPr>
        <w:tab/>
        <w:t xml:space="preserve">    </w:t>
      </w:r>
      <w:r w:rsidRPr="002C3014">
        <w:rPr>
          <w:rFonts w:eastAsia="Calibri"/>
          <w:sz w:val="28"/>
          <w:szCs w:val="28"/>
        </w:rPr>
        <w:tab/>
        <w:t>А.У. Заммоев</w:t>
      </w:r>
    </w:p>
    <w:p w:rsidR="00A15A2E" w:rsidRPr="00E93029" w:rsidRDefault="00A15A2E" w:rsidP="00F75006">
      <w:pPr>
        <w:jc w:val="both"/>
        <w:outlineLvl w:val="0"/>
        <w:rPr>
          <w:bCs/>
          <w:i/>
          <w:i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jc w:val="both"/>
        <w:outlineLvl w:val="0"/>
        <w:rPr>
          <w:bCs/>
          <w:i/>
          <w:i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spacing w:after="200" w:line="276" w:lineRule="auto"/>
        <w:jc w:val="both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br w:type="page"/>
      </w:r>
    </w:p>
    <w:p w:rsidR="007A2A5C" w:rsidRPr="00E93029" w:rsidRDefault="007A2A5C" w:rsidP="00372522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 w:themeColor="text1"/>
          <w:sz w:val="28"/>
          <w:szCs w:val="28"/>
        </w:rPr>
      </w:pPr>
      <w:r w:rsidRPr="00E9302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7A2A5C" w:rsidRPr="00E93029" w:rsidRDefault="007A2A5C" w:rsidP="00372522">
      <w:pPr>
        <w:ind w:left="5812" w:right="-143"/>
        <w:jc w:val="center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к </w:t>
      </w:r>
      <w:r w:rsidR="00372522">
        <w:rPr>
          <w:color w:val="000000" w:themeColor="text1"/>
          <w:sz w:val="28"/>
          <w:szCs w:val="28"/>
        </w:rPr>
        <w:t xml:space="preserve">Постановлению Администрации муниципального района «Город Краснокаменск и Краснокаменский район» Забайкальского края </w:t>
      </w:r>
    </w:p>
    <w:p w:rsidR="007A2A5C" w:rsidRPr="00E93029" w:rsidRDefault="007A2A5C" w:rsidP="00372522">
      <w:pPr>
        <w:ind w:right="-143"/>
        <w:jc w:val="right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от </w:t>
      </w:r>
      <w:r w:rsidR="00334D2A">
        <w:rPr>
          <w:color w:val="000000" w:themeColor="text1"/>
          <w:sz w:val="28"/>
          <w:szCs w:val="28"/>
        </w:rPr>
        <w:t>19.08.</w:t>
      </w:r>
      <w:r w:rsidRPr="00E93029">
        <w:rPr>
          <w:color w:val="000000" w:themeColor="text1"/>
          <w:sz w:val="28"/>
          <w:szCs w:val="28"/>
        </w:rPr>
        <w:t>20</w:t>
      </w:r>
      <w:r w:rsidR="00372522">
        <w:rPr>
          <w:color w:val="000000" w:themeColor="text1"/>
          <w:sz w:val="28"/>
          <w:szCs w:val="28"/>
        </w:rPr>
        <w:t xml:space="preserve">19 </w:t>
      </w:r>
      <w:r w:rsidRPr="00E93029">
        <w:rPr>
          <w:color w:val="000000" w:themeColor="text1"/>
          <w:sz w:val="28"/>
          <w:szCs w:val="28"/>
        </w:rPr>
        <w:t>года</w:t>
      </w:r>
      <w:r w:rsidR="00E93029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№</w:t>
      </w:r>
      <w:r w:rsidR="00372522">
        <w:rPr>
          <w:color w:val="000000" w:themeColor="text1"/>
          <w:sz w:val="28"/>
          <w:szCs w:val="28"/>
        </w:rPr>
        <w:t xml:space="preserve"> </w:t>
      </w:r>
      <w:r w:rsidR="00334D2A">
        <w:rPr>
          <w:color w:val="000000" w:themeColor="text1"/>
          <w:sz w:val="28"/>
          <w:szCs w:val="28"/>
        </w:rPr>
        <w:t>40</w:t>
      </w:r>
    </w:p>
    <w:p w:rsidR="007A2A5C" w:rsidRPr="00E93029" w:rsidRDefault="007A2A5C" w:rsidP="00372522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1326B" w:rsidRPr="00E93029" w:rsidRDefault="0001326B" w:rsidP="00F75006">
      <w:pPr>
        <w:widowControl w:val="0"/>
        <w:ind w:left="20"/>
        <w:jc w:val="center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>Положение</w:t>
      </w:r>
    </w:p>
    <w:p w:rsidR="009037F2" w:rsidRPr="00372522" w:rsidRDefault="0001326B" w:rsidP="00F75006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 xml:space="preserve"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372522" w:rsidRPr="00372522">
        <w:rPr>
          <w:b/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F75006" w:rsidRPr="00E93029" w:rsidRDefault="00F75006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75006" w:rsidRPr="00E93029" w:rsidRDefault="00F75006" w:rsidP="00E93029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1. Общие положения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 Настоящий Порядок разработан в целях реализации Федерального закона </w:t>
      </w:r>
      <w:hyperlink r:id="rId9" w:history="1">
        <w:r w:rsidRPr="00E93029">
          <w:rPr>
            <w:rStyle w:val="a8"/>
            <w:color w:val="000000" w:themeColor="text1"/>
            <w:sz w:val="28"/>
            <w:szCs w:val="28"/>
          </w:rPr>
          <w:t>от 22 ноября 1995 года №171-ФЗ</w:t>
        </w:r>
      </w:hyperlink>
      <w:r w:rsidRPr="00E93029">
        <w:rPr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</w:t>
      </w:r>
      <w:r w:rsidR="00C87806">
        <w:rPr>
          <w:color w:val="000000" w:themeColor="text1"/>
          <w:sz w:val="28"/>
          <w:szCs w:val="28"/>
        </w:rPr>
        <w:t xml:space="preserve">по </w:t>
      </w:r>
      <w:r w:rsidRPr="00E93029">
        <w:rPr>
          <w:color w:val="000000" w:themeColor="text1"/>
          <w:sz w:val="28"/>
          <w:szCs w:val="28"/>
        </w:rPr>
        <w:t>вопрос</w:t>
      </w:r>
      <w:r w:rsidR="00C87806">
        <w:rPr>
          <w:color w:val="000000" w:themeColor="text1"/>
          <w:sz w:val="28"/>
          <w:szCs w:val="28"/>
        </w:rPr>
        <w:t>у</w:t>
      </w:r>
      <w:r w:rsidRPr="00E93029">
        <w:rPr>
          <w:color w:val="000000" w:themeColor="text1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(далее - общественные обсуждения).</w:t>
      </w:r>
    </w:p>
    <w:p w:rsidR="00F75006" w:rsidRPr="00E93029" w:rsidRDefault="00F75006" w:rsidP="008F731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2. </w:t>
      </w:r>
      <w:r w:rsidRPr="00B75507">
        <w:rPr>
          <w:color w:val="000000" w:themeColor="text1"/>
          <w:sz w:val="28"/>
          <w:szCs w:val="28"/>
        </w:rPr>
        <w:t xml:space="preserve">Организатором общественного обсуждения является </w:t>
      </w:r>
      <w:r w:rsidR="00E93029" w:rsidRPr="00B75507">
        <w:rPr>
          <w:color w:val="000000" w:themeColor="text1"/>
          <w:sz w:val="28"/>
          <w:szCs w:val="28"/>
        </w:rPr>
        <w:t>администрация</w:t>
      </w:r>
      <w:r w:rsidR="008F7314" w:rsidRPr="00B75507">
        <w:rPr>
          <w:color w:val="000000" w:themeColor="text1"/>
          <w:sz w:val="28"/>
          <w:szCs w:val="28"/>
        </w:rPr>
        <w:t xml:space="preserve"> </w:t>
      </w:r>
      <w:r w:rsidR="00372522" w:rsidRPr="00B75507">
        <w:rPr>
          <w:color w:val="000000" w:themeColor="text1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B75507">
        <w:rPr>
          <w:color w:val="000000" w:themeColor="text1"/>
          <w:sz w:val="28"/>
          <w:szCs w:val="28"/>
        </w:rPr>
        <w:t xml:space="preserve"> (далее - </w:t>
      </w:r>
      <w:r w:rsidR="00D00B7A" w:rsidRPr="00B75507">
        <w:rPr>
          <w:color w:val="000000" w:themeColor="text1"/>
          <w:sz w:val="28"/>
          <w:szCs w:val="28"/>
        </w:rPr>
        <w:t>о</w:t>
      </w:r>
      <w:r w:rsidRPr="00B75507">
        <w:rPr>
          <w:color w:val="000000" w:themeColor="text1"/>
          <w:sz w:val="28"/>
          <w:szCs w:val="28"/>
        </w:rPr>
        <w:t>рганизатор общественного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3. Участие в </w:t>
      </w:r>
      <w:r w:rsidR="00AD3EAC">
        <w:rPr>
          <w:color w:val="000000" w:themeColor="text1"/>
          <w:sz w:val="28"/>
          <w:szCs w:val="28"/>
        </w:rPr>
        <w:t xml:space="preserve">общественном </w:t>
      </w:r>
      <w:r w:rsidRPr="00E93029">
        <w:rPr>
          <w:color w:val="000000" w:themeColor="text1"/>
          <w:sz w:val="28"/>
          <w:szCs w:val="28"/>
        </w:rPr>
        <w:t>обсуждении является добровольным и свободным.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4. Целью общественного обсуждения является регулирование на территории</w:t>
      </w:r>
      <w:r w:rsidR="008F7314">
        <w:rPr>
          <w:color w:val="000000" w:themeColor="text1"/>
          <w:sz w:val="28"/>
          <w:szCs w:val="28"/>
        </w:rPr>
        <w:t xml:space="preserve"> </w:t>
      </w:r>
      <w:r w:rsidR="008F7314" w:rsidRPr="00372522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F7314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</w:t>
      </w:r>
      <w:r w:rsidRPr="00AE7225">
        <w:rPr>
          <w:rFonts w:ascii="Times New Roman" w:hAnsi="Times New Roman" w:cs="Times New Roman"/>
          <w:sz w:val="28"/>
          <w:szCs w:val="28"/>
        </w:rPr>
        <w:lastRenderedPageBreak/>
        <w:t>несовершеннолетних;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41"/>
      <w:bookmarkEnd w:id="0"/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A63753" w:rsidRDefault="00A63753" w:rsidP="00A63753">
      <w:pPr>
        <w:pStyle w:val="4"/>
        <w:shd w:val="clear" w:color="auto" w:fill="auto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1" w:name="Par742"/>
      <w:bookmarkEnd w:id="1"/>
      <w:r w:rsidRPr="00AE7225">
        <w:rPr>
          <w:sz w:val="28"/>
          <w:szCs w:val="28"/>
        </w:rPr>
        <w:t>к спортивным сооружениям, которые являются объектами недвижимости и права на которые зарегистрированы в установленном порядке</w:t>
      </w:r>
      <w:r>
        <w:rPr>
          <w:sz w:val="28"/>
          <w:szCs w:val="28"/>
        </w:rPr>
        <w:t>;</w:t>
      </w:r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r w:rsidRPr="00AE7225">
        <w:rPr>
          <w:sz w:val="28"/>
          <w:szCs w:val="28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2" w:name="Par734"/>
      <w:bookmarkEnd w:id="2"/>
      <w:r w:rsidRPr="00AE7225">
        <w:rPr>
          <w:sz w:val="28"/>
          <w:szCs w:val="28"/>
        </w:rPr>
        <w:t>на вокзалах, в аэропортах;</w:t>
      </w:r>
    </w:p>
    <w:p w:rsidR="00A63753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3" w:name="Par735"/>
      <w:bookmarkEnd w:id="3"/>
      <w:r w:rsidRPr="00AE7225">
        <w:rPr>
          <w:sz w:val="28"/>
          <w:szCs w:val="28"/>
        </w:rPr>
        <w:t xml:space="preserve">в местах нахождения источников повышенной опасности, определяемых органами государственной власти </w:t>
      </w:r>
      <w:r w:rsidR="0029081A">
        <w:rPr>
          <w:sz w:val="28"/>
          <w:szCs w:val="28"/>
        </w:rPr>
        <w:t>Забайкальского края</w:t>
      </w:r>
      <w:r w:rsidRPr="00AE7225">
        <w:rPr>
          <w:sz w:val="28"/>
          <w:szCs w:val="28"/>
        </w:rPr>
        <w:t xml:space="preserve"> в порядке, установленном Прав</w:t>
      </w:r>
      <w:r>
        <w:rPr>
          <w:sz w:val="28"/>
          <w:szCs w:val="28"/>
        </w:rPr>
        <w:t>ительством Российской Федерации.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612F0A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2. Формы общественного обсуждения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12F0A" w:rsidRPr="00715650" w:rsidRDefault="00F75006" w:rsidP="00BD3E6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5. </w:t>
      </w:r>
      <w:r w:rsidR="00612F0A" w:rsidRPr="000507FA">
        <w:rPr>
          <w:sz w:val="28"/>
          <w:szCs w:val="28"/>
        </w:rPr>
        <w:t>Проведение общественного обсуждения осуществляется в отношении проект</w:t>
      </w:r>
      <w:r w:rsidR="003E6E7A">
        <w:rPr>
          <w:sz w:val="28"/>
          <w:szCs w:val="28"/>
        </w:rPr>
        <w:t>а</w:t>
      </w:r>
      <w:r w:rsidR="00612F0A" w:rsidRPr="000507FA">
        <w:rPr>
          <w:sz w:val="28"/>
          <w:szCs w:val="28"/>
        </w:rPr>
        <w:t xml:space="preserve"> </w:t>
      </w:r>
      <w:r w:rsidR="008F7314">
        <w:rPr>
          <w:sz w:val="28"/>
          <w:szCs w:val="28"/>
        </w:rPr>
        <w:t>Постановления</w:t>
      </w:r>
      <w:r w:rsidR="008F7314" w:rsidRPr="008F7314">
        <w:rPr>
          <w:color w:val="000000" w:themeColor="text1"/>
          <w:sz w:val="28"/>
          <w:szCs w:val="28"/>
        </w:rPr>
        <w:t xml:space="preserve"> </w:t>
      </w:r>
      <w:r w:rsidR="008F7314" w:rsidRPr="00372522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12F0A">
        <w:rPr>
          <w:sz w:val="28"/>
          <w:szCs w:val="28"/>
        </w:rPr>
        <w:t xml:space="preserve">, </w:t>
      </w:r>
      <w:r w:rsidR="00BD3E61">
        <w:rPr>
          <w:color w:val="000000" w:themeColor="text1"/>
          <w:sz w:val="28"/>
          <w:szCs w:val="28"/>
          <w:shd w:val="clear" w:color="auto" w:fill="FFFFFF"/>
        </w:rPr>
        <w:t>определяющ</w:t>
      </w:r>
      <w:r w:rsidR="003E6E7A">
        <w:rPr>
          <w:color w:val="000000" w:themeColor="text1"/>
          <w:sz w:val="28"/>
          <w:szCs w:val="28"/>
          <w:shd w:val="clear" w:color="auto" w:fill="FFFFFF"/>
        </w:rPr>
        <w:t>его</w:t>
      </w:r>
      <w:r w:rsidR="00BD3E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E61" w:rsidRPr="00E93029">
        <w:rPr>
          <w:color w:val="000000" w:themeColor="text1"/>
          <w:sz w:val="28"/>
          <w:szCs w:val="28"/>
        </w:rPr>
        <w:t>границ</w:t>
      </w:r>
      <w:r w:rsidR="00BD3E61">
        <w:rPr>
          <w:color w:val="000000" w:themeColor="text1"/>
          <w:sz w:val="28"/>
          <w:szCs w:val="28"/>
        </w:rPr>
        <w:t>ы</w:t>
      </w:r>
      <w:r w:rsidR="00BD3E61"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</w:t>
      </w:r>
      <w:r w:rsidR="00BD3E61">
        <w:rPr>
          <w:color w:val="000000" w:themeColor="text1"/>
          <w:sz w:val="28"/>
          <w:szCs w:val="28"/>
        </w:rPr>
        <w:t xml:space="preserve">я продажа алкогольной продукции </w:t>
      </w:r>
      <w:r w:rsidR="00715650" w:rsidRPr="00715650">
        <w:rPr>
          <w:color w:val="000000" w:themeColor="text1"/>
          <w:sz w:val="28"/>
          <w:szCs w:val="28"/>
        </w:rPr>
        <w:t xml:space="preserve">(далее – проект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715650" w:rsidRPr="00715650">
        <w:rPr>
          <w:color w:val="000000" w:themeColor="text1"/>
          <w:sz w:val="28"/>
          <w:szCs w:val="28"/>
        </w:rPr>
        <w:t>)</w:t>
      </w:r>
      <w:r w:rsidR="00BA7615" w:rsidRPr="00715650">
        <w:rPr>
          <w:color w:val="000000" w:themeColor="text1"/>
          <w:sz w:val="28"/>
          <w:szCs w:val="28"/>
        </w:rPr>
        <w:t>.</w:t>
      </w:r>
    </w:p>
    <w:p w:rsidR="001A1C17" w:rsidRPr="001A1C17" w:rsidRDefault="00F75006" w:rsidP="00BD75AA">
      <w:pPr>
        <w:suppressAutoHyphens/>
        <w:ind w:firstLine="709"/>
        <w:jc w:val="both"/>
        <w:rPr>
          <w:rFonts w:eastAsia="Calibri"/>
          <w:color w:val="0000FF"/>
          <w:sz w:val="28"/>
          <w:szCs w:val="28"/>
          <w:u w:val="single"/>
        </w:rPr>
      </w:pPr>
      <w:r w:rsidRPr="00E93029">
        <w:rPr>
          <w:color w:val="000000" w:themeColor="text1"/>
          <w:sz w:val="28"/>
          <w:szCs w:val="28"/>
        </w:rPr>
        <w:t>6.</w:t>
      </w:r>
      <w:r w:rsidR="00BD75AA">
        <w:rPr>
          <w:color w:val="000000" w:themeColor="text1"/>
          <w:sz w:val="28"/>
          <w:szCs w:val="28"/>
        </w:rPr>
        <w:t xml:space="preserve"> </w:t>
      </w:r>
      <w:r w:rsidR="006F3198" w:rsidRPr="000507FA">
        <w:rPr>
          <w:sz w:val="28"/>
          <w:szCs w:val="28"/>
        </w:rPr>
        <w:t>Проведение общественного обсуждения</w:t>
      </w:r>
      <w:r w:rsidR="006F3198">
        <w:rPr>
          <w:sz w:val="28"/>
          <w:szCs w:val="28"/>
        </w:rPr>
        <w:t xml:space="preserve"> проекта </w:t>
      </w:r>
      <w:r w:rsidR="008F7314">
        <w:rPr>
          <w:sz w:val="28"/>
          <w:szCs w:val="28"/>
        </w:rPr>
        <w:t>Постановления</w:t>
      </w:r>
      <w:r w:rsidR="006F3198" w:rsidRPr="000507FA">
        <w:rPr>
          <w:sz w:val="28"/>
          <w:szCs w:val="28"/>
        </w:rPr>
        <w:t xml:space="preserve"> осуществляется</w:t>
      </w:r>
      <w:r w:rsidR="006F3198">
        <w:rPr>
          <w:sz w:val="28"/>
          <w:szCs w:val="28"/>
        </w:rPr>
        <w:t xml:space="preserve"> </w:t>
      </w:r>
      <w:r w:rsidR="00277F57">
        <w:rPr>
          <w:sz w:val="28"/>
          <w:szCs w:val="28"/>
        </w:rPr>
        <w:t>в форме публичных слушаний</w:t>
      </w:r>
      <w:r w:rsidR="00BD75AA">
        <w:rPr>
          <w:sz w:val="28"/>
          <w:szCs w:val="28"/>
        </w:rPr>
        <w:t xml:space="preserve"> или </w:t>
      </w:r>
      <w:r w:rsidR="00BD75AA" w:rsidRPr="00E93029">
        <w:rPr>
          <w:color w:val="000000" w:themeColor="text1"/>
          <w:sz w:val="28"/>
          <w:szCs w:val="28"/>
        </w:rPr>
        <w:t xml:space="preserve">путем размещения материалов </w:t>
      </w:r>
      <w:r w:rsidR="001A1C17" w:rsidRPr="002C3014">
        <w:rPr>
          <w:rFonts w:eastAsia="Calibri"/>
          <w:sz w:val="28"/>
          <w:szCs w:val="28"/>
        </w:rPr>
        <w:t xml:space="preserve">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0" w:history="1">
        <w:r w:rsidR="001A1C1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1A1C1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1A1C17">
        <w:rPr>
          <w:rFonts w:eastAsia="Calibri"/>
          <w:color w:val="0000FF"/>
          <w:sz w:val="28"/>
          <w:szCs w:val="28"/>
          <w:u w:val="single"/>
        </w:rPr>
        <w:t>.</w:t>
      </w:r>
    </w:p>
    <w:p w:rsidR="000B62D3" w:rsidRDefault="002F282B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BD75AA">
        <w:rPr>
          <w:color w:val="000000" w:themeColor="text1"/>
          <w:sz w:val="28"/>
          <w:szCs w:val="28"/>
        </w:rPr>
        <w:t xml:space="preserve"> </w:t>
      </w:r>
      <w:r w:rsidR="000B62D3">
        <w:rPr>
          <w:color w:val="000000" w:themeColor="text1"/>
          <w:sz w:val="28"/>
          <w:szCs w:val="28"/>
        </w:rPr>
        <w:t>Порядок проведения публичных слушаний устанавливается муниципальным нормативным правовым актом</w:t>
      </w:r>
      <w:r w:rsidR="00C22572">
        <w:rPr>
          <w:color w:val="000000" w:themeColor="text1"/>
          <w:sz w:val="28"/>
          <w:szCs w:val="28"/>
        </w:rPr>
        <w:t xml:space="preserve"> представительного органа </w:t>
      </w:r>
      <w:r w:rsidR="008F7314" w:rsidRPr="00372522">
        <w:rPr>
          <w:color w:val="000000" w:themeColor="text1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F7314">
        <w:rPr>
          <w:color w:val="000000" w:themeColor="text1"/>
          <w:sz w:val="28"/>
          <w:szCs w:val="28"/>
        </w:rPr>
        <w:t xml:space="preserve"> </w:t>
      </w:r>
      <w:r w:rsidR="008F7314" w:rsidRPr="00E93029">
        <w:rPr>
          <w:color w:val="000000" w:themeColor="text1"/>
          <w:sz w:val="28"/>
          <w:szCs w:val="28"/>
        </w:rPr>
        <w:t xml:space="preserve"> </w:t>
      </w:r>
      <w:r w:rsidR="000B62D3" w:rsidRPr="000B62D3">
        <w:rPr>
          <w:color w:val="000000" w:themeColor="text1"/>
          <w:sz w:val="28"/>
          <w:szCs w:val="28"/>
        </w:rPr>
        <w:t xml:space="preserve">в </w:t>
      </w:r>
      <w:r w:rsidR="000B62D3">
        <w:rPr>
          <w:color w:val="000000" w:themeColor="text1"/>
          <w:sz w:val="28"/>
          <w:szCs w:val="28"/>
        </w:rPr>
        <w:t xml:space="preserve">соответствии со статьей 28 Федерального закона от 06 </w:t>
      </w:r>
      <w:r w:rsidR="000B62D3">
        <w:rPr>
          <w:color w:val="000000" w:themeColor="text1"/>
          <w:sz w:val="28"/>
          <w:szCs w:val="28"/>
        </w:rPr>
        <w:lastRenderedPageBreak/>
        <w:t xml:space="preserve">октября 2003 года №131- ФЗ </w:t>
      </w:r>
      <w:r w:rsidR="000B62D3" w:rsidRPr="00E93029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B62D3">
        <w:rPr>
          <w:color w:val="000000" w:themeColor="text1"/>
          <w:sz w:val="28"/>
          <w:szCs w:val="28"/>
        </w:rPr>
        <w:t>.</w:t>
      </w:r>
    </w:p>
    <w:p w:rsidR="000B62D3" w:rsidRPr="00E93029" w:rsidRDefault="000B62D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960C4A" w:rsidRDefault="00F75006" w:rsidP="00CD0947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3. Порядок проведения общественного обсуждения</w:t>
      </w:r>
      <w:r w:rsidR="00960C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путем размещения материалов на официальном сайте</w:t>
      </w:r>
      <w:r w:rsidR="00960C4A" w:rsidRPr="00960C4A">
        <w:rPr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в информационно-телекоммуникационной сети «Интернет»</w:t>
      </w:r>
    </w:p>
    <w:p w:rsidR="002F282B" w:rsidRDefault="002F282B" w:rsidP="002F28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F282B" w:rsidRPr="00BA7615" w:rsidRDefault="002F282B" w:rsidP="002F282B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E93029">
        <w:rPr>
          <w:color w:val="000000" w:themeColor="text1"/>
          <w:sz w:val="28"/>
          <w:szCs w:val="28"/>
        </w:rPr>
        <w:t>Общественное обсуждение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 w:rsidR="001A1C17">
        <w:rPr>
          <w:color w:val="000000" w:themeColor="text1"/>
          <w:sz w:val="28"/>
          <w:szCs w:val="28"/>
          <w:shd w:val="clear" w:color="auto" w:fill="FFFFFF"/>
        </w:rPr>
        <w:t>Постановления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3029">
        <w:rPr>
          <w:color w:val="000000" w:themeColor="text1"/>
          <w:sz w:val="28"/>
          <w:szCs w:val="28"/>
        </w:rPr>
        <w:t>проводи</w:t>
      </w:r>
      <w:r w:rsidR="00960C4A">
        <w:rPr>
          <w:color w:val="000000" w:themeColor="text1"/>
          <w:sz w:val="28"/>
          <w:szCs w:val="28"/>
        </w:rPr>
        <w:t>тся</w:t>
      </w:r>
      <w:r w:rsidRPr="00E93029">
        <w:rPr>
          <w:color w:val="000000" w:themeColor="text1"/>
          <w:sz w:val="28"/>
          <w:szCs w:val="28"/>
        </w:rPr>
        <w:t xml:space="preserve"> путем размещения материалов на официальном</w:t>
      </w:r>
      <w:r w:rsidR="008F7314" w:rsidRPr="008F7314">
        <w:rPr>
          <w:rFonts w:eastAsia="Calibri"/>
          <w:sz w:val="28"/>
          <w:szCs w:val="28"/>
        </w:rPr>
        <w:t xml:space="preserve"> </w:t>
      </w:r>
      <w:r w:rsidR="008F7314" w:rsidRPr="002C3014">
        <w:rPr>
          <w:rFonts w:eastAsia="Calibri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1" w:history="1">
        <w:r w:rsidR="008F7314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8F7314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8F7314">
        <w:rPr>
          <w:rFonts w:eastAsia="Calibri"/>
          <w:color w:val="0000FF"/>
          <w:sz w:val="28"/>
          <w:szCs w:val="28"/>
          <w:u w:val="single"/>
        </w:rPr>
        <w:t>.</w:t>
      </w:r>
      <w:r w:rsidRPr="00E93029">
        <w:rPr>
          <w:color w:val="000000" w:themeColor="text1"/>
          <w:sz w:val="28"/>
          <w:szCs w:val="28"/>
        </w:rPr>
        <w:t xml:space="preserve"> </w:t>
      </w:r>
    </w:p>
    <w:p w:rsidR="002F282B" w:rsidRPr="00E93029" w:rsidRDefault="002F282B" w:rsidP="002F282B">
      <w:pPr>
        <w:pStyle w:val="a9"/>
        <w:tabs>
          <w:tab w:val="left" w:pos="990"/>
        </w:tabs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направляются в период проведения общественного обсуждения на электронную почту </w:t>
      </w:r>
      <w:r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 xml:space="preserve">рганизатора общественного обсуждения </w:t>
      </w:r>
      <w:hyperlink r:id="rId12" w:history="1">
        <w:r w:rsidR="001A1C17" w:rsidRPr="00427AA8">
          <w:rPr>
            <w:rStyle w:val="a8"/>
            <w:sz w:val="28"/>
            <w:szCs w:val="28"/>
          </w:rPr>
          <w:t>mail@adminkr.ru</w:t>
        </w:r>
      </w:hyperlink>
      <w:r w:rsidR="001A1C17">
        <w:rPr>
          <w:color w:val="000000" w:themeColor="text1"/>
          <w:sz w:val="28"/>
          <w:szCs w:val="28"/>
        </w:rPr>
        <w:t xml:space="preserve"> </w:t>
      </w:r>
      <w:r w:rsidRPr="00E93029">
        <w:rPr>
          <w:bCs/>
          <w:color w:val="000000" w:themeColor="text1"/>
          <w:sz w:val="28"/>
          <w:szCs w:val="28"/>
        </w:rPr>
        <w:t>и</w:t>
      </w:r>
      <w:r w:rsidRPr="00E93029">
        <w:rPr>
          <w:color w:val="000000" w:themeColor="text1"/>
          <w:sz w:val="28"/>
          <w:szCs w:val="28"/>
        </w:rPr>
        <w:t xml:space="preserve">ли по </w:t>
      </w:r>
      <w:r>
        <w:rPr>
          <w:color w:val="000000" w:themeColor="text1"/>
          <w:sz w:val="28"/>
          <w:szCs w:val="28"/>
        </w:rPr>
        <w:t xml:space="preserve">средствам </w:t>
      </w:r>
      <w:r w:rsidRPr="00E93029">
        <w:rPr>
          <w:color w:val="000000" w:themeColor="text1"/>
          <w:sz w:val="28"/>
          <w:szCs w:val="28"/>
        </w:rPr>
        <w:t xml:space="preserve">почтовой связи по адресу: </w:t>
      </w:r>
      <w:r w:rsidR="008F7314">
        <w:rPr>
          <w:color w:val="000000" w:themeColor="text1"/>
          <w:sz w:val="28"/>
          <w:szCs w:val="28"/>
        </w:rPr>
        <w:t xml:space="preserve">505, г. Краснокаменск, Забайкальский край, 674674. </w:t>
      </w:r>
    </w:p>
    <w:p w:rsidR="00CD0947" w:rsidRDefault="002F282B" w:rsidP="00CD0947">
      <w:pPr>
        <w:pStyle w:val="4"/>
        <w:tabs>
          <w:tab w:val="left" w:pos="1265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708A9">
        <w:rPr>
          <w:color w:val="000000" w:themeColor="text1"/>
          <w:sz w:val="28"/>
          <w:szCs w:val="28"/>
        </w:rPr>
        <w:t>. </w:t>
      </w:r>
      <w:r w:rsidR="00F75006" w:rsidRPr="00E93029">
        <w:rPr>
          <w:color w:val="000000" w:themeColor="text1"/>
          <w:sz w:val="28"/>
          <w:szCs w:val="28"/>
        </w:rPr>
        <w:t xml:space="preserve"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5C4EF3">
        <w:rPr>
          <w:color w:val="000000" w:themeColor="text1"/>
          <w:sz w:val="28"/>
          <w:szCs w:val="28"/>
        </w:rPr>
        <w:t>.</w:t>
      </w:r>
    </w:p>
    <w:p w:rsidR="00F75006" w:rsidRPr="00E93029" w:rsidRDefault="00960C4A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11</w:t>
      </w:r>
      <w:r w:rsidR="00F75006" w:rsidRPr="00E93029">
        <w:rPr>
          <w:bCs/>
          <w:color w:val="000000" w:themeColor="text1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 w:rsidRPr="00E93029">
        <w:rPr>
          <w:color w:val="000000" w:themeColor="text1"/>
          <w:sz w:val="28"/>
          <w:szCs w:val="28"/>
        </w:rPr>
        <w:t xml:space="preserve">. </w:t>
      </w:r>
      <w:r w:rsidR="00B708A9">
        <w:rPr>
          <w:color w:val="000000" w:themeColor="text1"/>
          <w:sz w:val="28"/>
          <w:szCs w:val="28"/>
        </w:rPr>
        <w:t> </w:t>
      </w:r>
      <w:r w:rsidRPr="00E93029">
        <w:rPr>
          <w:color w:val="000000" w:themeColor="text1"/>
          <w:sz w:val="28"/>
          <w:szCs w:val="28"/>
        </w:rPr>
        <w:t xml:space="preserve">За </w:t>
      </w:r>
      <w:r w:rsidR="00BE14F7">
        <w:rPr>
          <w:color w:val="000000" w:themeColor="text1"/>
          <w:sz w:val="28"/>
          <w:szCs w:val="28"/>
        </w:rPr>
        <w:t>3</w:t>
      </w:r>
      <w:r w:rsidRPr="00E93029">
        <w:rPr>
          <w:color w:val="000000" w:themeColor="text1"/>
          <w:sz w:val="28"/>
          <w:szCs w:val="28"/>
        </w:rPr>
        <w:t xml:space="preserve"> рабочи</w:t>
      </w:r>
      <w:r w:rsidR="00295503">
        <w:rPr>
          <w:color w:val="000000" w:themeColor="text1"/>
          <w:sz w:val="28"/>
          <w:szCs w:val="28"/>
        </w:rPr>
        <w:t>х</w:t>
      </w:r>
      <w:r w:rsidRPr="00E93029">
        <w:rPr>
          <w:color w:val="000000" w:themeColor="text1"/>
          <w:sz w:val="28"/>
          <w:szCs w:val="28"/>
        </w:rPr>
        <w:t xml:space="preserve"> дн</w:t>
      </w:r>
      <w:r w:rsidR="00295503">
        <w:rPr>
          <w:color w:val="000000" w:themeColor="text1"/>
          <w:sz w:val="28"/>
          <w:szCs w:val="28"/>
        </w:rPr>
        <w:t>я</w:t>
      </w:r>
      <w:r w:rsidRPr="00E93029">
        <w:rPr>
          <w:color w:val="000000" w:themeColor="text1"/>
          <w:sz w:val="28"/>
          <w:szCs w:val="28"/>
        </w:rPr>
        <w:t xml:space="preserve"> до начала проведения общественного обсуждения</w:t>
      </w:r>
      <w:bookmarkStart w:id="4" w:name="_GoBack"/>
      <w:bookmarkEnd w:id="4"/>
      <w:r w:rsidRPr="00E93029">
        <w:rPr>
          <w:color w:val="000000" w:themeColor="text1"/>
          <w:sz w:val="28"/>
          <w:szCs w:val="28"/>
        </w:rPr>
        <w:t xml:space="preserve"> </w:t>
      </w:r>
      <w:r w:rsidR="00295503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BE14F7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.1. </w:t>
      </w:r>
      <w:r w:rsidR="00BE14F7">
        <w:rPr>
          <w:color w:val="000000" w:themeColor="text1"/>
          <w:sz w:val="28"/>
          <w:szCs w:val="28"/>
        </w:rPr>
        <w:t xml:space="preserve">наименование проекта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BE14F7">
        <w:rPr>
          <w:color w:val="000000" w:themeColor="text1"/>
          <w:sz w:val="28"/>
          <w:szCs w:val="28"/>
        </w:rPr>
        <w:t>;</w:t>
      </w:r>
    </w:p>
    <w:p w:rsidR="00E84285" w:rsidRDefault="00BE14F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.2. </w:t>
      </w:r>
      <w:r w:rsidR="00295503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>и</w:t>
      </w:r>
      <w:r w:rsidR="00F75006" w:rsidRPr="00E93029">
        <w:rPr>
          <w:color w:val="000000" w:themeColor="text1"/>
          <w:sz w:val="28"/>
          <w:szCs w:val="28"/>
        </w:rPr>
        <w:t xml:space="preserve"> начала и окончания проведения общественного обсуждения по </w:t>
      </w:r>
      <w:r w:rsidR="00295503">
        <w:rPr>
          <w:color w:val="000000" w:themeColor="text1"/>
          <w:sz w:val="28"/>
          <w:szCs w:val="28"/>
        </w:rPr>
        <w:t xml:space="preserve">проекту </w:t>
      </w:r>
      <w:r w:rsidR="008F7314">
        <w:rPr>
          <w:color w:val="000000" w:themeColor="text1"/>
          <w:sz w:val="28"/>
          <w:szCs w:val="28"/>
        </w:rPr>
        <w:t>Постановления</w:t>
      </w:r>
      <w:r w:rsidR="00E84285">
        <w:rPr>
          <w:color w:val="000000" w:themeColor="text1"/>
          <w:sz w:val="28"/>
          <w:szCs w:val="28"/>
        </w:rPr>
        <w:t>, а также информаци</w:t>
      </w:r>
      <w:r w:rsidR="005B0A87">
        <w:rPr>
          <w:color w:val="000000" w:themeColor="text1"/>
          <w:sz w:val="28"/>
          <w:szCs w:val="28"/>
        </w:rPr>
        <w:t>ю</w:t>
      </w:r>
      <w:r w:rsidR="00E84285">
        <w:rPr>
          <w:color w:val="000000" w:themeColor="text1"/>
          <w:sz w:val="28"/>
          <w:szCs w:val="28"/>
        </w:rPr>
        <w:t xml:space="preserve"> о способах направления предложений и замечаний;</w:t>
      </w:r>
    </w:p>
    <w:p w:rsidR="00F75006" w:rsidRPr="00E93029" w:rsidRDefault="00E84285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.3.</w:t>
      </w:r>
      <w:r w:rsidR="00960C4A">
        <w:rPr>
          <w:color w:val="000000" w:themeColor="text1"/>
          <w:sz w:val="28"/>
          <w:szCs w:val="28"/>
        </w:rPr>
        <w:t> </w:t>
      </w:r>
      <w:r w:rsidR="00F75006" w:rsidRPr="00E93029">
        <w:rPr>
          <w:color w:val="000000" w:themeColor="text1"/>
          <w:sz w:val="28"/>
          <w:szCs w:val="28"/>
        </w:rPr>
        <w:t>юридическ</w:t>
      </w:r>
      <w:r w:rsidR="00BE14F7">
        <w:rPr>
          <w:color w:val="000000" w:themeColor="text1"/>
          <w:sz w:val="28"/>
          <w:szCs w:val="28"/>
        </w:rPr>
        <w:t>ий</w:t>
      </w:r>
      <w:r w:rsidR="00F75006" w:rsidRPr="00E93029">
        <w:rPr>
          <w:color w:val="000000" w:themeColor="text1"/>
          <w:sz w:val="28"/>
          <w:szCs w:val="28"/>
        </w:rPr>
        <w:t xml:space="preserve"> адрес и электронн</w:t>
      </w:r>
      <w:r w:rsidR="00BE14F7">
        <w:rPr>
          <w:color w:val="000000" w:themeColor="text1"/>
          <w:sz w:val="28"/>
          <w:szCs w:val="28"/>
        </w:rPr>
        <w:t>ый</w:t>
      </w:r>
      <w:r w:rsidR="00F75006" w:rsidRPr="00E93029">
        <w:rPr>
          <w:color w:val="000000" w:themeColor="text1"/>
          <w:sz w:val="28"/>
          <w:szCs w:val="28"/>
        </w:rPr>
        <w:t xml:space="preserve"> адрес </w:t>
      </w:r>
      <w:r w:rsidR="00295503">
        <w:rPr>
          <w:color w:val="000000" w:themeColor="text1"/>
          <w:sz w:val="28"/>
          <w:szCs w:val="28"/>
        </w:rPr>
        <w:t>о</w:t>
      </w:r>
      <w:r w:rsidR="00F75006" w:rsidRPr="00E93029">
        <w:rPr>
          <w:color w:val="000000" w:themeColor="text1"/>
          <w:sz w:val="28"/>
          <w:szCs w:val="28"/>
        </w:rPr>
        <w:t>рганизатора общественного обсуждения, контактн</w:t>
      </w:r>
      <w:r w:rsidR="00295503">
        <w:rPr>
          <w:color w:val="000000" w:themeColor="text1"/>
          <w:sz w:val="28"/>
          <w:szCs w:val="28"/>
        </w:rPr>
        <w:t>ы</w:t>
      </w:r>
      <w:r w:rsidR="00BE14F7">
        <w:rPr>
          <w:color w:val="000000" w:themeColor="text1"/>
          <w:sz w:val="28"/>
          <w:szCs w:val="28"/>
        </w:rPr>
        <w:t>е</w:t>
      </w:r>
      <w:r w:rsidR="00F75006" w:rsidRPr="00E93029">
        <w:rPr>
          <w:color w:val="000000" w:themeColor="text1"/>
          <w:sz w:val="28"/>
          <w:szCs w:val="28"/>
        </w:rPr>
        <w:t xml:space="preserve"> телефон</w:t>
      </w:r>
      <w:r w:rsidR="00BE14F7">
        <w:rPr>
          <w:color w:val="000000" w:themeColor="text1"/>
          <w:sz w:val="28"/>
          <w:szCs w:val="28"/>
        </w:rPr>
        <w:t>ы</w:t>
      </w:r>
      <w:r w:rsidR="00443F01">
        <w:rPr>
          <w:color w:val="000000" w:themeColor="text1"/>
          <w:sz w:val="28"/>
          <w:szCs w:val="28"/>
        </w:rPr>
        <w:t xml:space="preserve"> лица, ответственного за приём предложений и замечаний</w:t>
      </w:r>
      <w:r w:rsidR="00F75006" w:rsidRPr="00E93029">
        <w:rPr>
          <w:color w:val="000000" w:themeColor="text1"/>
          <w:sz w:val="28"/>
          <w:szCs w:val="28"/>
        </w:rPr>
        <w:t>;</w:t>
      </w:r>
    </w:p>
    <w:p w:rsidR="0096372E" w:rsidRPr="00E93029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287A0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 xml:space="preserve"> </w:t>
      </w:r>
      <w:r w:rsidR="0096372E">
        <w:rPr>
          <w:color w:val="000000" w:themeColor="text1"/>
          <w:sz w:val="28"/>
          <w:szCs w:val="28"/>
        </w:rPr>
        <w:t xml:space="preserve">требования к </w:t>
      </w:r>
      <w:r w:rsidR="00BE14F7">
        <w:rPr>
          <w:color w:val="000000" w:themeColor="text1"/>
          <w:sz w:val="28"/>
          <w:szCs w:val="28"/>
        </w:rPr>
        <w:t xml:space="preserve">оформлению </w:t>
      </w:r>
      <w:r w:rsidR="00287A01">
        <w:rPr>
          <w:color w:val="000000" w:themeColor="text1"/>
          <w:sz w:val="28"/>
          <w:szCs w:val="28"/>
        </w:rPr>
        <w:t xml:space="preserve">участниками общественного обсуждения </w:t>
      </w:r>
      <w:r w:rsidR="0096372E">
        <w:rPr>
          <w:color w:val="000000" w:themeColor="text1"/>
          <w:sz w:val="28"/>
          <w:szCs w:val="28"/>
        </w:rPr>
        <w:t>предложени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 xml:space="preserve"> и замечани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>.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. При направлении предложений и замечаний к проекту </w:t>
      </w:r>
      <w:r w:rsidR="008F7314">
        <w:rPr>
          <w:color w:val="000000" w:themeColor="text1"/>
          <w:sz w:val="28"/>
          <w:szCs w:val="28"/>
        </w:rPr>
        <w:t>Постановления</w:t>
      </w:r>
      <w:r>
        <w:rPr>
          <w:color w:val="000000" w:themeColor="text1"/>
          <w:sz w:val="28"/>
          <w:szCs w:val="28"/>
        </w:rPr>
        <w:t xml:space="preserve"> указываются сведения об участнике общественного обсуждения: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.1. фамилия, имя, отчество (при наличии), контактные данные (для физического лица);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.2. полное наименование, фамилия, имя, отчество (при наличии) представителя, контактные данные (для юридического лица).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lastRenderedPageBreak/>
        <w:t>1</w:t>
      </w:r>
      <w:r w:rsidR="00960C4A">
        <w:rPr>
          <w:color w:val="000000" w:themeColor="text1"/>
          <w:sz w:val="28"/>
          <w:szCs w:val="28"/>
        </w:rPr>
        <w:t>4</w:t>
      </w:r>
      <w:r w:rsidRPr="00E93029">
        <w:rPr>
          <w:color w:val="000000" w:themeColor="text1"/>
          <w:sz w:val="28"/>
          <w:szCs w:val="28"/>
        </w:rPr>
        <w:t xml:space="preserve">. Организатор общественного обсуждения 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</w:t>
      </w:r>
      <w:r w:rsidR="00320910">
        <w:rPr>
          <w:color w:val="000000" w:themeColor="text1"/>
          <w:sz w:val="28"/>
          <w:szCs w:val="28"/>
          <w:shd w:val="clear" w:color="auto" w:fill="FFFFFF"/>
        </w:rPr>
        <w:t xml:space="preserve">определения </w:t>
      </w:r>
      <w:r w:rsidRPr="00E93029">
        <w:rPr>
          <w:color w:val="000000" w:themeColor="text1"/>
          <w:sz w:val="28"/>
          <w:szCs w:val="28"/>
        </w:rPr>
        <w:t>границ прилегающих территорий, на которых не допускается рознична</w:t>
      </w:r>
      <w:r w:rsidR="00320910">
        <w:rPr>
          <w:color w:val="000000" w:themeColor="text1"/>
          <w:sz w:val="28"/>
          <w:szCs w:val="28"/>
        </w:rPr>
        <w:t>я продажа алкогольной продукции.</w:t>
      </w:r>
    </w:p>
    <w:p w:rsidR="00BD3E61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5</w:t>
      </w:r>
      <w:r w:rsidRPr="00E93029">
        <w:rPr>
          <w:color w:val="000000" w:themeColor="text1"/>
          <w:sz w:val="28"/>
          <w:szCs w:val="28"/>
        </w:rPr>
        <w:t xml:space="preserve">. Продолжительность общественного обсуждения составляет 30 календарных дней со дня размещения проекта </w:t>
      </w:r>
      <w:r w:rsidR="008F7314">
        <w:rPr>
          <w:color w:val="000000" w:themeColor="text1"/>
          <w:sz w:val="28"/>
          <w:szCs w:val="28"/>
        </w:rPr>
        <w:t>Постановления</w:t>
      </w:r>
      <w:r w:rsidRPr="00E93029">
        <w:rPr>
          <w:color w:val="000000" w:themeColor="text1"/>
          <w:sz w:val="28"/>
          <w:szCs w:val="28"/>
        </w:rPr>
        <w:t xml:space="preserve"> </w:t>
      </w:r>
      <w:r w:rsidR="00BD3E61">
        <w:rPr>
          <w:color w:val="000000" w:themeColor="text1"/>
          <w:sz w:val="28"/>
          <w:szCs w:val="28"/>
        </w:rPr>
        <w:t xml:space="preserve">на </w:t>
      </w:r>
      <w:r w:rsidRPr="00E93029">
        <w:rPr>
          <w:color w:val="000000" w:themeColor="text1"/>
          <w:sz w:val="28"/>
          <w:szCs w:val="28"/>
        </w:rPr>
        <w:t>официальном</w:t>
      </w:r>
      <w:r w:rsidR="00B75507" w:rsidRPr="00B75507">
        <w:rPr>
          <w:rFonts w:eastAsia="Calibri"/>
          <w:sz w:val="28"/>
          <w:szCs w:val="28"/>
        </w:rPr>
        <w:t xml:space="preserve"> </w:t>
      </w:r>
      <w:r w:rsidR="00B75507" w:rsidRPr="002C3014">
        <w:rPr>
          <w:rFonts w:eastAsia="Calibri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3" w:history="1"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B75507">
        <w:rPr>
          <w:rFonts w:eastAsia="Calibri"/>
          <w:color w:val="0000FF"/>
          <w:sz w:val="28"/>
          <w:szCs w:val="28"/>
          <w:u w:val="single"/>
        </w:rPr>
        <w:t>.</w:t>
      </w:r>
      <w:r w:rsidRPr="00E93029">
        <w:rPr>
          <w:color w:val="000000" w:themeColor="text1"/>
          <w:sz w:val="28"/>
          <w:szCs w:val="28"/>
        </w:rPr>
        <w:t xml:space="preserve"> </w:t>
      </w:r>
    </w:p>
    <w:p w:rsidR="00F75006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6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по вопросу </w:t>
      </w:r>
      <w:r w:rsidR="00BD3E61">
        <w:rPr>
          <w:color w:val="000000" w:themeColor="text1"/>
          <w:sz w:val="28"/>
          <w:szCs w:val="28"/>
        </w:rPr>
        <w:t>определения границ</w:t>
      </w:r>
      <w:r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 w:rsidR="00BD3E61">
        <w:rPr>
          <w:color w:val="000000" w:themeColor="text1"/>
          <w:sz w:val="28"/>
          <w:szCs w:val="28"/>
        </w:rPr>
        <w:t xml:space="preserve">, </w:t>
      </w:r>
      <w:r w:rsidRPr="00E93029">
        <w:rPr>
          <w:color w:val="000000" w:themeColor="text1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5B0A87" w:rsidRPr="00E93029" w:rsidRDefault="005B0A8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715650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4. Определение результатов общественного обсуждения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A46DD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7</w:t>
      </w:r>
      <w:r w:rsidR="00825310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4A46DD" w:rsidRPr="00E93029">
        <w:rPr>
          <w:color w:val="000000" w:themeColor="text1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F75006" w:rsidRPr="00E93029" w:rsidRDefault="004A46DD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F75006" w:rsidRDefault="00F75006" w:rsidP="00960C4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 xml:space="preserve">Итоговый документ (протокол) </w:t>
      </w:r>
      <w:r w:rsidRPr="00E93029">
        <w:rPr>
          <w:color w:val="000000" w:themeColor="text1"/>
          <w:sz w:val="28"/>
          <w:szCs w:val="28"/>
        </w:rPr>
        <w:t xml:space="preserve">о результатах проведения общественного обсуждения размещается на официальном </w:t>
      </w:r>
      <w:r w:rsidR="00B75507" w:rsidRPr="002C3014">
        <w:rPr>
          <w:rFonts w:eastAsia="Calibri"/>
          <w:sz w:val="28"/>
          <w:szCs w:val="28"/>
        </w:rPr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4" w:history="1"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www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adminkr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</w:rPr>
          <w:t>.</w:t>
        </w:r>
        <w:r w:rsidR="00B75507" w:rsidRPr="002C3014">
          <w:rPr>
            <w:rFonts w:eastAsia="Calibri"/>
            <w:color w:val="0000FF"/>
            <w:sz w:val="28"/>
            <w:szCs w:val="28"/>
            <w:u w:val="single"/>
            <w:lang w:val="en-US"/>
          </w:rPr>
          <w:t>ru</w:t>
        </w:r>
      </w:hyperlink>
      <w:r w:rsidR="00B75507" w:rsidRPr="00E93029">
        <w:rPr>
          <w:i/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не позднее чем через 10 рабочих дней после окончания срока проведения общественного обсуждения.</w:t>
      </w:r>
    </w:p>
    <w:p w:rsidR="00B75507" w:rsidRPr="00E93029" w:rsidRDefault="00B75507" w:rsidP="00B75507">
      <w:pPr>
        <w:suppressAutoHyphens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</w:t>
      </w:r>
    </w:p>
    <w:sectPr w:rsidR="00B75507" w:rsidRPr="00E93029" w:rsidSect="00372522">
      <w:headerReference w:type="defaul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639" w:rsidRDefault="00056639" w:rsidP="005215F0">
      <w:r>
        <w:separator/>
      </w:r>
    </w:p>
  </w:endnote>
  <w:endnote w:type="continuationSeparator" w:id="1">
    <w:p w:rsidR="00056639" w:rsidRDefault="00056639" w:rsidP="0052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639" w:rsidRDefault="00056639" w:rsidP="005215F0">
      <w:r>
        <w:separator/>
      </w:r>
    </w:p>
  </w:footnote>
  <w:footnote w:type="continuationSeparator" w:id="1">
    <w:p w:rsidR="00056639" w:rsidRDefault="00056639" w:rsidP="00521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6046"/>
      <w:docPartObj>
        <w:docPartGallery w:val="Page Numbers (Top of Page)"/>
        <w:docPartUnique/>
      </w:docPartObj>
    </w:sdtPr>
    <w:sdtContent>
      <w:p w:rsidR="005215F0" w:rsidRDefault="00820FEB">
        <w:pPr>
          <w:pStyle w:val="aa"/>
          <w:jc w:val="center"/>
        </w:pPr>
        <w:r>
          <w:fldChar w:fldCharType="begin"/>
        </w:r>
        <w:r w:rsidR="00E142B0">
          <w:instrText xml:space="preserve"> PAGE   \* MERGEFORMAT </w:instrText>
        </w:r>
        <w:r>
          <w:fldChar w:fldCharType="separate"/>
        </w:r>
        <w:r w:rsidR="00334D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5F0" w:rsidRDefault="005215F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D0761"/>
    <w:multiLevelType w:val="hybridMultilevel"/>
    <w:tmpl w:val="FDA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D77434"/>
    <w:multiLevelType w:val="multilevel"/>
    <w:tmpl w:val="3130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E5B16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72A872CE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E42C43"/>
    <w:rsid w:val="0001326B"/>
    <w:rsid w:val="00056639"/>
    <w:rsid w:val="000B12FA"/>
    <w:rsid w:val="000B62D3"/>
    <w:rsid w:val="000D1CF5"/>
    <w:rsid w:val="000D5AB3"/>
    <w:rsid w:val="001A1C17"/>
    <w:rsid w:val="00277F57"/>
    <w:rsid w:val="0028366E"/>
    <w:rsid w:val="002855C7"/>
    <w:rsid w:val="00287A01"/>
    <w:rsid w:val="0029081A"/>
    <w:rsid w:val="0029130C"/>
    <w:rsid w:val="00295503"/>
    <w:rsid w:val="00296A56"/>
    <w:rsid w:val="002A1209"/>
    <w:rsid w:val="002F282B"/>
    <w:rsid w:val="00320910"/>
    <w:rsid w:val="00334D2A"/>
    <w:rsid w:val="00372522"/>
    <w:rsid w:val="003B2D47"/>
    <w:rsid w:val="003C39FA"/>
    <w:rsid w:val="003E6E7A"/>
    <w:rsid w:val="00410F39"/>
    <w:rsid w:val="00443F01"/>
    <w:rsid w:val="004A46DD"/>
    <w:rsid w:val="004A5911"/>
    <w:rsid w:val="004D1C37"/>
    <w:rsid w:val="004D320E"/>
    <w:rsid w:val="004D7FB9"/>
    <w:rsid w:val="005215F0"/>
    <w:rsid w:val="00585B4E"/>
    <w:rsid w:val="00597C45"/>
    <w:rsid w:val="005B0A87"/>
    <w:rsid w:val="005C4EF3"/>
    <w:rsid w:val="005D725F"/>
    <w:rsid w:val="005F1744"/>
    <w:rsid w:val="00612F0A"/>
    <w:rsid w:val="006543E4"/>
    <w:rsid w:val="00671319"/>
    <w:rsid w:val="006D0DAE"/>
    <w:rsid w:val="006E69DE"/>
    <w:rsid w:val="006F3198"/>
    <w:rsid w:val="00706EBD"/>
    <w:rsid w:val="00713CBC"/>
    <w:rsid w:val="00715650"/>
    <w:rsid w:val="00723549"/>
    <w:rsid w:val="00726AF3"/>
    <w:rsid w:val="0073311D"/>
    <w:rsid w:val="007475ED"/>
    <w:rsid w:val="00753200"/>
    <w:rsid w:val="007A2A5C"/>
    <w:rsid w:val="007E0095"/>
    <w:rsid w:val="007F0B7B"/>
    <w:rsid w:val="007F4E22"/>
    <w:rsid w:val="00816013"/>
    <w:rsid w:val="00820FEB"/>
    <w:rsid w:val="00825310"/>
    <w:rsid w:val="00845334"/>
    <w:rsid w:val="008757F0"/>
    <w:rsid w:val="008E45CF"/>
    <w:rsid w:val="008F7314"/>
    <w:rsid w:val="009037F2"/>
    <w:rsid w:val="00935346"/>
    <w:rsid w:val="00960C4A"/>
    <w:rsid w:val="0096372E"/>
    <w:rsid w:val="00984472"/>
    <w:rsid w:val="009E120D"/>
    <w:rsid w:val="00A15A2E"/>
    <w:rsid w:val="00A3044A"/>
    <w:rsid w:val="00A63753"/>
    <w:rsid w:val="00AD3EAC"/>
    <w:rsid w:val="00B51FB4"/>
    <w:rsid w:val="00B52700"/>
    <w:rsid w:val="00B572F5"/>
    <w:rsid w:val="00B708A9"/>
    <w:rsid w:val="00B75507"/>
    <w:rsid w:val="00BA7615"/>
    <w:rsid w:val="00BD3E61"/>
    <w:rsid w:val="00BD75AA"/>
    <w:rsid w:val="00BE14F7"/>
    <w:rsid w:val="00BF3EC3"/>
    <w:rsid w:val="00C0653F"/>
    <w:rsid w:val="00C22572"/>
    <w:rsid w:val="00C75745"/>
    <w:rsid w:val="00C7726C"/>
    <w:rsid w:val="00C87806"/>
    <w:rsid w:val="00CA3D61"/>
    <w:rsid w:val="00CB0E3E"/>
    <w:rsid w:val="00CB26E9"/>
    <w:rsid w:val="00CD0947"/>
    <w:rsid w:val="00D00B7A"/>
    <w:rsid w:val="00D0281D"/>
    <w:rsid w:val="00D03ED9"/>
    <w:rsid w:val="00D106E7"/>
    <w:rsid w:val="00D2048E"/>
    <w:rsid w:val="00D51F07"/>
    <w:rsid w:val="00D96B44"/>
    <w:rsid w:val="00DA75D6"/>
    <w:rsid w:val="00DA7DD0"/>
    <w:rsid w:val="00E142B0"/>
    <w:rsid w:val="00E42C43"/>
    <w:rsid w:val="00E42F7D"/>
    <w:rsid w:val="00E55167"/>
    <w:rsid w:val="00E84285"/>
    <w:rsid w:val="00E93029"/>
    <w:rsid w:val="00EA51B1"/>
    <w:rsid w:val="00F428C5"/>
    <w:rsid w:val="00F518F2"/>
    <w:rsid w:val="00F566D1"/>
    <w:rsid w:val="00F75006"/>
    <w:rsid w:val="00FB0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admink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efce3d97-ddc5-4ba1-8802-c72c4815604d.html" TargetMode="External"/><Relationship Id="rId1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5CAF-1336-4536-BA84-228EF093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6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Проскурякова</dc:creator>
  <cp:lastModifiedBy>KiselevaYA</cp:lastModifiedBy>
  <cp:revision>139</cp:revision>
  <cp:lastPrinted>2019-07-30T01:49:00Z</cp:lastPrinted>
  <dcterms:created xsi:type="dcterms:W3CDTF">2018-08-10T06:58:00Z</dcterms:created>
  <dcterms:modified xsi:type="dcterms:W3CDTF">2019-08-19T07:02:00Z</dcterms:modified>
</cp:coreProperties>
</file>