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15" w:rsidRDefault="00BD21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2115" w:rsidRDefault="00BD2115">
      <w:pPr>
        <w:pStyle w:val="ConsPlusNormal"/>
        <w:jc w:val="both"/>
        <w:outlineLvl w:val="0"/>
      </w:pPr>
    </w:p>
    <w:p w:rsidR="00BD2115" w:rsidRDefault="00BD2115">
      <w:pPr>
        <w:pStyle w:val="ConsPlusTitle"/>
        <w:jc w:val="center"/>
        <w:outlineLvl w:val="0"/>
      </w:pPr>
      <w:r>
        <w:t>АДМИНИСТРАЦИЯ МУНИЦИПАЛЬНОГО РАЙОНА</w:t>
      </w:r>
    </w:p>
    <w:p w:rsidR="00BD2115" w:rsidRDefault="00BD2115">
      <w:pPr>
        <w:pStyle w:val="ConsPlusTitle"/>
        <w:jc w:val="center"/>
      </w:pPr>
      <w:r>
        <w:t>"ГОРОД КРАСНОКАМЕНСК И КРАСНОКАМЕНСКИЙ РАЙОН"</w:t>
      </w:r>
    </w:p>
    <w:p w:rsidR="00BD2115" w:rsidRDefault="00BD2115">
      <w:pPr>
        <w:pStyle w:val="ConsPlusTitle"/>
        <w:jc w:val="center"/>
      </w:pPr>
    </w:p>
    <w:p w:rsidR="00BD2115" w:rsidRDefault="00BD2115">
      <w:pPr>
        <w:pStyle w:val="ConsPlusTitle"/>
        <w:jc w:val="center"/>
      </w:pPr>
      <w:r>
        <w:t>ПОСТАНОВЛЕНИЕ</w:t>
      </w:r>
    </w:p>
    <w:p w:rsidR="00BD2115" w:rsidRDefault="00BD2115">
      <w:pPr>
        <w:pStyle w:val="ConsPlusTitle"/>
        <w:jc w:val="center"/>
      </w:pPr>
      <w:proofErr w:type="gramStart"/>
      <w:r>
        <w:t>от</w:t>
      </w:r>
      <w:proofErr w:type="gramEnd"/>
      <w:r>
        <w:t xml:space="preserve"> 18 декабря 2015 г. N 102</w:t>
      </w:r>
    </w:p>
    <w:p w:rsidR="00BD2115" w:rsidRDefault="00BD2115">
      <w:pPr>
        <w:pStyle w:val="ConsPlusTitle"/>
        <w:jc w:val="center"/>
      </w:pPr>
    </w:p>
    <w:p w:rsidR="00BD2115" w:rsidRDefault="00BD2115">
      <w:pPr>
        <w:pStyle w:val="ConsPlusTitle"/>
        <w:jc w:val="center"/>
      </w:pPr>
      <w:r>
        <w:t>ОБ УТВЕРЖДЕНИИ АДМИНИСТРАТИВНОГО РЕГЛАМЕНТА</w:t>
      </w:r>
    </w:p>
    <w:p w:rsidR="00BD2115" w:rsidRDefault="00BD2115">
      <w:pPr>
        <w:pStyle w:val="ConsPlusTitle"/>
        <w:jc w:val="center"/>
      </w:pPr>
      <w:r>
        <w:t>ПО ПРЕДОСТАВЛЕНИЮ МУНИЦИПАЛЬНОЙ УСЛУГИ "ВЫДАЧА</w:t>
      </w:r>
    </w:p>
    <w:p w:rsidR="00BD2115" w:rsidRDefault="00BD2115">
      <w:pPr>
        <w:pStyle w:val="ConsPlusTitle"/>
        <w:jc w:val="center"/>
      </w:pPr>
      <w:r>
        <w:t>РАЗРЕШЕНИЙ НА АВТОМОБИЛЬНЫЕ ПЕРЕВОЗКИ ТЯЖЕЛОВЕСНЫХ ГРУЗОВ,</w:t>
      </w:r>
    </w:p>
    <w:p w:rsidR="00BD2115" w:rsidRDefault="00BD2115">
      <w:pPr>
        <w:pStyle w:val="ConsPlusTitle"/>
        <w:jc w:val="center"/>
      </w:pPr>
      <w:r>
        <w:t>КРУПНОГАБАРИТНЫХ ГРУЗОВ ПО МАРШРУТАМ, ПРОХОДЯЩИМ ПОЛНОСТЬЮ</w:t>
      </w:r>
    </w:p>
    <w:p w:rsidR="00BD2115" w:rsidRDefault="00BD2115">
      <w:pPr>
        <w:pStyle w:val="ConsPlusTitle"/>
        <w:jc w:val="center"/>
      </w:pPr>
      <w:r>
        <w:t>ИЛИ ЧАСТИЧНО ПО ДОРОГАМ МЕСТНОГО ЗНАЧЕНИЯ В ГРАНИЦАХ</w:t>
      </w:r>
    </w:p>
    <w:p w:rsidR="00BD2115" w:rsidRDefault="00BD2115">
      <w:pPr>
        <w:pStyle w:val="ConsPlusTitle"/>
        <w:jc w:val="center"/>
      </w:pPr>
      <w:r>
        <w:t>МУНИЦИПАЛЬНОГО РАЙОНА "ГОРОД КРАСНОКАМЕНСК</w:t>
      </w:r>
    </w:p>
    <w:p w:rsidR="00BD2115" w:rsidRDefault="00BD2115">
      <w:pPr>
        <w:pStyle w:val="ConsPlusTitle"/>
        <w:jc w:val="center"/>
      </w:pPr>
      <w:r>
        <w:t>И КРАСНОКАМЕНСКИЙ РАЙОН" ЗАБАЙКАЛЬСКОГО КРАЯ"</w:t>
      </w:r>
    </w:p>
    <w:p w:rsidR="00BD2115" w:rsidRDefault="00BD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муниципального района</w:t>
            </w:r>
          </w:p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"Город Краснокаменск и Краснокаменский район"</w:t>
            </w:r>
          </w:p>
          <w:p w:rsidR="00BD2115" w:rsidRDefault="00BD2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22.03.2016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10.05.2016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района "Город Краснокаменск и Краснокаменский район" Забайкальского края,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района от 23.06.2011 N 128, постановляю: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муниципального района "Город Краснокаменск и Краснокаменский район" Забайкальского края от 28.03.2013 N 51 "Об утверждении Административного регламента предоставления муниципальной услуги "Выдача разрешений на автомобильные перевозки тяжеловесных грузов, крупногабаритных грузов по маршрутам, проходящим полностью или частично по автомобильным дорогам местного значения в границах муниципального района "Город Краснокаменск и Краснокаменский район" Забайкальского края".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(обнародованию) на официальном </w:t>
      </w:r>
      <w:proofErr w:type="gramStart"/>
      <w:r>
        <w:t>веб-сайте</w:t>
      </w:r>
      <w:proofErr w:type="gramEnd"/>
      <w:r>
        <w:t xml:space="preserve"> муниципального района "Город Краснокаменск и Краснокаменский район" Забайкальского края: www.adminkr.ru и вступает в силу после дня его опубликования (обнародования).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председателя Комитета экономического и территориального развития муниципального района "Город Краснокаменск и Краснокаменский район" Забайкальского края (</w:t>
      </w:r>
      <w:proofErr w:type="spellStart"/>
      <w:r>
        <w:t>С.Н.Колпакова</w:t>
      </w:r>
      <w:proofErr w:type="spellEnd"/>
      <w:r>
        <w:t>).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right"/>
      </w:pPr>
      <w:r>
        <w:t>Глава муниципального района</w:t>
      </w:r>
    </w:p>
    <w:p w:rsidR="00BD2115" w:rsidRDefault="00BD2115">
      <w:pPr>
        <w:pStyle w:val="ConsPlusNormal"/>
        <w:jc w:val="right"/>
      </w:pPr>
      <w:r>
        <w:t>Г.Н.КОЛОВ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right"/>
        <w:outlineLvl w:val="0"/>
      </w:pPr>
      <w:r>
        <w:t>Утвержден</w:t>
      </w:r>
    </w:p>
    <w:p w:rsidR="00BD2115" w:rsidRDefault="00BD2115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 муниципального района</w:t>
      </w:r>
    </w:p>
    <w:p w:rsidR="00BD2115" w:rsidRDefault="00BD2115">
      <w:pPr>
        <w:pStyle w:val="ConsPlusNormal"/>
        <w:jc w:val="right"/>
      </w:pPr>
      <w:r>
        <w:t>"Город Краснокаменск и Краснокаменский район"</w:t>
      </w:r>
    </w:p>
    <w:p w:rsidR="00BD2115" w:rsidRDefault="00BD2115">
      <w:pPr>
        <w:pStyle w:val="ConsPlusNormal"/>
        <w:jc w:val="right"/>
      </w:pPr>
      <w:r>
        <w:t>Забайкальского края</w:t>
      </w:r>
    </w:p>
    <w:p w:rsidR="00BD2115" w:rsidRDefault="00BD2115">
      <w:pPr>
        <w:pStyle w:val="ConsPlusNormal"/>
        <w:jc w:val="right"/>
      </w:pPr>
      <w:proofErr w:type="gramStart"/>
      <w:r>
        <w:t>от</w:t>
      </w:r>
      <w:proofErr w:type="gramEnd"/>
      <w:r>
        <w:t xml:space="preserve"> 18 декабря 2015 г. N 102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BD2115" w:rsidRDefault="00BD2115">
      <w:pPr>
        <w:pStyle w:val="ConsPlusTitle"/>
        <w:jc w:val="center"/>
      </w:pPr>
      <w:r>
        <w:t>ПО ПРЕДОСТАВЛЕНИЮ МУНИЦИПАЛЬНОЙ УСЛУГИ "ВЫДАЧА</w:t>
      </w:r>
    </w:p>
    <w:p w:rsidR="00BD2115" w:rsidRDefault="00BD2115">
      <w:pPr>
        <w:pStyle w:val="ConsPlusTitle"/>
        <w:jc w:val="center"/>
      </w:pPr>
      <w:r>
        <w:t>РАЗРЕШЕНИЙ НА АВТОМОБИЛЬНЫЕ ПЕРЕВОЗКИ ТЯЖЕЛОВЕСНЫХ ГРУЗОВ,</w:t>
      </w:r>
    </w:p>
    <w:p w:rsidR="00BD2115" w:rsidRDefault="00BD2115">
      <w:pPr>
        <w:pStyle w:val="ConsPlusTitle"/>
        <w:jc w:val="center"/>
      </w:pPr>
      <w:r>
        <w:t>КРУПНОГАБАРИТНЫХ ГРУЗОВ ПО МАРШРУТАМ, ПРОХОДЯЩИМ ПОЛНОСТЬЮ</w:t>
      </w:r>
    </w:p>
    <w:p w:rsidR="00BD2115" w:rsidRDefault="00BD2115">
      <w:pPr>
        <w:pStyle w:val="ConsPlusTitle"/>
        <w:jc w:val="center"/>
      </w:pPr>
      <w:r>
        <w:t>ИЛИ ЧАСТИЧНО ПО ДОРОГАМ МЕСТНОГО ЗНАЧЕНИЯ В ГРАНИЦАХ</w:t>
      </w:r>
    </w:p>
    <w:p w:rsidR="00BD2115" w:rsidRDefault="00BD2115">
      <w:pPr>
        <w:pStyle w:val="ConsPlusTitle"/>
        <w:jc w:val="center"/>
      </w:pPr>
      <w:r>
        <w:t>МУНИЦИПАЛЬНОГО РАЙОНА "ГОРОД КРАСНОКАМЕНСК</w:t>
      </w:r>
    </w:p>
    <w:p w:rsidR="00BD2115" w:rsidRDefault="00BD2115">
      <w:pPr>
        <w:pStyle w:val="ConsPlusTitle"/>
        <w:jc w:val="center"/>
      </w:pPr>
      <w:r>
        <w:t>И КРАСНОКАМЕНСКИЙ РАЙОН" ЗАБАЙКАЛЬСКОГО КРАЯ</w:t>
      </w:r>
    </w:p>
    <w:p w:rsidR="00BD2115" w:rsidRDefault="00BD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муниципального района</w:t>
            </w:r>
          </w:p>
          <w:p w:rsidR="00BD2115" w:rsidRDefault="00BD2115">
            <w:pPr>
              <w:pStyle w:val="ConsPlusNormal"/>
              <w:jc w:val="center"/>
            </w:pPr>
            <w:r>
              <w:rPr>
                <w:color w:val="392C69"/>
              </w:rPr>
              <w:t>"Город Краснокаменск и Краснокаменский район"</w:t>
            </w:r>
          </w:p>
          <w:p w:rsidR="00BD2115" w:rsidRDefault="00BD2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22.03.2016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10.05.2016 </w:t>
            </w:r>
            <w:hyperlink r:id="rId11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1"/>
      </w:pPr>
      <w:r>
        <w:t>1. ОБЩИЕ ПОЛОЖЕНИЯ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Настоящий Административный регламент по предоставлению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 (далее - Административный регламент), разработан в целях повышения качества предоставления муниципальной услуги и определяет сроки, требования, условия исполнения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2"/>
      </w:pPr>
      <w:r>
        <w:t>1.2. Круг заявителей, имеющих право на получение</w:t>
      </w:r>
    </w:p>
    <w:p w:rsidR="00BD2115" w:rsidRDefault="00BD2115">
      <w:pPr>
        <w:pStyle w:val="ConsPlusNormal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Правом на предоставление муниципальной услуги обладают физические, юридические лица и индивидуальные предприниматели, намеревающиеся осуществить перевозку крупногабаритных и тяжеловесных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BD2115" w:rsidRDefault="00BD2115">
      <w:pPr>
        <w:pStyle w:val="ConsPlusNormal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1.3.1. Информирование о предоставлении муниципальной услуги осуществляется непосредственно отделом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>1.3.2. Сведения о местонахождении, контактных телефонах, режиме работы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Адрес: 674674, Забайкальский край, г. Краснокаменск, здание общественных организаций, 505, </w:t>
      </w:r>
      <w:proofErr w:type="spellStart"/>
      <w:r>
        <w:t>каб</w:t>
      </w:r>
      <w:proofErr w:type="spellEnd"/>
      <w:r>
        <w:t>. N 229.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Телефоны: 8(30-245) 4-47-90, 4-12-03.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E-</w:t>
      </w:r>
      <w:proofErr w:type="spellStart"/>
      <w:r>
        <w:t>mail</w:t>
      </w:r>
      <w:proofErr w:type="spellEnd"/>
      <w:r>
        <w:t>: stroy@adminkr.ru.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График работы: понедельник - четверг с 8-00 до 17-15, пятница с 8-00 до 16-00, обеденный перерыв с 12-00 до 13-00.</w:t>
      </w:r>
    </w:p>
    <w:p w:rsidR="00BD2115" w:rsidRDefault="00BD2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"Город Краснокаменск и Краснокаменский район" от 10.05.2016 N 79)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В предпраздничные дни время работы отдела сокращается на один час.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1.3.2.1. На информационном стенде по месту нахождения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края, на официальном сайте www.adminkr.ru в информационно-телекоммуникационной сети "Интернет", а также по месту нахождения КГАУ "МФЦ Забайкальского края" размещается следующая информация: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место</w:t>
      </w:r>
      <w:proofErr w:type="gramEnd"/>
      <w:r>
        <w:t xml:space="preserve"> нахождения, график работы, номера справочных телефонов официального сайта в информационно-телекоммуникационной сети "Интернет" и электронной почты;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извлечение</w:t>
      </w:r>
      <w:proofErr w:type="gramEnd"/>
      <w:r>
        <w:t xml:space="preserve">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текст</w:t>
      </w:r>
      <w:proofErr w:type="gramEnd"/>
      <w:r>
        <w:t xml:space="preserve"> настоящего регламента (полная версия на официальном сайте в информационно-телекоммуникационной сети "Интернет" и извлечения на информационном стенде);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предоставления муниципальной услуги в виде </w:t>
      </w:r>
      <w:hyperlink w:anchor="P468" w:history="1">
        <w:r>
          <w:rPr>
            <w:color w:val="0000FF"/>
          </w:rPr>
          <w:t>блок-схемы</w:t>
        </w:r>
      </w:hyperlink>
      <w:r>
        <w:t xml:space="preserve"> (приложение N 2 к настоящему регламенту);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досудебного (внесудебного) обжалования решений и действий (бездействия) органа местного самоуправления, а также его должностных лиц".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1.3.2.2. График приема (выдачи) документов по предоставлению муниципальной услуги в филиале КГАУ "МФЦ": понедельник - суббота с 8-00 до 20-00.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Справочные телефоны КГАУ "МФЦ": контакт-центр 8-800-234-0175 (бесплатная линия), 8(3022) 21-10-10, телефон учреждения КГАУ "МФЦ": 8(3022) 28-20-18.</w:t>
      </w:r>
    </w:p>
    <w:p w:rsidR="00BD2115" w:rsidRDefault="00BD2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1.3.2.2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"Город Краснокаменск и Краснокаменский район" от 10.05.2016 N 79)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1.3.3. Консультации (справки) по вопросам предоставления муниципальной услуги предоставляются специалистами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 а также специалистами КГАУ "МФЦ Забайкальского края, расположенного по адресу: Забайкальский край, г. Краснокаменск, ул. </w:t>
      </w:r>
      <w:r>
        <w:lastRenderedPageBreak/>
        <w:t>Административная, 6.</w:t>
      </w:r>
    </w:p>
    <w:p w:rsidR="00BD2115" w:rsidRDefault="00BD21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"Город Краснокаменск и Краснокаменский район" от 10.05.2016 N 79)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Консультации предоставляются по вопросам: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комплектность представленных документов;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источник получения документов, необходимых для получения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время приема заявлений и выдачи документов;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1.3.4. Основными требованиями при консультировании являются: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компетентность;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полнота консультирования.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1.3.5. При ответах на телефонные звонки и устные обращения в отдел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края, КГАУ "МФЦ Забайкальского края" специалисты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(последнее при наличии) и должности специалиста, принявшего телефонный звонок.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муниципального района "Город Краснокаменск и Краснокаменский район" Забайкальского края в лице специалиста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 (далее - Исполнитель).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2.3. Описание результата предоставления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>- 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мотивированный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Срок предоставления муниципальной услуги: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для перевозки крупногабаритных и тяжеловесных грузов категории 1 - 7 дней;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для перевозки крупногабаритных и тяжеловесных грузов категории 2 - 20 дней.</w:t>
      </w:r>
    </w:p>
    <w:p w:rsidR="00BD2115" w:rsidRDefault="00BD2115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2.5. Правовые основания для предоставления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("Собрание законодательства РФ", 11.12.1995, N 50, ст. 4873);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РФ (часть вторая) от 05.08.2000 N 117-ФЗ ("Собрание законодательства РФ", 07.08.2000, N 32, ст. 3340);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2003, N 40, ст. 3822, "Парламентская газета", 2003, N 186, "Российская газета", 2003 N 202);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("Собрание законодательства Российской Федерации", 2006, N 19, ст. 2060);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("Собрание законодательства Российской Федерации", 2006, N 31 (ч. I), ст. 3448);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2009, N 7, ст. 776);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2010, N 31, ст. 4179);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553 "О порядке оформления и представления заявлений и иных документов, необходимых для предоставления государственных </w:t>
      </w:r>
      <w:r>
        <w:lastRenderedPageBreak/>
        <w:t>и (или) муниципальных услуг, в форме электронных документов" ("Собрание законодательства Российской Федерации", 2011, N 29, ст. 4479);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 ("Собрание законодательства РФ", 2011, N 44, ст. 6273);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Федерации", 2011, N 44, ст. 6274; 2011, N 49, ст. 7284);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2012, N 148, "Собрание законодательства РФ", N 27, ст. 3744);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N 200, "Собрание законодательства Российской Федерации", 2012, N 36, ст. 4903);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 ("Бюллетень нормативных актов федеральных органов исполнительной власти", N 13, 1997);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Минтрансом РФ 27.05.1996 ("Бюллетень нормативных актов федеральных органов исполнительной власти", N 6, 1996);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иными нормативными правовыми актами Российской Федерации, Забайкальского края и муниципальными правовыми актами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2.6. Перечень документов, необходимых для предоставления муниципальной услуги: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заявление</w:t>
        </w:r>
      </w:hyperlink>
      <w:r>
        <w:t xml:space="preserve"> перевозчика груза на получение разрешения для перевозки крупногабаритного и (или) тяжеловесного груза по форме согласно приложению N 4 к 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документы, подтверждающие полномочия представителя, в случае подачи заявления представителем перевозчика;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 xml:space="preserve">- 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согласно </w:t>
      </w:r>
      <w:hyperlink r:id="rId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111 пункта 1 ст. 333.33</w:t>
        </w:r>
      </w:hyperlink>
      <w:r>
        <w:t xml:space="preserve"> Налогового кодекса РФ;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схема автопоезда (не приводится)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 (данный пункт действует для перевозки крупногабаритных и тяжеловесных грузов категории 2);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транспортного средства, предполагаемого для перевозки крупногабаритного и тяжеловесного груза;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копия свидетельства о подготовке водителя(ей) для перевозки крупногабаритного и тяжеловесного груза;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информация о полной массе транспортного средства, допустимая масса, габариты транспортного средства, предполагаемого для перевозки крупногабаритного и тяжеловесного груза.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Сведения, приведенные в заявлении, заверяются подписью руководителя или его заместителя и печатью организации или подписью физического лица, намеревающегося осуществить перевозку.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Документы представляются только на русском языке.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муниципальной услуги, полученных посредством межведомственного взаимодействия.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При предоставлении муниципальной услуги данным документом является: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копия свидетельства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Отказ в приеме документов не допускается.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является: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1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утвержденному в установленном порядке, или перевозка такого груза не представляется возможной с учетом интенсивности движения, технического состояния автомобильных дорог местного значения;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>- перевозимый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отказ владельца или уполномоченного органа в согласовании маршрута;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наличие в документах, представленных заявителем, недостаточной, недостоверной или искаженной информации;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отсутствие технической возможности проезда по маршруту, предлагаемому заявителем;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наличие случаев, предусмотренных </w:t>
      </w:r>
      <w:hyperlink r:id="rId33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на бесплатной основе.</w:t>
      </w:r>
    </w:p>
    <w:p w:rsidR="00BD2115" w:rsidRDefault="00BD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15" w:rsidRDefault="00BD21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2115" w:rsidRDefault="00BD211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D2115" w:rsidRDefault="00BD2115">
      <w:pPr>
        <w:pStyle w:val="ConsPlusNormal"/>
        <w:spacing w:before="280"/>
        <w:ind w:firstLine="540"/>
        <w:jc w:val="both"/>
      </w:pPr>
      <w:r>
        <w:t>2.1. Заявление и иные документы для получения разрешения подаются непосредственно Исполнителю, лично, по почте либо в электронном виде.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Для получения муниципальной услуги в электронном виде заявителям предоставляется возможность направить заявление с использованием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 http://www.pgu.e-zab.ru (далее - Портал).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Уведомление заявителя о принятом к рассмотрению заявлении, а также 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Портал.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Заявление рассматривается при представлении заявителем документов, указанных в </w:t>
      </w:r>
      <w:hyperlink w:anchor="P13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 чем уполномоченное должностное лицо уведомляет заявителя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 Прием Заявителей ведется в порядке живой очереди.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BD2115" w:rsidRDefault="00BD21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21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115" w:rsidRDefault="00BD21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D2115" w:rsidRDefault="00BD211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D2115" w:rsidRDefault="00BD2115">
      <w:pPr>
        <w:pStyle w:val="ConsPlusNormal"/>
        <w:spacing w:before="280"/>
        <w:ind w:firstLine="540"/>
        <w:jc w:val="both"/>
      </w:pPr>
      <w:r>
        <w:t>2.10. Регистрация заявления о предоставлении муниципальной услуги производится в день подачи заявления.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 Требования к помещениям, в которых предоставляется муниципальная услуга.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2.11.1. Прием граждан осуществляется в специально выделенных для предоставления муниципальных услуг помещениях.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Помещения содержат места для информирования, ожидания и приема граждан, </w:t>
      </w:r>
      <w:r>
        <w:lastRenderedPageBreak/>
        <w:t>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2.11.2. 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2.11.3. 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Исполнителя,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2.11.4. 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информационными стендами, на которых размещается текстовая информация;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стульями и столами для оформления документов.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2.11.6. 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t>бэйджами</w:t>
      </w:r>
      <w:proofErr w:type="spellEnd"/>
      <w: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2.11.7. Органы местного самоуправления (в сфере установленных полномочий)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услуга;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2) возможность самостоятельного или с помощью сотрудников, предоставляющих услуги, передвижения по объекту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и услугам, с учетом ограничений </w:t>
      </w:r>
      <w:r>
        <w:lastRenderedPageBreak/>
        <w:t>их жизнедеятельности;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6) обеспечение допуска на объект, в котором предоставляются услуги, собаки-проводника при наличии документа, подтверждающего ее специальное обучение, в соответствии с </w:t>
      </w:r>
      <w:hyperlink r:id="rId34" w:history="1">
        <w:r>
          <w:rPr>
            <w:color w:val="0000FF"/>
          </w:rPr>
          <w:t>пунктом 7 статьи 15</w:t>
        </w:r>
      </w:hyperlink>
      <w:r>
        <w:t xml:space="preserve"> Федерального закона о социальной защите инвалидов;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7) оказание сотрудниками, предоставляющими услуги, необходимой помощи инвалидам в преодолении барьеров, мешающих получению ими услуг наравне с другими лицами.</w:t>
      </w:r>
    </w:p>
    <w:p w:rsidR="00BD2115" w:rsidRDefault="00BD211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2.11.7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"Город Краснокаменск и Краснокаменский район" от 10.05.2016 N 79)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2.12. Показатели доступности и качества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полное информирование о муниципальной услуге;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обоснованность отказов в предоставлении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получение муниципальной услуги в формах по выбору заявителя;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отсутствие жалоб со стороны заявителей на нарушение требований стандарта предоставления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десятый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"Город Краснокаменск и Краснокаменский район" от 22.03.2016 N 33.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2.13.1. Иные требования к предоставлению муниципальной услуги: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возможности получения заявителями информации о предоставляемой муниципальной услуге на официальном сайте Исполнителя и Портале;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обеспечение</w:t>
      </w:r>
      <w:proofErr w:type="gramEnd"/>
      <w:r>
        <w:t xml:space="preserve"> возможности для заявителей осуществлять с использованием официального </w:t>
      </w:r>
      <w:r>
        <w:lastRenderedPageBreak/>
        <w:t>сайта Исполнителя, Портала государственных и муниципальных услуг в информационно-телекоммуникационной сети "Интернет" и на официальном сайте КГАУ "МФЦ Забайкальского края", мониторинг хода предоставления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2.13.2. 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2.14. Особенности предоставления муниципальной услуги в электронной форме.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Формы и виды обращений заявителя:</w:t>
      </w:r>
    </w:p>
    <w:p w:rsidR="00BD2115" w:rsidRDefault="00BD2115">
      <w:pPr>
        <w:pStyle w:val="ConsPlusNormal"/>
        <w:jc w:val="both"/>
      </w:pPr>
    </w:p>
    <w:p w:rsidR="00BD2115" w:rsidRDefault="00BD2115">
      <w:pPr>
        <w:sectPr w:rsidR="00BD2115" w:rsidSect="001D7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798"/>
        <w:gridCol w:w="1814"/>
        <w:gridCol w:w="1191"/>
        <w:gridCol w:w="850"/>
        <w:gridCol w:w="1531"/>
        <w:gridCol w:w="2494"/>
        <w:gridCol w:w="1587"/>
      </w:tblGrid>
      <w:tr w:rsidR="00BD2115">
        <w:tc>
          <w:tcPr>
            <w:tcW w:w="340" w:type="dxa"/>
            <w:vMerge w:val="restart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798" w:type="dxa"/>
            <w:vMerge w:val="restart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814" w:type="dxa"/>
            <w:vMerge w:val="restart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Необходимость предоставления, в следующих случаях</w:t>
            </w:r>
          </w:p>
        </w:tc>
        <w:tc>
          <w:tcPr>
            <w:tcW w:w="3572" w:type="dxa"/>
            <w:gridSpan w:val="3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4081" w:type="dxa"/>
            <w:gridSpan w:val="2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Обращение через "Портал государственных и муниципальных услуг Забайкальского края"</w:t>
            </w:r>
          </w:p>
        </w:tc>
      </w:tr>
      <w:tr w:rsidR="00BD2115">
        <w:tc>
          <w:tcPr>
            <w:tcW w:w="340" w:type="dxa"/>
            <w:vMerge/>
          </w:tcPr>
          <w:p w:rsidR="00BD2115" w:rsidRDefault="00BD2115"/>
        </w:tc>
        <w:tc>
          <w:tcPr>
            <w:tcW w:w="3798" w:type="dxa"/>
            <w:vMerge/>
          </w:tcPr>
          <w:p w:rsidR="00BD2115" w:rsidRDefault="00BD2115"/>
        </w:tc>
        <w:tc>
          <w:tcPr>
            <w:tcW w:w="1814" w:type="dxa"/>
            <w:vMerge/>
          </w:tcPr>
          <w:p w:rsidR="00BD2115" w:rsidRDefault="00BD2115"/>
        </w:tc>
        <w:tc>
          <w:tcPr>
            <w:tcW w:w="2041" w:type="dxa"/>
            <w:gridSpan w:val="2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Бумажный вид</w:t>
            </w:r>
          </w:p>
        </w:tc>
        <w:tc>
          <w:tcPr>
            <w:tcW w:w="1531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Электронный вид</w:t>
            </w:r>
          </w:p>
        </w:tc>
        <w:tc>
          <w:tcPr>
            <w:tcW w:w="2494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Бумажно-электронный вид</w:t>
            </w:r>
          </w:p>
        </w:tc>
        <w:tc>
          <w:tcPr>
            <w:tcW w:w="1587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Электронный вид</w:t>
            </w:r>
          </w:p>
        </w:tc>
      </w:tr>
      <w:tr w:rsidR="00BD2115">
        <w:tc>
          <w:tcPr>
            <w:tcW w:w="340" w:type="dxa"/>
            <w:vMerge/>
          </w:tcPr>
          <w:p w:rsidR="00BD2115" w:rsidRDefault="00BD2115"/>
        </w:tc>
        <w:tc>
          <w:tcPr>
            <w:tcW w:w="3798" w:type="dxa"/>
            <w:vMerge/>
          </w:tcPr>
          <w:p w:rsidR="00BD2115" w:rsidRDefault="00BD2115"/>
        </w:tc>
        <w:tc>
          <w:tcPr>
            <w:tcW w:w="1814" w:type="dxa"/>
            <w:vMerge/>
          </w:tcPr>
          <w:p w:rsidR="00BD2115" w:rsidRDefault="00BD2115"/>
        </w:tc>
        <w:tc>
          <w:tcPr>
            <w:tcW w:w="1191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50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531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  <w:vAlign w:val="center"/>
          </w:tcPr>
          <w:p w:rsidR="00BD2115" w:rsidRDefault="00BD2115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перевозчика груза на получение разрешения для перевозки крупногабаритного и (или) тяжеловесного груза по форме согласно приложению N 4 к Инструкции по перевозке крупногабаритных и тяжеловесных грузов автомобильным транспортом по дорогам Российской Федерации, утвержденной Минтрансом РФ 27.05.1996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Документ, подписанный простой ЭЦП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УЭК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УЭК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 xml:space="preserve">Свидетельство о государственной регистрации юридического лица (для юридических лиц) либо копия свидетельства о государственной регистрации физического лица в качестве индивидуального </w:t>
            </w:r>
            <w:r>
              <w:lastRenderedPageBreak/>
              <w:t>предпринимателя (для индивидуальных предпринимателей) или выписка из государственного реестра о юридическом лице (индивидуальном предпринимателе), являющемся заявителем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lastRenderedPageBreak/>
              <w:t>Не 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Копия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Запрос в ФНС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Запрос в ФНС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Документы, подтверждающие полномочия представителя, в случае подачи заявления представителем перевозчика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Документ, подписанный усиленной квалифицированной ЭЦП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Платежное поручение или квитанция об уплате государственной пошлины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- 1000 рублей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Запрос в Федеральное казначейство (ГИС ГМП)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Запрос в Федеральное казначейство (ГИС ГМП)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 xml:space="preserve"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</w:t>
            </w:r>
            <w:r>
              <w:lastRenderedPageBreak/>
              <w:t>возможного неравномерного распределения нагрузки по длине оси (для перевозки крупногабаритных и тяжеловесных грузов категории)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lastRenderedPageBreak/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Документ, подписанный усиленной квалифицированной ЭЦП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Свидетельство о государственной регистрации транспортного средства, предполагаемого для перевозки крупногабаритного и тяжеловесного груза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Копия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-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Свидетельство о подготовке водителя(ей) для перевозки крупногабаритного и тяжеловесного груза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Копия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-</w:t>
            </w:r>
          </w:p>
        </w:tc>
      </w:tr>
      <w:tr w:rsidR="00BD2115">
        <w:tc>
          <w:tcPr>
            <w:tcW w:w="340" w:type="dxa"/>
          </w:tcPr>
          <w:p w:rsidR="00BD2115" w:rsidRDefault="00BD211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BD2115" w:rsidRDefault="00BD2115">
            <w:pPr>
              <w:pStyle w:val="ConsPlusNormal"/>
              <w:jc w:val="both"/>
            </w:pPr>
            <w:r>
              <w:t>Информация о полной массе транспортного средства, допустимая масса, габариты транспортного средства, предполагаемого для перевозки крупногабаритного и тяжеловесного груза</w:t>
            </w:r>
          </w:p>
        </w:tc>
        <w:tc>
          <w:tcPr>
            <w:tcW w:w="1814" w:type="dxa"/>
          </w:tcPr>
          <w:p w:rsidR="00BD2115" w:rsidRDefault="00BD2115">
            <w:pPr>
              <w:pStyle w:val="ConsPlusNormal"/>
            </w:pPr>
            <w:r>
              <w:t>Обязательно</w:t>
            </w:r>
          </w:p>
        </w:tc>
        <w:tc>
          <w:tcPr>
            <w:tcW w:w="1191" w:type="dxa"/>
          </w:tcPr>
          <w:p w:rsidR="00BD2115" w:rsidRDefault="00BD2115">
            <w:pPr>
              <w:pStyle w:val="ConsPlusNormal"/>
            </w:pPr>
            <w:r>
              <w:t>Оригинал</w:t>
            </w:r>
          </w:p>
        </w:tc>
        <w:tc>
          <w:tcPr>
            <w:tcW w:w="850" w:type="dxa"/>
          </w:tcPr>
          <w:p w:rsidR="00BD2115" w:rsidRDefault="00BD2115">
            <w:pPr>
              <w:pStyle w:val="ConsPlusNormal"/>
            </w:pPr>
          </w:p>
        </w:tc>
        <w:tc>
          <w:tcPr>
            <w:tcW w:w="1531" w:type="dxa"/>
          </w:tcPr>
          <w:p w:rsidR="00BD2115" w:rsidRDefault="00BD2115">
            <w:pPr>
              <w:pStyle w:val="ConsPlusNormal"/>
            </w:pPr>
            <w:r>
              <w:t>-</w:t>
            </w:r>
          </w:p>
        </w:tc>
        <w:tc>
          <w:tcPr>
            <w:tcW w:w="2494" w:type="dxa"/>
          </w:tcPr>
          <w:p w:rsidR="00BD2115" w:rsidRDefault="00BD2115">
            <w:pPr>
              <w:pStyle w:val="ConsPlusNormal"/>
              <w:jc w:val="both"/>
            </w:pPr>
            <w: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587" w:type="dxa"/>
          </w:tcPr>
          <w:p w:rsidR="00BD2115" w:rsidRDefault="00BD2115">
            <w:pPr>
              <w:pStyle w:val="ConsPlusNormal"/>
              <w:jc w:val="both"/>
            </w:pPr>
            <w:r>
              <w:t>Документ, подписанный усиленной квалифицированной ЭЦП</w:t>
            </w:r>
          </w:p>
        </w:tc>
      </w:tr>
    </w:tbl>
    <w:p w:rsidR="00BD2115" w:rsidRDefault="00BD2115">
      <w:pPr>
        <w:sectPr w:rsidR="00BD21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BD2115" w:rsidRDefault="00BD2115">
      <w:pPr>
        <w:pStyle w:val="ConsPlusNormal"/>
        <w:jc w:val="center"/>
      </w:pPr>
      <w:r>
        <w:t>АДМИНИСТРАТИВНЫХ ПРОЦЕДУР, ТРЕБОВАНИЯ К ПОРЯДКУ</w:t>
      </w:r>
    </w:p>
    <w:p w:rsidR="00BD2115" w:rsidRDefault="00BD2115">
      <w:pPr>
        <w:pStyle w:val="ConsPlusNormal"/>
        <w:jc w:val="center"/>
      </w:pPr>
      <w:r>
        <w:t>ИХ ВЫПОЛНЕНИЯ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прием, регистрация и проверка документов для получения разрешения;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оформление и выдача разрешения; подготовка уведомления об отказе в выдаче разрешения или приеме заявления или об отказе в рассмотрении документов.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представлена в </w:t>
      </w:r>
      <w:hyperlink w:anchor="P468" w:history="1">
        <w:r>
          <w:rPr>
            <w:color w:val="0000FF"/>
          </w:rPr>
          <w:t>блок-схеме</w:t>
        </w:r>
      </w:hyperlink>
      <w:r>
        <w:t>, указанной в приложении N 2 к настоящему Административному регламенту.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3.2. Прием, регистрация и проверка документов Заявителя.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3.2.1. Основанием для начала предоставления муниципальной услуги является обращение Заявителя к должностному лицу отдела делопроизводства, контроля, архива и кадров Администрации муниципального района "Город Краснокаменск и Краснокаменский район" Забайкальского края или в КГАУ "МФЦ Забайкальского края" с </w:t>
      </w:r>
      <w:hyperlink w:anchor="P413" w:history="1">
        <w:r>
          <w:rPr>
            <w:color w:val="0000FF"/>
          </w:rPr>
          <w:t>заявлением</w:t>
        </w:r>
      </w:hyperlink>
      <w:r>
        <w:t xml:space="preserve">, оформленным по форме, указанной в приложении N 1 к настоящему Административному регламенту, и документов, указанных в </w:t>
      </w:r>
      <w:hyperlink w:anchor="P111" w:history="1">
        <w:r>
          <w:rPr>
            <w:color w:val="0000FF"/>
          </w:rPr>
          <w:t>п. 2.5</w:t>
        </w:r>
      </w:hyperlink>
      <w:r>
        <w:t xml:space="preserve"> Административного регламента.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3.2.2. Заявление с приложенными документами регистрируется в журнале входящих документов должностным лицом отдела делопроизводства, контроля, архива и кадров Администрации муниципального района "Город Краснокаменск и Краснокаменский район" Забайкальского края или специалистом КГАУ "МФЦ Забайкальского края".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Должностное лицо отдела делопроизводства, контроля, архива и кадров Администрации муниципального района "Город Краснокаменск и Краснокаменский район" Забайкальского края в день регистрации передает заявление и приложенные к нему документы на рассмотрение главе Администрации, либо лицу, исполняющему его обязанности, либо заместителям главы Администрации.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Глава Администрации, лицо, исполняющее его обязанности, заместитель главы Администрации передает заявление председателю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 либо лицу, исполняющему его обязанности.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Специалист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 после получения документов от председателя Комитета проводит проверку представленных документов на предмет соответствия их установленным законодательством требованиям, а именно: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- документы по комплектности соответствуют перечню документов, указанному в </w:t>
      </w:r>
      <w:hyperlink w:anchor="P111" w:history="1">
        <w:r>
          <w:rPr>
            <w:color w:val="0000FF"/>
          </w:rPr>
          <w:t>п. 2.5</w:t>
        </w:r>
      </w:hyperlink>
      <w:r>
        <w:t xml:space="preserve"> настоящего Административного регламента;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>- документы не исполнены карандашом;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не истек срок действия представленного документа;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фамилии, имена, отчества, адреса проживания написаны полностью.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3.2.3. При направлении заявления почтой заявитель в почтовое отправление должен вложить пакет документов, перечисленных в </w:t>
      </w:r>
      <w:hyperlink w:anchor="P111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3.2.4. При установлении фактов отсутствия необходимых документов, несоответствия представленных документов Заявителю, сотрудник отдела строительства, ЖКХ, транспорта и архитектуры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края,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3.3. Оформление и выдача разрешения; подготовка уведомления об отказе в выдаче разрешения или приеме заявления или об отказе в рассмотрении документов.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3.3.1. При отсутствии препятствий для положительного решения вопроса о выдаче разрешения специалист: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заполняет бланк разрешения и представляет его на подпись главе Администрации муниципального района "Город Краснокаменск и Краснокаменский район" Забайкальского края;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- готовит сопроводительное письмо с личной визой, визой главы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перевозку крупногабаритных и/или тяжеловесных грузов по автомобильным дорогам общего пользования местного значения.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3.3.2. Решение об отказе в выдаче разрешения выдается или направляется заявителю не позднее чем через три рабочих дня со дня принятия такого решения.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BD2115" w:rsidRDefault="00BD2115">
      <w:pPr>
        <w:pStyle w:val="ConsPlusNormal"/>
        <w:jc w:val="center"/>
      </w:pPr>
      <w:r>
        <w:t>РЕГЛАМЕНТА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>4.1. Порядок осуществления текущего контроля.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председателем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lastRenderedPageBreak/>
        <w:t>4.1.2. По результатам проверок председатель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 дает указания по устранению выявленных нарушений и контролирует их исполнение.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4.1.3. Периодичность осуществления текущего контроля устанавливается председателем Комитета экономического и территориального развития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4.1.4. Проверки полноты и качества предоставления муниципальной функции осуществляются на основании распоряжений Администрации.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При проверке рассматриваются все вопросы, связанные с предоставлением муниципальной услуги (комплексные проверки), либо отдельный вопрос, связанный с предоставлением муниципальной услуги (тематические проверки). Кроме того, основанием для проведения проверки является конкретное обращение Заявителя.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4.2.1. Должностные лица Администрации несут ответственность в соответствии с законодательством Российской Федерации.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BD2115" w:rsidRDefault="00BD2115">
      <w:pPr>
        <w:pStyle w:val="ConsPlusNormal"/>
        <w:jc w:val="center"/>
      </w:pPr>
      <w:r>
        <w:t>И ДЕЙСТВИЙ (БЕЗДЕЙСТВИЯ) ИСПОЛНИТЕЛЯ, А ТАКЖЕ</w:t>
      </w:r>
    </w:p>
    <w:p w:rsidR="00BD2115" w:rsidRDefault="00BD2115">
      <w:pPr>
        <w:pStyle w:val="ConsPlusNormal"/>
        <w:jc w:val="center"/>
      </w:pPr>
      <w:r>
        <w:t>ЕГО ДОЛЖНОСТНЫХ ЛИЦ, МУНИЦИПАЛЬНЫХ СЛУЖАЩИХ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ind w:firstLine="540"/>
        <w:jc w:val="both"/>
      </w:pPr>
      <w:r>
        <w:t xml:space="preserve">5.1. В соответствии со </w:t>
      </w:r>
      <w:hyperlink r:id="rId38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39" w:history="1">
        <w:r>
          <w:rPr>
            <w:color w:val="0000FF"/>
          </w:rPr>
          <w:t>11.2</w:t>
        </w:r>
      </w:hyperlink>
      <w:r>
        <w:t xml:space="preserve"> Федерального закона N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5.2. Заявитель может обратиться с жалобой в том числе в следующих случаях: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нарушение</w:t>
      </w:r>
      <w:proofErr w:type="gramEnd"/>
      <w:r>
        <w:t xml:space="preserve"> срока регистрации запроса заявителя о предоставлении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нарушение</w:t>
      </w:r>
      <w:proofErr w:type="gramEnd"/>
      <w:r>
        <w:t xml:space="preserve"> срока предоставления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требование</w:t>
      </w:r>
      <w:proofErr w:type="gramEnd"/>
      <w:r>
        <w:t xml:space="preserve">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"Город Краснокаменск и Краснокаменский район" Забайкальского края для предоставления муниципальной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отказ</w:t>
      </w:r>
      <w:proofErr w:type="gramEnd"/>
      <w: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"Город Краснокаменск и Краснокаменский район" Забайкальского края для предоставления муниципальной услуги, у заявителя;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отказ</w:t>
      </w:r>
      <w:proofErr w:type="gramEnd"/>
      <w: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"Город </w:t>
      </w:r>
      <w:r>
        <w:lastRenderedPageBreak/>
        <w:t>Краснокаменск и Краснокаменский район" Забайкальского края;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затребование</w:t>
      </w:r>
      <w:proofErr w:type="gramEnd"/>
      <w: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муниципального района "Город Краснокаменск и Краснокаменский район" Забайкальского края;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отказ</w:t>
      </w:r>
      <w:proofErr w:type="gramEnd"/>
      <w:r>
        <w:t xml:space="preserve">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5.3. Жалоба может быть направлена следующим органам и должностным лицам: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руководителю</w:t>
      </w:r>
      <w:proofErr w:type="gramEnd"/>
      <w:r>
        <w:t xml:space="preserve"> Исполнителя;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заместителю</w:t>
      </w:r>
      <w:proofErr w:type="gramEnd"/>
      <w:r>
        <w:t xml:space="preserve"> руководителя Администрации муниципального района "Город Краснокаменск и Краснокаменский район" Забайкальского края, курирующему соответствующее направление деятельности;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главе</w:t>
      </w:r>
      <w:proofErr w:type="gramEnd"/>
      <w:r>
        <w:t xml:space="preserve"> Администрации муниципального района "Город Краснокаменск и Краснокаменский район" Забайкальского края.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5.4. Рассмотрение жалобы не может быть поручено лицу, чьи решения и (или) действия (бездействие) обжалуются.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Жалоба на решения, принятые руководителем Исполнителя,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5.5. Должностное лицо, уполномоченное на рассмотрение жалобы, обязано: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объективное, всестороннее и своевременное рассмотрение жалобы, при желании заявителя - с участием заявителя или его представителя;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5.6.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5.7. Жалоба может быть направлена: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почте (в адрес руководителя Исполнителя по адресу: 674674, Забайкальский край, г. Краснокаменск, здание общественных организаций, 505;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адрес заместителя руководителя Администрации муниципального района "Город Краснокаменск и Краснокаменский район" Забайкальского края, курирующего соответствующее направление деятельности, по адресу: индекс, Забайкальский край, 674674, Забайкальский край, г. Краснокаменск, здание общественных организаций, 505;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адрес главы Администрации муниципального района "Город Краснокаменск и Краснокаменский район" Забайкальского края, по адресу: индекс, Забайкальский край, 674674, Забайкальский край, г. Краснокаменск, здание общественных организаций, 505;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использованием официального сайта Администрации муниципального района "Город Краснокаменск и Краснокаменский район" Забайкальского края в информационно-</w:t>
      </w:r>
      <w:r>
        <w:lastRenderedPageBreak/>
        <w:t>телекоммуникационной сети "Интернет": http://www.adminkr.ru;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 также может быть принята при личном приеме заявителя.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5.8. Жалоба должна содержать: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Исполнителя, фамилию, имя, отчество (последнее - при наличии) его должностного лица либо муниципального служащего, решения и действия (бездействие) которых обжалуются;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фамилию</w:t>
      </w:r>
      <w:proofErr w:type="gramEnd"/>
      <w: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обжалуемых решениях и действиях (бездействии) Исполнителя, его должностного лица либо муниципального служащего;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доводы</w:t>
      </w:r>
      <w:proofErr w:type="gramEnd"/>
      <w:r>
        <w:t>, на основании которых заявитель не согласен с решением и действием (бездействием) Исполнителя, его должностного лица либо муниципального служащего.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5.9. Жалоба, поступившая Исполнителю, подлежит регистрации не позднее следующего рабочего дня со дня ее поступления.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5.10. 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5.11. 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t>подследственности</w:t>
      </w:r>
      <w:proofErr w:type="spellEnd"/>
      <w:r>
        <w:t xml:space="preserve">, установленной </w:t>
      </w:r>
      <w:hyperlink r:id="rId40" w:history="1">
        <w:r>
          <w:rPr>
            <w:color w:val="0000FF"/>
          </w:rPr>
          <w:t>статьей 151</w:t>
        </w:r>
      </w:hyperlink>
      <w:r>
        <w:t xml:space="preserve"> Уголовно-процессуального кодекса Российской Федерации, или в органы прокуратуры.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5.12. Основания для приостановления рассмотрения жалобы отсутствуют.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5.13.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BD2115" w:rsidRDefault="00BD2115">
      <w:pPr>
        <w:pStyle w:val="ConsPlusNormal"/>
        <w:spacing w:before="220"/>
        <w:ind w:firstLine="540"/>
        <w:jc w:val="both"/>
      </w:pPr>
      <w:bookmarkStart w:id="3" w:name="P380"/>
      <w:bookmarkEnd w:id="3"/>
      <w:r>
        <w:t>5.14. По результатам рассмотрения жалобы Исполнитель принимает одно из следующих решений: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удовлетворяет</w:t>
      </w:r>
      <w:proofErr w:type="gramEnd"/>
      <w:r>
        <w:t xml:space="preserve">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lastRenderedPageBreak/>
        <w:t>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(наименование муниципального образования), а также в иных формах;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отказывает</w:t>
      </w:r>
      <w:proofErr w:type="gramEnd"/>
      <w:r>
        <w:t xml:space="preserve"> в удовлетворении жалобы.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5.15.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5.16. Уполномоченный на рассмотрение жалобы орган отказывает в удовлетворении жалобы в следующих случаях: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подача</w:t>
      </w:r>
      <w:proofErr w:type="gramEnd"/>
      <w: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5.17. Уполномоченный на рассмотрение жалобы орган вправе оставить жалобу без ответа в следующих случаях: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отсутствие</w:t>
      </w:r>
      <w:proofErr w:type="gramEnd"/>
      <w:r>
        <w:t xml:space="preserve">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5.18. Не позднее дня, следующего за днем принятия решения, указанного в </w:t>
      </w:r>
      <w:hyperlink w:anchor="P380" w:history="1">
        <w:r>
          <w:rPr>
            <w:color w:val="0000FF"/>
          </w:rPr>
          <w:t>подпункте 5.14</w:t>
        </w:r>
      </w:hyperlink>
      <w: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уполномоченного органа, рассмотревшего жалобу (Исполнителя), должность, фамилия, имя, отчество (последнее - при наличии) его должностного лица, принявшего решение по жалобе;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номер</w:t>
      </w:r>
      <w:proofErr w:type="gramEnd"/>
      <w: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(последнее - при наличии) или наименование заявителя;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основания</w:t>
      </w:r>
      <w:proofErr w:type="gramEnd"/>
      <w:r>
        <w:t xml:space="preserve"> для принятия решения по жалобе;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принятое</w:t>
      </w:r>
      <w:proofErr w:type="gramEnd"/>
      <w:r>
        <w:t xml:space="preserve"> по жалобе решение;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D2115" w:rsidRDefault="00BD2115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порядке обжалования принятого по жалобе решения.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 xml:space="preserve">5.20. Ответ по результатам рассмотрения жалобы подписывается уполномоченным на </w:t>
      </w:r>
      <w:r>
        <w:lastRenderedPageBreak/>
        <w:t>рассмотрение жалобы должностным лицом Исполнителя.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5.21.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5.22. Решение, принятое по жалобе, направленной главе Администрации муниципального района "Город Краснокаменск и Краснокаменский район" Забайкальского края или лицу, его замещающему, заявитель вправе обжаловать, обратившись с жалобой в прокуратуру или суд в установленном порядке.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5.23.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BD2115" w:rsidRDefault="00BD2115">
      <w:pPr>
        <w:pStyle w:val="ConsPlusNormal"/>
        <w:spacing w:before="220"/>
        <w:ind w:firstLine="540"/>
        <w:jc w:val="both"/>
      </w:pPr>
      <w:r>
        <w:t>5.24. Информация о порядке подачи и рассмотрения жалобы размещается на официальном сайте Администрации муниципального района "Город Краснокаменск и Краснокаменский район" Забайкальского края в информационно-телекоммуникационной сети "Интернет": http://www.adminkr.ru; в государственной информационной системе "Портал государственных и муниципальных услуг Забайкальского края" в информационно-телекоммуникационной сети "Интернет" http://www.pgu.e-zab.ru,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right"/>
        <w:outlineLvl w:val="1"/>
      </w:pPr>
      <w:r>
        <w:t>Приложение N 1</w:t>
      </w:r>
    </w:p>
    <w:p w:rsidR="00BD2115" w:rsidRDefault="00BD2115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nformat"/>
        <w:jc w:val="both"/>
      </w:pPr>
      <w:bookmarkStart w:id="4" w:name="P413"/>
      <w:bookmarkEnd w:id="4"/>
      <w:r>
        <w:t xml:space="preserve">                                 ЗАЯВЛЕНИЕ</w:t>
      </w:r>
    </w:p>
    <w:p w:rsidR="00BD2115" w:rsidRDefault="00BD2115">
      <w:pPr>
        <w:pStyle w:val="ConsPlusNonformat"/>
        <w:jc w:val="both"/>
      </w:pPr>
      <w:r>
        <w:t xml:space="preserve">          НА ПОЛУЧЕНИЕ РАЗРЕШЕНИЯ ДЛЯ ПЕРЕВОЗКИ КРУПНОГАБАРИТНОГО</w:t>
      </w:r>
    </w:p>
    <w:p w:rsidR="00BD2115" w:rsidRDefault="00BD2115">
      <w:pPr>
        <w:pStyle w:val="ConsPlusNonformat"/>
        <w:jc w:val="both"/>
      </w:pPr>
      <w:r>
        <w:t xml:space="preserve">                        И (ИЛИ) ТЯЖЕЛОВЕСНОГО ГРУЗА</w:t>
      </w:r>
    </w:p>
    <w:p w:rsidR="00BD2115" w:rsidRDefault="00BD2115">
      <w:pPr>
        <w:pStyle w:val="ConsPlusNonformat"/>
        <w:jc w:val="both"/>
      </w:pPr>
    </w:p>
    <w:p w:rsidR="00BD2115" w:rsidRDefault="00BD2115">
      <w:pPr>
        <w:pStyle w:val="ConsPlusNonformat"/>
        <w:jc w:val="both"/>
      </w:pPr>
      <w:r>
        <w:t>Наименование, адрес, расчетный счет и телефон перевозчика груза: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Маршрут движения (указать названия улиц, через которые проходит маршрут)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r>
        <w:t>Вид необходимого разрешения:</w:t>
      </w:r>
    </w:p>
    <w:p w:rsidR="00BD2115" w:rsidRDefault="00BD2115">
      <w:pPr>
        <w:pStyle w:val="ConsPlusNonformat"/>
        <w:jc w:val="both"/>
      </w:pPr>
      <w:proofErr w:type="gramStart"/>
      <w:r>
        <w:t>разовое</w:t>
      </w:r>
      <w:proofErr w:type="gramEnd"/>
      <w:r>
        <w:t xml:space="preserve"> на ____________ перевозок по маршруту с ___________ по ____________</w:t>
      </w:r>
    </w:p>
    <w:p w:rsidR="00BD2115" w:rsidRDefault="00BD2115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срок с ______________ по _______________ без ограничения числа перевозок</w:t>
      </w:r>
    </w:p>
    <w:p w:rsidR="00BD2115" w:rsidRDefault="00BD2115">
      <w:pPr>
        <w:pStyle w:val="ConsPlusNonformat"/>
        <w:jc w:val="both"/>
      </w:pPr>
      <w:r>
        <w:t>Категория груза ________ Характеристика груза _____________________________</w:t>
      </w:r>
    </w:p>
    <w:p w:rsidR="00BD2115" w:rsidRDefault="00BD2115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>, габариты, масса)</w:t>
      </w:r>
    </w:p>
    <w:p w:rsidR="00BD2115" w:rsidRDefault="00BD2115">
      <w:pPr>
        <w:pStyle w:val="ConsPlusNonformat"/>
        <w:jc w:val="both"/>
      </w:pPr>
    </w:p>
    <w:p w:rsidR="00BD2115" w:rsidRDefault="00BD2115">
      <w:pPr>
        <w:pStyle w:val="ConsPlusNonformat"/>
        <w:jc w:val="both"/>
      </w:pPr>
      <w:r>
        <w:t>Параметры автопоезда:</w:t>
      </w:r>
    </w:p>
    <w:p w:rsidR="00BD2115" w:rsidRDefault="00BD2115">
      <w:pPr>
        <w:pStyle w:val="ConsPlusNonformat"/>
        <w:jc w:val="both"/>
      </w:pPr>
      <w:r>
        <w:t xml:space="preserve">    </w:t>
      </w:r>
      <w:proofErr w:type="gramStart"/>
      <w:r>
        <w:t>состав</w:t>
      </w:r>
      <w:proofErr w:type="gramEnd"/>
      <w:r>
        <w:t xml:space="preserve"> (марка, модель, гос. номер транспортного средства и прицепа)</w:t>
      </w:r>
    </w:p>
    <w:p w:rsidR="00BD2115" w:rsidRDefault="00BD2115">
      <w:pPr>
        <w:pStyle w:val="ConsPlusNonformat"/>
        <w:jc w:val="both"/>
      </w:pPr>
      <w:r>
        <w:t>___________________________________________________________________________</w:t>
      </w:r>
    </w:p>
    <w:p w:rsidR="00BD2115" w:rsidRDefault="00BD2115">
      <w:pPr>
        <w:pStyle w:val="ConsPlusNonformat"/>
        <w:jc w:val="both"/>
      </w:pPr>
      <w:proofErr w:type="gramStart"/>
      <w:r>
        <w:t>расстояние</w:t>
      </w:r>
      <w:proofErr w:type="gramEnd"/>
      <w:r>
        <w:t xml:space="preserve"> между осями 1 ____ 2 ____ 3 ____ 4 ___ 5 ___ 6 ___ 7 ___ 8 ___ 9</w:t>
      </w:r>
    </w:p>
    <w:p w:rsidR="00BD2115" w:rsidRDefault="00BD2115">
      <w:pPr>
        <w:pStyle w:val="ConsPlusNonformat"/>
        <w:jc w:val="both"/>
      </w:pPr>
      <w:proofErr w:type="gramStart"/>
      <w:r>
        <w:t>и</w:t>
      </w:r>
      <w:proofErr w:type="gramEnd"/>
      <w:r>
        <w:t xml:space="preserve"> т.д., м</w:t>
      </w:r>
    </w:p>
    <w:p w:rsidR="00BD2115" w:rsidRDefault="00BD2115">
      <w:pPr>
        <w:pStyle w:val="ConsPlusNonformat"/>
        <w:jc w:val="both"/>
      </w:pPr>
      <w:r>
        <w:t xml:space="preserve">    </w:t>
      </w:r>
      <w:proofErr w:type="gramStart"/>
      <w:r>
        <w:t>нагрузка</w:t>
      </w:r>
      <w:proofErr w:type="gramEnd"/>
      <w:r>
        <w:t xml:space="preserve"> на оси ___ ____ ___ ___ ___ ___ ____ ___ ____ т</w:t>
      </w:r>
    </w:p>
    <w:p w:rsidR="00BD2115" w:rsidRDefault="00BD2115">
      <w:pPr>
        <w:pStyle w:val="ConsPlusNonformat"/>
        <w:jc w:val="both"/>
      </w:pPr>
      <w:r>
        <w:lastRenderedPageBreak/>
        <w:t xml:space="preserve">    Масса тягача ______________ т, масса прицепа _______________ т</w:t>
      </w:r>
    </w:p>
    <w:p w:rsidR="00BD2115" w:rsidRDefault="00BD2115">
      <w:pPr>
        <w:pStyle w:val="ConsPlusNonformat"/>
        <w:jc w:val="both"/>
      </w:pPr>
      <w:r>
        <w:t xml:space="preserve">    </w:t>
      </w:r>
      <w:proofErr w:type="gramStart"/>
      <w:r>
        <w:t>полная</w:t>
      </w:r>
      <w:proofErr w:type="gramEnd"/>
      <w:r>
        <w:t xml:space="preserve"> масса ________________ т</w:t>
      </w:r>
    </w:p>
    <w:p w:rsidR="00BD2115" w:rsidRDefault="00BD2115">
      <w:pPr>
        <w:pStyle w:val="ConsPlusNonformat"/>
        <w:jc w:val="both"/>
      </w:pPr>
      <w:r>
        <w:t xml:space="preserve">    </w:t>
      </w:r>
      <w:proofErr w:type="gramStart"/>
      <w:r>
        <w:t>габариты</w:t>
      </w:r>
      <w:proofErr w:type="gramEnd"/>
      <w:r>
        <w:t>: длина __________ м, ширина ________ м, высота ____________ м</w:t>
      </w:r>
    </w:p>
    <w:p w:rsidR="00BD2115" w:rsidRDefault="00BD2115">
      <w:pPr>
        <w:pStyle w:val="ConsPlusNonformat"/>
        <w:jc w:val="both"/>
      </w:pPr>
      <w:r>
        <w:t xml:space="preserve">    </w:t>
      </w:r>
      <w:proofErr w:type="gramStart"/>
      <w:r>
        <w:t>радиус</w:t>
      </w:r>
      <w:proofErr w:type="gramEnd"/>
      <w:r>
        <w:t xml:space="preserve"> поворота с грузом ___________________ м</w:t>
      </w:r>
    </w:p>
    <w:p w:rsidR="00BD2115" w:rsidRDefault="00BD2115">
      <w:pPr>
        <w:pStyle w:val="ConsPlusNonformat"/>
        <w:jc w:val="both"/>
      </w:pPr>
      <w:r>
        <w:t xml:space="preserve">    Предполагаемая скорость движения автопоезда ___________________ км/ч</w:t>
      </w:r>
    </w:p>
    <w:p w:rsidR="00BD2115" w:rsidRDefault="00BD2115">
      <w:pPr>
        <w:pStyle w:val="ConsPlusNonformat"/>
        <w:jc w:val="both"/>
      </w:pPr>
      <w:r>
        <w:t xml:space="preserve">    Вид сопровождения _____________________________________________________</w:t>
      </w:r>
    </w:p>
    <w:p w:rsidR="00BD2115" w:rsidRDefault="00BD2115">
      <w:pPr>
        <w:pStyle w:val="ConsPlusNonformat"/>
        <w:jc w:val="both"/>
      </w:pPr>
    </w:p>
    <w:p w:rsidR="00BD2115" w:rsidRDefault="00BD2115">
      <w:pPr>
        <w:pStyle w:val="ConsPlusNonformat"/>
        <w:jc w:val="both"/>
      </w:pPr>
      <w:r>
        <w:t>Схема автопоезда (заполняется для автотранспортных средств категории 2).</w:t>
      </w:r>
    </w:p>
    <w:p w:rsidR="00BD2115" w:rsidRDefault="00BD2115">
      <w:pPr>
        <w:pStyle w:val="ConsPlusNonformat"/>
        <w:jc w:val="both"/>
      </w:pPr>
      <w:proofErr w:type="gramStart"/>
      <w:r>
        <w:t>Указать  на</w:t>
      </w:r>
      <w:proofErr w:type="gramEnd"/>
      <w:r>
        <w:t xml:space="preserve">  схеме  все  участвующие  в  перевозке  транспортные  средства,</w:t>
      </w:r>
    </w:p>
    <w:p w:rsidR="00BD2115" w:rsidRDefault="00BD2115">
      <w:pPr>
        <w:pStyle w:val="ConsPlusNonformat"/>
        <w:jc w:val="both"/>
      </w:pPr>
      <w:proofErr w:type="gramStart"/>
      <w:r>
        <w:t>количество  осей</w:t>
      </w:r>
      <w:proofErr w:type="gramEnd"/>
      <w:r>
        <w:t xml:space="preserve">  и  колес  на них, их взаимное расположение, распределение</w:t>
      </w:r>
    </w:p>
    <w:p w:rsidR="00BD2115" w:rsidRDefault="00BD2115">
      <w:pPr>
        <w:pStyle w:val="ConsPlusNonformat"/>
        <w:jc w:val="both"/>
      </w:pPr>
      <w:proofErr w:type="gramStart"/>
      <w:r>
        <w:t>нагрузки  по</w:t>
      </w:r>
      <w:proofErr w:type="gramEnd"/>
      <w:r>
        <w:t xml:space="preserve">  осям и на отдельные колеса с учетом возможного неравномерного</w:t>
      </w:r>
    </w:p>
    <w:p w:rsidR="00BD2115" w:rsidRDefault="00BD2115">
      <w:pPr>
        <w:pStyle w:val="ConsPlusNonformat"/>
        <w:jc w:val="both"/>
      </w:pPr>
      <w:proofErr w:type="gramStart"/>
      <w:r>
        <w:t>распределения</w:t>
      </w:r>
      <w:proofErr w:type="gramEnd"/>
      <w:r>
        <w:t xml:space="preserve"> нагрузки, габариты транспортных средств (может быть приложена</w:t>
      </w:r>
    </w:p>
    <w:p w:rsidR="00BD2115" w:rsidRDefault="00BD2115">
      <w:pPr>
        <w:pStyle w:val="ConsPlusNonformat"/>
        <w:jc w:val="both"/>
      </w:pPr>
      <w:proofErr w:type="gramStart"/>
      <w:r>
        <w:t>к</w:t>
      </w:r>
      <w:proofErr w:type="gramEnd"/>
      <w:r>
        <w:t xml:space="preserve"> заявке отдельно).</w:t>
      </w:r>
    </w:p>
    <w:p w:rsidR="00BD2115" w:rsidRDefault="00BD2115">
      <w:pPr>
        <w:pStyle w:val="ConsPlusNonformat"/>
        <w:jc w:val="both"/>
      </w:pPr>
      <w:r>
        <w:t>Я согласен (согласна) на обработку моих персональных данных, содержащихся в</w:t>
      </w:r>
    </w:p>
    <w:p w:rsidR="00BD2115" w:rsidRDefault="00BD2115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BD2115" w:rsidRDefault="00BD2115">
      <w:pPr>
        <w:pStyle w:val="ConsPlusNonformat"/>
        <w:jc w:val="both"/>
      </w:pPr>
      <w:r>
        <w:t>Должность и фамилия перевозчика груза, подавшего заявку</w:t>
      </w:r>
    </w:p>
    <w:p w:rsidR="00BD2115" w:rsidRDefault="00BD2115">
      <w:pPr>
        <w:pStyle w:val="ConsPlusNonformat"/>
        <w:jc w:val="both"/>
      </w:pPr>
      <w:r>
        <w:t>________________________________________</w:t>
      </w:r>
    </w:p>
    <w:p w:rsidR="00BD2115" w:rsidRDefault="00BD2115">
      <w:pPr>
        <w:pStyle w:val="ConsPlusNonformat"/>
        <w:jc w:val="both"/>
      </w:pPr>
    </w:p>
    <w:p w:rsidR="00BD2115" w:rsidRDefault="00BD2115">
      <w:pPr>
        <w:pStyle w:val="ConsPlusNonformat"/>
        <w:jc w:val="both"/>
      </w:pPr>
      <w:r>
        <w:t xml:space="preserve">                                                    М.П.</w:t>
      </w:r>
    </w:p>
    <w:p w:rsidR="00BD2115" w:rsidRDefault="00BD2115">
      <w:pPr>
        <w:pStyle w:val="ConsPlusNonformat"/>
        <w:jc w:val="both"/>
      </w:pPr>
    </w:p>
    <w:p w:rsidR="00BD2115" w:rsidRDefault="00BD2115">
      <w:pPr>
        <w:pStyle w:val="ConsPlusNonformat"/>
        <w:jc w:val="both"/>
      </w:pPr>
      <w:r>
        <w:t>Дата подачи заявки _____________________________________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right"/>
        <w:outlineLvl w:val="1"/>
      </w:pPr>
      <w:r>
        <w:t>Приложение N 2</w:t>
      </w:r>
    </w:p>
    <w:p w:rsidR="00BD2115" w:rsidRDefault="00BD2115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center"/>
      </w:pPr>
      <w:bookmarkStart w:id="5" w:name="P468"/>
      <w:bookmarkEnd w:id="5"/>
      <w:r>
        <w:t>БЛОК-СХЕМА</w:t>
      </w:r>
    </w:p>
    <w:p w:rsidR="00BD2115" w:rsidRDefault="00BD2115">
      <w:pPr>
        <w:pStyle w:val="ConsPlusNormal"/>
        <w:jc w:val="center"/>
      </w:pPr>
      <w:r>
        <w:t>ПОСЛЕДОВАТЕЛЬНОСТИ ДЕЙСТВИЙ ПРИ ПРЕДОСТАВЛЕНИИ МУНИЦИПАЛЬНОЙ</w:t>
      </w:r>
    </w:p>
    <w:p w:rsidR="00BD2115" w:rsidRDefault="00BD2115">
      <w:pPr>
        <w:pStyle w:val="ConsPlusNormal"/>
        <w:jc w:val="center"/>
      </w:pPr>
      <w:r>
        <w:t>УСЛУГИ ПО ВЫДАЧЕ РАЗРЕШЕНИЙ, ПРЕДОСТАВЛЯЮЩИХ ПРАВО</w:t>
      </w:r>
    </w:p>
    <w:p w:rsidR="00BD2115" w:rsidRDefault="00BD2115">
      <w:pPr>
        <w:pStyle w:val="ConsPlusNormal"/>
        <w:jc w:val="center"/>
      </w:pPr>
      <w:r>
        <w:t>НА ПЕРЕВОЗКУ КРУПНОГАБАРИТНЫХ И (ИЛИ) ТЯЖЕЛОВЕСНЫХ ГРУЗОВ</w:t>
      </w:r>
    </w:p>
    <w:p w:rsidR="00BD2115" w:rsidRDefault="00BD2115">
      <w:pPr>
        <w:pStyle w:val="ConsPlusNormal"/>
        <w:jc w:val="center"/>
      </w:pPr>
      <w:r>
        <w:t>ПО ДОРОГАМ МЕСТНОГО ЗНАЧЕНИЯ В ГРАНИЦАХ МУНИЦИПАЛЬНОГО</w:t>
      </w:r>
    </w:p>
    <w:p w:rsidR="00BD2115" w:rsidRDefault="00BD2115">
      <w:pPr>
        <w:pStyle w:val="ConsPlusNormal"/>
        <w:jc w:val="center"/>
      </w:pPr>
      <w:r>
        <w:t>ОБРАЗОВАНИЯ</w:t>
      </w:r>
    </w:p>
    <w:p w:rsidR="00BD2115" w:rsidRDefault="00BD2115">
      <w:pPr>
        <w:pStyle w:val="ConsPlusNormal"/>
        <w:jc w:val="center"/>
      </w:pPr>
      <w:r>
        <w:t>________________________________________________</w:t>
      </w:r>
    </w:p>
    <w:p w:rsidR="00BD2115" w:rsidRDefault="00BD2115">
      <w:pPr>
        <w:pStyle w:val="ConsPlusNormal"/>
        <w:jc w:val="center"/>
      </w:pPr>
      <w:r>
        <w:t>(</w:t>
      </w:r>
      <w:proofErr w:type="gramStart"/>
      <w:r>
        <w:t>указать</w:t>
      </w:r>
      <w:proofErr w:type="gramEnd"/>
      <w:r>
        <w:t xml:space="preserve"> наименование муниципального образования)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nformat"/>
        <w:jc w:val="both"/>
      </w:pPr>
      <w:r>
        <w:t xml:space="preserve">                            ┌───────────────────────┐</w:t>
      </w:r>
    </w:p>
    <w:p w:rsidR="00BD2115" w:rsidRDefault="00BD2115">
      <w:pPr>
        <w:pStyle w:val="ConsPlusNonformat"/>
        <w:jc w:val="both"/>
      </w:pPr>
      <w:r>
        <w:t xml:space="preserve">                            </w:t>
      </w:r>
      <w:proofErr w:type="gramStart"/>
      <w:r>
        <w:t>│  Прием</w:t>
      </w:r>
      <w:proofErr w:type="gramEnd"/>
      <w:r>
        <w:t xml:space="preserve"> и регистрация  │</w:t>
      </w:r>
    </w:p>
    <w:p w:rsidR="00BD2115" w:rsidRDefault="00BD2115">
      <w:pPr>
        <w:pStyle w:val="ConsPlusNonformat"/>
        <w:jc w:val="both"/>
      </w:pPr>
      <w:r>
        <w:t xml:space="preserve">                            │заявления и прилагаемых│</w:t>
      </w:r>
    </w:p>
    <w:p w:rsidR="00BD2115" w:rsidRDefault="00BD2115">
      <w:pPr>
        <w:pStyle w:val="ConsPlusNonformat"/>
        <w:jc w:val="both"/>
      </w:pPr>
      <w:r>
        <w:t xml:space="preserve">                            │ к нему обосновывающих │</w:t>
      </w:r>
    </w:p>
    <w:p w:rsidR="00BD2115" w:rsidRDefault="00BD2115">
      <w:pPr>
        <w:pStyle w:val="ConsPlusNonformat"/>
        <w:jc w:val="both"/>
      </w:pPr>
      <w:r>
        <w:t xml:space="preserve">                            │ документов </w:t>
      </w:r>
      <w:proofErr w:type="gramStart"/>
      <w:r>
        <w:t>Заявителя  │</w:t>
      </w:r>
      <w:proofErr w:type="gramEnd"/>
    </w:p>
    <w:p w:rsidR="00BD2115" w:rsidRDefault="00BD2115">
      <w:pPr>
        <w:pStyle w:val="ConsPlusNonformat"/>
        <w:jc w:val="both"/>
      </w:pPr>
      <w:r>
        <w:t xml:space="preserve">                            └───────────┬───────────┘</w:t>
      </w:r>
    </w:p>
    <w:p w:rsidR="00BD2115" w:rsidRDefault="00BD2115">
      <w:pPr>
        <w:pStyle w:val="ConsPlusNonformat"/>
        <w:jc w:val="both"/>
      </w:pPr>
      <w:r>
        <w:t xml:space="preserve">                                        │</w:t>
      </w:r>
    </w:p>
    <w:p w:rsidR="00BD2115" w:rsidRDefault="00BD2115">
      <w:pPr>
        <w:pStyle w:val="ConsPlusNonformat"/>
        <w:jc w:val="both"/>
      </w:pPr>
      <w:r>
        <w:t xml:space="preserve">                                       \/</w:t>
      </w:r>
    </w:p>
    <w:p w:rsidR="00BD2115" w:rsidRDefault="00BD2115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┌──────────────────────────────────────────────┐</w:t>
      </w:r>
    </w:p>
    <w:p w:rsidR="00BD2115" w:rsidRDefault="00BD2115">
      <w:pPr>
        <w:pStyle w:val="ConsPlusNonformat"/>
        <w:jc w:val="both"/>
      </w:pPr>
      <w:r>
        <w:t xml:space="preserve">               </w:t>
      </w:r>
      <w:proofErr w:type="gramStart"/>
      <w:r>
        <w:t>│  Рассмотрение</w:t>
      </w:r>
      <w:proofErr w:type="gramEnd"/>
      <w:r>
        <w:t xml:space="preserve"> заявления и прилагаемых к нему │</w:t>
      </w:r>
    </w:p>
    <w:p w:rsidR="00BD2115" w:rsidRDefault="00BD2115">
      <w:pPr>
        <w:pStyle w:val="ConsPlusNonformat"/>
        <w:jc w:val="both"/>
      </w:pPr>
      <w:r>
        <w:t xml:space="preserve">               │документов ответственным лицом. По результатам│</w:t>
      </w:r>
    </w:p>
    <w:p w:rsidR="00BD2115" w:rsidRDefault="00BD2115">
      <w:pPr>
        <w:pStyle w:val="ConsPlusNonformat"/>
        <w:jc w:val="both"/>
      </w:pPr>
      <w:r>
        <w:t xml:space="preserve">               </w:t>
      </w:r>
      <w:proofErr w:type="gramStart"/>
      <w:r>
        <w:t>│  рассмотрения</w:t>
      </w:r>
      <w:proofErr w:type="gramEnd"/>
      <w:r>
        <w:t xml:space="preserve"> принимается одно из следующих  │</w:t>
      </w:r>
    </w:p>
    <w:p w:rsidR="00BD2115" w:rsidRDefault="00BD2115">
      <w:pPr>
        <w:pStyle w:val="ConsPlusNonformat"/>
        <w:jc w:val="both"/>
      </w:pPr>
      <w:r>
        <w:t xml:space="preserve">               │                   </w:t>
      </w:r>
      <w:proofErr w:type="gramStart"/>
      <w:r>
        <w:t xml:space="preserve">решений:   </w:t>
      </w:r>
      <w:proofErr w:type="gramEnd"/>
      <w:r>
        <w:t xml:space="preserve">                │</w:t>
      </w:r>
    </w:p>
    <w:p w:rsidR="00BD2115" w:rsidRDefault="00BD2115">
      <w:pPr>
        <w:pStyle w:val="ConsPlusNonformat"/>
        <w:jc w:val="both"/>
      </w:pPr>
      <w:r>
        <w:t xml:space="preserve">               └────────┬─────────────────────────────────────┘</w:t>
      </w:r>
    </w:p>
    <w:p w:rsidR="00BD2115" w:rsidRDefault="00BD2115">
      <w:pPr>
        <w:pStyle w:val="ConsPlusNonformat"/>
        <w:jc w:val="both"/>
      </w:pPr>
      <w:r>
        <w:t xml:space="preserve">                        │</w:t>
      </w:r>
    </w:p>
    <w:p w:rsidR="00BD2115" w:rsidRDefault="00BD2115">
      <w:pPr>
        <w:pStyle w:val="ConsPlusNonformat"/>
        <w:jc w:val="both"/>
      </w:pPr>
      <w:r>
        <w:t xml:space="preserve">                       \/</w:t>
      </w:r>
    </w:p>
    <w:p w:rsidR="00BD2115" w:rsidRDefault="00BD2115">
      <w:pPr>
        <w:pStyle w:val="ConsPlusNonformat"/>
        <w:jc w:val="both"/>
      </w:pPr>
      <w:r>
        <w:t>┌────────────────────────────────────────┐</w:t>
      </w:r>
    </w:p>
    <w:p w:rsidR="00BD2115" w:rsidRDefault="00BD2115">
      <w:pPr>
        <w:pStyle w:val="ConsPlusNonformat"/>
        <w:jc w:val="both"/>
      </w:pPr>
      <w:r>
        <w:t xml:space="preserve">│ Расчет стоимости муниципальной </w:t>
      </w:r>
      <w:proofErr w:type="gramStart"/>
      <w:r>
        <w:t>услуги  │</w:t>
      </w:r>
      <w:proofErr w:type="gramEnd"/>
    </w:p>
    <w:p w:rsidR="00BD2115" w:rsidRDefault="00BD2115">
      <w:pPr>
        <w:pStyle w:val="ConsPlusNonformat"/>
        <w:jc w:val="both"/>
      </w:pPr>
      <w:r>
        <w:t>└───────────────────────┬────────────────┘</w:t>
      </w:r>
    </w:p>
    <w:p w:rsidR="00BD2115" w:rsidRDefault="00BD2115">
      <w:pPr>
        <w:pStyle w:val="ConsPlusNonformat"/>
        <w:jc w:val="both"/>
      </w:pPr>
      <w:r>
        <w:t xml:space="preserve">                        │</w:t>
      </w:r>
    </w:p>
    <w:p w:rsidR="00BD2115" w:rsidRDefault="00BD2115">
      <w:pPr>
        <w:pStyle w:val="ConsPlusNonformat"/>
        <w:jc w:val="both"/>
      </w:pPr>
      <w:r>
        <w:t xml:space="preserve">                       \/</w:t>
      </w:r>
    </w:p>
    <w:p w:rsidR="00BD2115" w:rsidRDefault="00BD2115">
      <w:pPr>
        <w:pStyle w:val="ConsPlusNonformat"/>
        <w:jc w:val="both"/>
      </w:pPr>
      <w:r>
        <w:t>┌────────────────────────────────────────┐</w:t>
      </w:r>
    </w:p>
    <w:p w:rsidR="00BD2115" w:rsidRDefault="00BD2115">
      <w:pPr>
        <w:pStyle w:val="ConsPlusNonformat"/>
        <w:jc w:val="both"/>
      </w:pPr>
      <w:proofErr w:type="gramStart"/>
      <w:r>
        <w:t>│  Представление</w:t>
      </w:r>
      <w:proofErr w:type="gramEnd"/>
      <w:r>
        <w:t xml:space="preserve"> Заявителем платежного   ├──┐</w:t>
      </w:r>
    </w:p>
    <w:p w:rsidR="00BD2115" w:rsidRDefault="00BD2115">
      <w:pPr>
        <w:pStyle w:val="ConsPlusNonformat"/>
        <w:jc w:val="both"/>
      </w:pPr>
      <w:r>
        <w:lastRenderedPageBreak/>
        <w:t>│документа об оплате муниципальной услуги</w:t>
      </w:r>
      <w:proofErr w:type="gramStart"/>
      <w:r>
        <w:t>│  │</w:t>
      </w:r>
      <w:proofErr w:type="gramEnd"/>
    </w:p>
    <w:p w:rsidR="00BD2115" w:rsidRDefault="00BD2115">
      <w:pPr>
        <w:pStyle w:val="ConsPlusNonformat"/>
        <w:jc w:val="both"/>
      </w:pPr>
      <w:r>
        <w:t>└────────────────────┬───────────────────┘  │</w:t>
      </w:r>
    </w:p>
    <w:p w:rsidR="00BD2115" w:rsidRDefault="00BD2115">
      <w:pPr>
        <w:pStyle w:val="ConsPlusNonformat"/>
        <w:jc w:val="both"/>
      </w:pPr>
      <w:r>
        <w:t xml:space="preserve">                     │                      │</w:t>
      </w:r>
    </w:p>
    <w:p w:rsidR="00BD2115" w:rsidRDefault="00BD2115">
      <w:pPr>
        <w:pStyle w:val="ConsPlusNonformat"/>
        <w:jc w:val="both"/>
      </w:pPr>
      <w:r>
        <w:t xml:space="preserve">                    \/      да              │</w:t>
      </w:r>
    </w:p>
    <w:p w:rsidR="00BD2115" w:rsidRDefault="00BD2115">
      <w:pPr>
        <w:pStyle w:val="ConsPlusNonformat"/>
        <w:jc w:val="both"/>
      </w:pPr>
      <w:r>
        <w:t>┌────────────────────────────────────────┐  │</w:t>
      </w:r>
    </w:p>
    <w:p w:rsidR="00BD2115" w:rsidRDefault="00BD2115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разрешения, предоставляющего   │  │</w:t>
      </w:r>
    </w:p>
    <w:p w:rsidR="00BD2115" w:rsidRDefault="00BD2115">
      <w:pPr>
        <w:pStyle w:val="ConsPlusNonformat"/>
        <w:jc w:val="both"/>
      </w:pPr>
      <w:r>
        <w:t xml:space="preserve">│ право на перевозку крупногабаритного и </w:t>
      </w:r>
      <w:proofErr w:type="gramStart"/>
      <w:r>
        <w:t>│  │</w:t>
      </w:r>
      <w:proofErr w:type="gramEnd"/>
      <w:r>
        <w:t xml:space="preserve">        ┌──────────────────────┐</w:t>
      </w:r>
    </w:p>
    <w:p w:rsidR="00BD2115" w:rsidRDefault="00BD2115">
      <w:pPr>
        <w:pStyle w:val="ConsPlusNonformat"/>
        <w:jc w:val="both"/>
      </w:pPr>
      <w:proofErr w:type="gramStart"/>
      <w:r>
        <w:t>│  (</w:t>
      </w:r>
      <w:proofErr w:type="gramEnd"/>
      <w:r>
        <w:t>или) тяжеловесного груза по дорогам  │  │  нет   │Отказ в предоставлении│</w:t>
      </w:r>
    </w:p>
    <w:p w:rsidR="00BD2115" w:rsidRDefault="00BD2115">
      <w:pPr>
        <w:pStyle w:val="ConsPlusNonformat"/>
        <w:jc w:val="both"/>
      </w:pPr>
      <w:r>
        <w:t xml:space="preserve">│      местного значения в границах      </w:t>
      </w:r>
      <w:proofErr w:type="gramStart"/>
      <w:r>
        <w:t>│  └</w:t>
      </w:r>
      <w:proofErr w:type="gramEnd"/>
      <w:r>
        <w:t>───────&gt;│ муниципальной услуги │</w:t>
      </w:r>
    </w:p>
    <w:p w:rsidR="00BD2115" w:rsidRDefault="00BD2115">
      <w:pPr>
        <w:pStyle w:val="ConsPlusNonformat"/>
        <w:jc w:val="both"/>
      </w:pPr>
      <w:r>
        <w:t>│   _________________________________    │           └──────────────────────┘</w:t>
      </w:r>
    </w:p>
    <w:p w:rsidR="00BD2115" w:rsidRDefault="00BD2115">
      <w:pPr>
        <w:pStyle w:val="ConsPlusNonformat"/>
        <w:jc w:val="both"/>
      </w:pPr>
      <w:r>
        <w:t xml:space="preserve">│   </w:t>
      </w:r>
      <w:proofErr w:type="gramStart"/>
      <w:r>
        <w:t xml:space="preserve">   (</w:t>
      </w:r>
      <w:proofErr w:type="gramEnd"/>
      <w:r>
        <w:t>наименование муниципального      │</w:t>
      </w:r>
    </w:p>
    <w:p w:rsidR="00BD2115" w:rsidRDefault="00BD2115">
      <w:pPr>
        <w:pStyle w:val="ConsPlusNonformat"/>
        <w:jc w:val="both"/>
      </w:pPr>
      <w:r>
        <w:t xml:space="preserve">│              </w:t>
      </w:r>
      <w:proofErr w:type="gramStart"/>
      <w:r>
        <w:t xml:space="preserve">образования)   </w:t>
      </w:r>
      <w:proofErr w:type="gramEnd"/>
      <w:r>
        <w:t xml:space="preserve">           │</w:t>
      </w:r>
    </w:p>
    <w:p w:rsidR="00BD2115" w:rsidRDefault="00BD2115">
      <w:pPr>
        <w:pStyle w:val="ConsPlusNonformat"/>
        <w:jc w:val="both"/>
      </w:pPr>
      <w:r>
        <w:t>└────────────────────────────────────────┘</w:t>
      </w: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jc w:val="both"/>
      </w:pPr>
    </w:p>
    <w:p w:rsidR="00BD2115" w:rsidRDefault="00BD21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4C8" w:rsidRDefault="007664C8">
      <w:bookmarkStart w:id="6" w:name="_GoBack"/>
      <w:bookmarkEnd w:id="6"/>
    </w:p>
    <w:sectPr w:rsidR="007664C8" w:rsidSect="006118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15"/>
    <w:rsid w:val="007664C8"/>
    <w:rsid w:val="00B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E132-CE22-46F3-BDA2-0059174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FB19EBA31B09C901338F983558021B361E598CBF9065A9762FD520E6A7B02153C6E7C51BBB63C60D43C717A77002A68A032A833786E955C27BD34D4AFz0X" TargetMode="External"/><Relationship Id="rId13" Type="http://schemas.openxmlformats.org/officeDocument/2006/relationships/hyperlink" Target="consultantplus://offline/ref=4D2FB19EBA31B09C901338F983558021B361E598CBF901579567F7520E6A7B02153C6E7C51BBB63C60D43C707C7C002A68A032A833786E955C27BD34D4AFz0X" TargetMode="External"/><Relationship Id="rId18" Type="http://schemas.openxmlformats.org/officeDocument/2006/relationships/hyperlink" Target="consultantplus://offline/ref=4D2FB19EBA31B09C901326F49539DC29B169BA95C2FA0904CD31F2585B32245B457B3F7A04F0EC3063CA3E707DA7zDX" TargetMode="External"/><Relationship Id="rId26" Type="http://schemas.openxmlformats.org/officeDocument/2006/relationships/hyperlink" Target="consultantplus://offline/ref=4D2FB19EBA31B09C901326F49539DC29B169BC9DCFF60904CD31F2585B32245B457B3F7A04F0EC3063CA3E707DA7zDX" TargetMode="External"/><Relationship Id="rId39" Type="http://schemas.openxmlformats.org/officeDocument/2006/relationships/hyperlink" Target="consultantplus://offline/ref=4D2FB19EBA31B09C901326F49539DC29B168BA90C8FD0904CD31F2585B32245B577B677605FFF9653090697D7D7C157F3BFA65A533A7z9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2FB19EBA31B09C901326F49539DC29B169B297CBF90904CD31F2585B32245B457B3F7A04F0EC3063CA3E707DA7zDX" TargetMode="External"/><Relationship Id="rId34" Type="http://schemas.openxmlformats.org/officeDocument/2006/relationships/hyperlink" Target="consultantplus://offline/ref=4D2FB19EBA31B09C901326F49539DC29B168B296CCF60904CD31F2585B32245B577B677503F8F9653090697D7D7C157F3BFA65A533A7z9X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D2FB19EBA31B09C901326F49539DC29B168BA90C8FD0904CD31F2585B32245B577B677605F8F23865DF68213821067F31FA66A72C727095A5z7X" TargetMode="External"/><Relationship Id="rId12" Type="http://schemas.openxmlformats.org/officeDocument/2006/relationships/hyperlink" Target="consultantplus://offline/ref=4D2FB19EBA31B09C901338F983558021B361E598CBF901579567F7520E6A7B02153C6E7C51BBB63C60D43C707C73002A68A032A833786E955C27BD34D4AFz0X" TargetMode="External"/><Relationship Id="rId17" Type="http://schemas.openxmlformats.org/officeDocument/2006/relationships/hyperlink" Target="consultantplus://offline/ref=4D2FB19EBA31B09C901326F49539DC29B169BB9DC8FC0904CD31F2585B32245B457B3F7A04F0EC3063CA3E707DA7zDX" TargetMode="External"/><Relationship Id="rId25" Type="http://schemas.openxmlformats.org/officeDocument/2006/relationships/hyperlink" Target="consultantplus://offline/ref=4D2FB19EBA31B09C901326F49539DC29B368BB9DCCFD0904CD31F2585B32245B457B3F7A04F0EC3063CA3E707DA7zDX" TargetMode="External"/><Relationship Id="rId33" Type="http://schemas.openxmlformats.org/officeDocument/2006/relationships/hyperlink" Target="consultantplus://offline/ref=4D2FB19EBA31B09C901326F49539DC29B16BBF9DC8FF0904CD31F2585B32245B577B677605F8F23760DF68213821067F31FA66A72C727095A5z7X" TargetMode="External"/><Relationship Id="rId38" Type="http://schemas.openxmlformats.org/officeDocument/2006/relationships/hyperlink" Target="consultantplus://offline/ref=4D2FB19EBA31B09C901326F49539DC29B168BA90C8FD0904CD31F2585B32245B577B677E0DF3A66025813171746A0A7C27E667A4A3z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2FB19EBA31B09C901326F49539DC29B168B99CC9FD0904CD31F2585B32245B457B3F7A04F0EC3063CA3E707DA7zDX" TargetMode="External"/><Relationship Id="rId20" Type="http://schemas.openxmlformats.org/officeDocument/2006/relationships/hyperlink" Target="consultantplus://offline/ref=4D2FB19EBA31B09C901326F49539DC29B16BBF9DC8FF0904CD31F2585B32245B457B3F7A04F0EC3063CA3E707DA7zDX" TargetMode="External"/><Relationship Id="rId29" Type="http://schemas.openxmlformats.org/officeDocument/2006/relationships/hyperlink" Target="consultantplus://offline/ref=4D2FB19EBA31B09C901326F49539DC29B36EB39CC3F4540EC568FE5A5C3D7B5E506A67760DE6F3337FD63C71A7z5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FB19EBA31B09C901338F983558021B361E598CBF901579567F7520E6A7B02153C6E7C51BBB63C60D43C707C71002A68A032A833786E955C27BD34D4AFz0X" TargetMode="External"/><Relationship Id="rId11" Type="http://schemas.openxmlformats.org/officeDocument/2006/relationships/hyperlink" Target="consultantplus://offline/ref=4D2FB19EBA31B09C901338F983558021B361E598CBF901579567F7520E6A7B02153C6E7C51BBB63C60D43C707C71002A68A032A833786E955C27BD34D4AFz0X" TargetMode="External"/><Relationship Id="rId24" Type="http://schemas.openxmlformats.org/officeDocument/2006/relationships/hyperlink" Target="consultantplus://offline/ref=4D2FB19EBA31B09C901326F49539DC29B36BBD91CCF70904CD31F2585B32245B457B3F7A04F0EC3063CA3E707DA7zDX" TargetMode="External"/><Relationship Id="rId32" Type="http://schemas.openxmlformats.org/officeDocument/2006/relationships/hyperlink" Target="consultantplus://offline/ref=4D2FB19EBA31B09C901326F49539DC29B169BA95C2FA0904CD31F2585B32245B577B677200F8F73A358578257175036038E679A73271A7z9X" TargetMode="External"/><Relationship Id="rId37" Type="http://schemas.openxmlformats.org/officeDocument/2006/relationships/hyperlink" Target="consultantplus://offline/ref=4D2FB19EBA31B09C901326F49539DC29B369BD93CDFF0904CD31F2585B32245B577B677507F3A66025813171746A0A7C27E667A4A3zBX" TargetMode="External"/><Relationship Id="rId40" Type="http://schemas.openxmlformats.org/officeDocument/2006/relationships/hyperlink" Target="consultantplus://offline/ref=4D2FB19EBA31B09C901326F49539DC29B169BD92C2F80904CD31F2585B32245B577B677605F9F33265DF68213821067F31FA66A72C727095A5z7X" TargetMode="External"/><Relationship Id="rId5" Type="http://schemas.openxmlformats.org/officeDocument/2006/relationships/hyperlink" Target="consultantplus://offline/ref=4D2FB19EBA31B09C901338F983558021B361E598CBF901569965FA520E6A7B02153C6E7C51BBB63C60D43C707C71002A68A032A833786E955C27BD34D4AFz0X" TargetMode="External"/><Relationship Id="rId15" Type="http://schemas.openxmlformats.org/officeDocument/2006/relationships/hyperlink" Target="consultantplus://offline/ref=4D2FB19EBA31B09C901326F49539DC29B062BC90C1A95E069C64FC5D53627E4B41326B7F1BF9F02F63D43DA7z9X" TargetMode="External"/><Relationship Id="rId23" Type="http://schemas.openxmlformats.org/officeDocument/2006/relationships/hyperlink" Target="consultantplus://offline/ref=4D2FB19EBA31B09C901326F49539DC29B168BA90C8FD0904CD31F2585B32245B577B677605F8F23865DF68213821067F31FA66A72C727095A5z7X" TargetMode="External"/><Relationship Id="rId28" Type="http://schemas.openxmlformats.org/officeDocument/2006/relationships/hyperlink" Target="consultantplus://offline/ref=4D2FB19EBA31B09C901326F49539DC29B062BA93C9FC0904CD31F2585B32245B457B3F7A04F0EC3063CA3E707DA7zDX" TargetMode="External"/><Relationship Id="rId36" Type="http://schemas.openxmlformats.org/officeDocument/2006/relationships/hyperlink" Target="consultantplus://offline/ref=4D2FB19EBA31B09C901338F983558021B361E598CBF901569965FA520E6A7B02153C6E7C51BBB63C60D43C707C71002A68A032A833786E955C27BD34D4AFz0X" TargetMode="External"/><Relationship Id="rId10" Type="http://schemas.openxmlformats.org/officeDocument/2006/relationships/hyperlink" Target="consultantplus://offline/ref=4D2FB19EBA31B09C901338F983558021B361E598CBF901569965FA520E6A7B02153C6E7C51BBB63C60D43C707C71002A68A032A833786E955C27BD34D4AFz0X" TargetMode="External"/><Relationship Id="rId19" Type="http://schemas.openxmlformats.org/officeDocument/2006/relationships/hyperlink" Target="consultantplus://offline/ref=4D2FB19EBA31B09C901326F49539DC29B169BB97CDF80904CD31F2585B32245B457B3F7A04F0EC3063CA3E707DA7zDX" TargetMode="External"/><Relationship Id="rId31" Type="http://schemas.openxmlformats.org/officeDocument/2006/relationships/hyperlink" Target="consultantplus://offline/ref=4D2FB19EBA31B09C901326F49539DC29B369BD93CDFF0904CD31F2585B32245B577B677507F3A66025813171746A0A7C27E667A4A3zB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2FB19EBA31B09C901338F983558021B361E598CBF90154916CFD520E6A7B02153C6E7C51BBB63C60D43C707F75002A68A032A833786E955C27BD34D4AFz0X" TargetMode="External"/><Relationship Id="rId14" Type="http://schemas.openxmlformats.org/officeDocument/2006/relationships/hyperlink" Target="consultantplus://offline/ref=4D2FB19EBA31B09C901338F983558021B361E598CBF901579567F7520E6A7B02153C6E7C51BBB63C60D43C707C72002A68A032A833786E955C27BD34D4AFz0X" TargetMode="External"/><Relationship Id="rId22" Type="http://schemas.openxmlformats.org/officeDocument/2006/relationships/hyperlink" Target="consultantplus://offline/ref=4D2FB19EBA31B09C901326F49539DC29B062BD90CBFA0904CD31F2585B32245B457B3F7A04F0EC3063CA3E707DA7zDX" TargetMode="External"/><Relationship Id="rId27" Type="http://schemas.openxmlformats.org/officeDocument/2006/relationships/hyperlink" Target="consultantplus://offline/ref=4D2FB19EBA31B09C901326F49539DC29B16ABE92CFFF0904CD31F2585B32245B457B3F7A04F0EC3063CA3E707DA7zDX" TargetMode="External"/><Relationship Id="rId30" Type="http://schemas.openxmlformats.org/officeDocument/2006/relationships/hyperlink" Target="consultantplus://offline/ref=4D2FB19EBA31B09C901326F49539DC29B369BD93CDFF0904CD31F2585B32245B457B3F7A04F0EC3063CA3E707DA7zDX" TargetMode="External"/><Relationship Id="rId35" Type="http://schemas.openxmlformats.org/officeDocument/2006/relationships/hyperlink" Target="consultantplus://offline/ref=4D2FB19EBA31B09C901338F983558021B361E598CBF901579567F7520E6A7B02153C6E7C51BBB63C60D43C707D75002A68A032A833786E955C27BD34D4AFz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9089</Words>
  <Characters>51808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</dc:creator>
  <cp:keywords/>
  <dc:description/>
  <cp:lastModifiedBy>rhadmin</cp:lastModifiedBy>
  <cp:revision>1</cp:revision>
  <dcterms:created xsi:type="dcterms:W3CDTF">2019-12-17T23:51:00Z</dcterms:created>
  <dcterms:modified xsi:type="dcterms:W3CDTF">2019-12-17T23:52:00Z</dcterms:modified>
</cp:coreProperties>
</file>