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B7" w:rsidRPr="00466F9C" w:rsidRDefault="00365DB7" w:rsidP="00365DB7">
      <w:pPr>
        <w:jc w:val="right"/>
        <w:rPr>
          <w:sz w:val="32"/>
          <w:szCs w:val="32"/>
        </w:rPr>
      </w:pPr>
      <w:r w:rsidRPr="00466F9C">
        <w:rPr>
          <w:sz w:val="32"/>
          <w:szCs w:val="32"/>
        </w:rPr>
        <w:t>ПРОЕКТ</w:t>
      </w:r>
    </w:p>
    <w:p w:rsidR="00365DB7" w:rsidRDefault="00365DB7" w:rsidP="00365D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100EBB">
        <w:rPr>
          <w:b/>
          <w:sz w:val="32"/>
          <w:szCs w:val="32"/>
        </w:rPr>
        <w:t>Российская</w:t>
      </w:r>
      <w:r w:rsidRPr="00100EBB">
        <w:rPr>
          <w:b/>
          <w:sz w:val="28"/>
          <w:szCs w:val="28"/>
        </w:rPr>
        <w:t xml:space="preserve"> </w:t>
      </w:r>
      <w:r w:rsidRPr="00100EBB">
        <w:rPr>
          <w:b/>
          <w:sz w:val="32"/>
          <w:szCs w:val="32"/>
        </w:rPr>
        <w:t>Федерация</w:t>
      </w:r>
    </w:p>
    <w:p w:rsidR="00365DB7" w:rsidRPr="00466F9C" w:rsidRDefault="00365DB7" w:rsidP="00365DB7">
      <w:pPr>
        <w:jc w:val="center"/>
        <w:rPr>
          <w:b/>
          <w:sz w:val="14"/>
          <w:szCs w:val="28"/>
        </w:rPr>
      </w:pPr>
    </w:p>
    <w:p w:rsidR="00365DB7" w:rsidRPr="00100EBB" w:rsidRDefault="00365DB7" w:rsidP="00365DB7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Администрация муниципального района</w:t>
      </w:r>
    </w:p>
    <w:p w:rsidR="00365DB7" w:rsidRPr="00100EBB" w:rsidRDefault="00365DB7" w:rsidP="00365DB7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«Город Краснокаменск и Краснокаменский район»</w:t>
      </w:r>
    </w:p>
    <w:p w:rsidR="00365DB7" w:rsidRDefault="00365DB7" w:rsidP="00365DB7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Забайкальского края</w:t>
      </w:r>
    </w:p>
    <w:p w:rsidR="00365DB7" w:rsidRPr="00466F9C" w:rsidRDefault="00365DB7" w:rsidP="00365DB7">
      <w:pPr>
        <w:jc w:val="center"/>
        <w:rPr>
          <w:b/>
          <w:sz w:val="22"/>
          <w:szCs w:val="32"/>
        </w:rPr>
      </w:pPr>
    </w:p>
    <w:p w:rsidR="00365DB7" w:rsidRPr="00C85D58" w:rsidRDefault="00365DB7" w:rsidP="00365D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5DB7" w:rsidRPr="001B311D" w:rsidRDefault="00365DB7" w:rsidP="00365DB7">
      <w:pPr>
        <w:ind w:firstLine="567"/>
        <w:jc w:val="center"/>
        <w:rPr>
          <w:sz w:val="28"/>
          <w:szCs w:val="28"/>
          <w:u w:val="single"/>
        </w:rPr>
      </w:pPr>
    </w:p>
    <w:p w:rsidR="00365DB7" w:rsidRPr="001B311D" w:rsidRDefault="00365DB7" w:rsidP="00365DB7">
      <w:pPr>
        <w:rPr>
          <w:sz w:val="28"/>
          <w:szCs w:val="28"/>
        </w:rPr>
      </w:pPr>
      <w:r w:rsidRPr="006E0924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</w:t>
      </w:r>
      <w:r w:rsidRPr="006E092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6E0924">
        <w:rPr>
          <w:sz w:val="28"/>
          <w:szCs w:val="28"/>
        </w:rPr>
        <w:t xml:space="preserve"> года</w:t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  <w:t xml:space="preserve">                  № ____</w:t>
      </w:r>
    </w:p>
    <w:p w:rsidR="00365DB7" w:rsidRPr="00466F9C" w:rsidRDefault="00365DB7" w:rsidP="00365DB7">
      <w:pPr>
        <w:ind w:firstLine="567"/>
        <w:jc w:val="center"/>
        <w:rPr>
          <w:sz w:val="20"/>
          <w:szCs w:val="28"/>
        </w:rPr>
      </w:pPr>
    </w:p>
    <w:p w:rsidR="00365DB7" w:rsidRDefault="00365DB7" w:rsidP="00365DB7">
      <w:pPr>
        <w:jc w:val="center"/>
        <w:rPr>
          <w:b/>
        </w:rPr>
      </w:pPr>
      <w:r w:rsidRPr="005471C3">
        <w:rPr>
          <w:b/>
        </w:rPr>
        <w:t>г. Краснокаменск</w:t>
      </w:r>
    </w:p>
    <w:p w:rsidR="00365DB7" w:rsidRDefault="00365DB7" w:rsidP="00365DB7">
      <w:pPr>
        <w:ind w:firstLine="567"/>
        <w:jc w:val="center"/>
        <w:rPr>
          <w:b/>
        </w:rPr>
      </w:pPr>
    </w:p>
    <w:p w:rsidR="00365DB7" w:rsidRPr="00466F9C" w:rsidRDefault="00365DB7" w:rsidP="00365DB7">
      <w:pPr>
        <w:ind w:firstLine="567"/>
        <w:jc w:val="center"/>
        <w:rPr>
          <w:b/>
          <w:sz w:val="18"/>
          <w:szCs w:val="28"/>
        </w:rPr>
      </w:pPr>
    </w:p>
    <w:p w:rsidR="00365DB7" w:rsidRPr="005471C3" w:rsidRDefault="00365DB7" w:rsidP="00365DB7">
      <w:pPr>
        <w:ind w:firstLine="567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C7E235" wp14:editId="673DEC22">
                <wp:simplePos x="0" y="0"/>
                <wp:positionH relativeFrom="column">
                  <wp:posOffset>-3810</wp:posOffset>
                </wp:positionH>
                <wp:positionV relativeFrom="paragraph">
                  <wp:posOffset>91440</wp:posOffset>
                </wp:positionV>
                <wp:extent cx="5934075" cy="13620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DB7" w:rsidRPr="00146A43" w:rsidRDefault="00365DB7" w:rsidP="00365D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7D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146A43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муниципальн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ую</w:t>
                            </w:r>
                            <w:r w:rsidRPr="00146A43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программ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у «</w:t>
                            </w:r>
                            <w:r w:rsidRPr="00146A43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Развитие образования муниципального района 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«</w:t>
                            </w:r>
                            <w:r w:rsidRPr="00146A43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Город Краснокаменск и Краснокаменский район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»</w:t>
                            </w:r>
                            <w:r w:rsidRPr="00146A43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Забайкальского края на 2017 - 2021 годы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», утвержденную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027D82">
                              <w:rPr>
                                <w:b/>
                                <w:sz w:val="28"/>
                                <w:szCs w:val="28"/>
                              </w:rPr>
                              <w:t>остановление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Pr="00027D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Администрации муниципального района «Город Краснокаменск и Краснокаменский район» Забайкальского края от 12.12.2016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ода</w:t>
                            </w:r>
                            <w:r w:rsidRPr="00027D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 151</w:t>
                            </w:r>
                          </w:p>
                          <w:p w:rsidR="00365DB7" w:rsidRDefault="00365DB7" w:rsidP="00365DB7">
                            <w:pPr>
                              <w:jc w:val="center"/>
                            </w:pPr>
                          </w:p>
                          <w:p w:rsidR="00365DB7" w:rsidRDefault="00365DB7" w:rsidP="00365D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7.2pt;width:467.25pt;height:107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" stroked="f">
                <v:textbox inset="0,0,0,0">
                  <w:txbxContent>
                    <w:p w:rsidR="00365DB7" w:rsidRPr="00146A43" w:rsidRDefault="00365DB7" w:rsidP="00365D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27D82"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146A43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муниципальн</w:t>
                      </w:r>
                      <w:r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ую</w:t>
                      </w:r>
                      <w:r w:rsidRPr="00146A43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 программ</w:t>
                      </w:r>
                      <w:r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у «</w:t>
                      </w:r>
                      <w:r w:rsidRPr="00146A43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Развитие образования муниципального района </w:t>
                      </w:r>
                      <w:r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«</w:t>
                      </w:r>
                      <w:r w:rsidRPr="00146A43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Город Краснокаменск и Краснокаменский район</w:t>
                      </w:r>
                      <w:r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»</w:t>
                      </w:r>
                      <w:r w:rsidRPr="00146A43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 Забайкальского края на 2017 - 2021 годы</w:t>
                      </w:r>
                      <w:r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», утвержденную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027D82">
                        <w:rPr>
                          <w:b/>
                          <w:sz w:val="28"/>
                          <w:szCs w:val="28"/>
                        </w:rPr>
                        <w:t>остановление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м</w:t>
                      </w:r>
                      <w:r w:rsidRPr="00027D82">
                        <w:rPr>
                          <w:b/>
                          <w:sz w:val="28"/>
                          <w:szCs w:val="28"/>
                        </w:rPr>
                        <w:t xml:space="preserve"> Администрации муниципального района «Город Краснокаменск и Краснокаменский район» Забайкальского края от 12.12.2016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ода</w:t>
                      </w:r>
                      <w:r w:rsidRPr="00027D82">
                        <w:rPr>
                          <w:b/>
                          <w:sz w:val="28"/>
                          <w:szCs w:val="28"/>
                        </w:rPr>
                        <w:t xml:space="preserve"> № 151</w:t>
                      </w:r>
                    </w:p>
                    <w:p w:rsidR="00365DB7" w:rsidRDefault="00365DB7" w:rsidP="00365DB7">
                      <w:pPr>
                        <w:jc w:val="center"/>
                      </w:pPr>
                    </w:p>
                    <w:p w:rsidR="00365DB7" w:rsidRDefault="00365DB7" w:rsidP="00365D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65DB7" w:rsidRDefault="00365DB7" w:rsidP="00365DB7">
      <w:pPr>
        <w:jc w:val="both"/>
      </w:pPr>
    </w:p>
    <w:p w:rsidR="00365DB7" w:rsidRDefault="00365DB7" w:rsidP="00365DB7">
      <w:pPr>
        <w:jc w:val="both"/>
      </w:pPr>
    </w:p>
    <w:p w:rsidR="00365DB7" w:rsidRDefault="00365DB7" w:rsidP="00365DB7">
      <w:pPr>
        <w:jc w:val="both"/>
      </w:pPr>
    </w:p>
    <w:p w:rsidR="00365DB7" w:rsidRDefault="00365DB7" w:rsidP="00365DB7">
      <w:pPr>
        <w:ind w:firstLine="720"/>
        <w:jc w:val="both"/>
        <w:rPr>
          <w:sz w:val="28"/>
          <w:szCs w:val="28"/>
        </w:rPr>
      </w:pPr>
    </w:p>
    <w:p w:rsidR="00365DB7" w:rsidRDefault="00365DB7" w:rsidP="00365DB7">
      <w:pPr>
        <w:rPr>
          <w:sz w:val="28"/>
          <w:szCs w:val="28"/>
        </w:rPr>
      </w:pPr>
    </w:p>
    <w:p w:rsidR="00365DB7" w:rsidRDefault="00365DB7" w:rsidP="00365DB7">
      <w:pPr>
        <w:rPr>
          <w:sz w:val="28"/>
          <w:szCs w:val="28"/>
        </w:rPr>
      </w:pPr>
    </w:p>
    <w:p w:rsidR="00365DB7" w:rsidRPr="00466F9C" w:rsidRDefault="00365DB7" w:rsidP="00365DB7">
      <w:pPr>
        <w:ind w:firstLine="708"/>
        <w:jc w:val="both"/>
        <w:rPr>
          <w:sz w:val="18"/>
          <w:szCs w:val="28"/>
        </w:rPr>
      </w:pPr>
    </w:p>
    <w:p w:rsidR="00365DB7" w:rsidRDefault="00365DB7" w:rsidP="00365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Российской Федерации, ст. 17 Федерального закона от 06.10.2003 года № 131-ФЗ «Об общих принципах организации местного самоуправления в Российской Федерации»,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365DB7" w:rsidRPr="00081074" w:rsidRDefault="00365DB7" w:rsidP="00365DB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5DB7" w:rsidRPr="00081074" w:rsidRDefault="00365DB7" w:rsidP="00365D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81074">
        <w:rPr>
          <w:rFonts w:eastAsiaTheme="minorHAnsi"/>
          <w:bCs/>
          <w:sz w:val="28"/>
          <w:szCs w:val="28"/>
          <w:lang w:eastAsia="en-US"/>
        </w:rPr>
        <w:t xml:space="preserve">1. Внести в </w:t>
      </w:r>
      <w:r w:rsidRPr="00146A43">
        <w:rPr>
          <w:rFonts w:eastAsiaTheme="minorHAnsi"/>
          <w:bCs/>
          <w:sz w:val="28"/>
          <w:szCs w:val="28"/>
          <w:lang w:eastAsia="en-US"/>
        </w:rPr>
        <w:t xml:space="preserve">муниципальную программу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146A43">
        <w:rPr>
          <w:rFonts w:eastAsiaTheme="minorHAnsi"/>
          <w:bCs/>
          <w:sz w:val="28"/>
          <w:szCs w:val="28"/>
          <w:lang w:eastAsia="en-US"/>
        </w:rPr>
        <w:t xml:space="preserve">Развитие образования муниципального района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146A43">
        <w:rPr>
          <w:rFonts w:eastAsiaTheme="minorHAnsi"/>
          <w:bCs/>
          <w:sz w:val="28"/>
          <w:szCs w:val="28"/>
          <w:lang w:eastAsia="en-US"/>
        </w:rPr>
        <w:t>Город Краснокаменск и Краснокаменский район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146A43">
        <w:rPr>
          <w:rFonts w:eastAsiaTheme="minorHAnsi"/>
          <w:bCs/>
          <w:sz w:val="28"/>
          <w:szCs w:val="28"/>
          <w:lang w:eastAsia="en-US"/>
        </w:rPr>
        <w:t xml:space="preserve"> Забайкальского края на 2017 - 2021 годы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146A43">
        <w:rPr>
          <w:rFonts w:eastAsiaTheme="minorHAnsi"/>
          <w:bCs/>
          <w:sz w:val="28"/>
          <w:szCs w:val="28"/>
          <w:lang w:eastAsia="en-US"/>
        </w:rPr>
        <w:t xml:space="preserve">, утвержденную </w:t>
      </w:r>
      <w:r>
        <w:rPr>
          <w:sz w:val="28"/>
          <w:szCs w:val="28"/>
        </w:rPr>
        <w:t>п</w:t>
      </w:r>
      <w:r w:rsidRPr="00146A43">
        <w:rPr>
          <w:sz w:val="28"/>
          <w:szCs w:val="28"/>
        </w:rPr>
        <w:t>остановлением Администрации муниципального района «Город Краснокаменск и Краснокаменский район» Забайкальского края от 12.12.2016 г</w:t>
      </w:r>
      <w:r>
        <w:rPr>
          <w:sz w:val="28"/>
          <w:szCs w:val="28"/>
        </w:rPr>
        <w:t>ода</w:t>
      </w:r>
      <w:r w:rsidRPr="00146A43">
        <w:rPr>
          <w:sz w:val="28"/>
          <w:szCs w:val="28"/>
        </w:rPr>
        <w:t xml:space="preserve"> № 151</w:t>
      </w:r>
      <w:r>
        <w:rPr>
          <w:rFonts w:eastAsiaTheme="minorHAnsi"/>
          <w:bCs/>
          <w:sz w:val="28"/>
          <w:szCs w:val="28"/>
          <w:lang w:eastAsia="en-US"/>
        </w:rPr>
        <w:t xml:space="preserve"> (далее – муниципальная программа)</w:t>
      </w:r>
      <w:r w:rsidRPr="00081074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365DB7" w:rsidRPr="00081074" w:rsidRDefault="00365DB7" w:rsidP="00365D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81074">
        <w:rPr>
          <w:rFonts w:eastAsiaTheme="minorHAnsi"/>
          <w:bCs/>
          <w:sz w:val="28"/>
          <w:szCs w:val="28"/>
          <w:lang w:eastAsia="en-US"/>
        </w:rPr>
        <w:t xml:space="preserve">1.1. </w:t>
      </w:r>
      <w:hyperlink r:id="rId6" w:history="1">
        <w:r w:rsidRPr="00081074">
          <w:rPr>
            <w:rFonts w:eastAsiaTheme="minorHAnsi"/>
            <w:bCs/>
            <w:sz w:val="28"/>
            <w:szCs w:val="28"/>
            <w:lang w:eastAsia="en-US"/>
          </w:rPr>
          <w:t>Второй столбец одиннадцатой строки</w:t>
        </w:r>
      </w:hyperlink>
      <w:r w:rsidRPr="0008107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081074">
        <w:rPr>
          <w:rFonts w:eastAsiaTheme="minorHAnsi"/>
          <w:bCs/>
          <w:sz w:val="28"/>
          <w:szCs w:val="28"/>
          <w:lang w:eastAsia="en-US"/>
        </w:rPr>
        <w:t>Потребность в финансировании муниципальной программы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081074">
        <w:rPr>
          <w:rFonts w:eastAsiaTheme="minorHAnsi"/>
          <w:bCs/>
          <w:sz w:val="28"/>
          <w:szCs w:val="28"/>
          <w:lang w:eastAsia="en-US"/>
        </w:rPr>
        <w:t xml:space="preserve"> паспорта муниципальной программы  изложить в редакции согласно </w:t>
      </w:r>
      <w:hyperlink r:id="rId7" w:history="1">
        <w:r w:rsidRPr="00081074">
          <w:rPr>
            <w:rFonts w:eastAsiaTheme="minorHAnsi"/>
            <w:bCs/>
            <w:sz w:val="28"/>
            <w:szCs w:val="28"/>
            <w:lang w:eastAsia="en-US"/>
          </w:rPr>
          <w:t xml:space="preserve">приложению </w:t>
        </w:r>
        <w:r>
          <w:rPr>
            <w:rFonts w:eastAsiaTheme="minorHAnsi"/>
            <w:bCs/>
            <w:sz w:val="28"/>
            <w:szCs w:val="28"/>
            <w:lang w:eastAsia="en-US"/>
          </w:rPr>
          <w:t>№</w:t>
        </w:r>
        <w:r w:rsidRPr="00081074">
          <w:rPr>
            <w:rFonts w:eastAsiaTheme="minorHAnsi"/>
            <w:bCs/>
            <w:sz w:val="28"/>
            <w:szCs w:val="28"/>
            <w:lang w:eastAsia="en-US"/>
          </w:rPr>
          <w:t xml:space="preserve"> 1</w:t>
        </w:r>
      </w:hyperlink>
      <w:r w:rsidRPr="00081074">
        <w:rPr>
          <w:rFonts w:eastAsiaTheme="minorHAnsi"/>
          <w:bCs/>
          <w:sz w:val="28"/>
          <w:szCs w:val="28"/>
          <w:lang w:eastAsia="en-US"/>
        </w:rPr>
        <w:t xml:space="preserve"> к настоящему постановлению.</w:t>
      </w:r>
    </w:p>
    <w:p w:rsidR="00365DB7" w:rsidRPr="00081074" w:rsidRDefault="00365DB7" w:rsidP="00365D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81074">
        <w:rPr>
          <w:rFonts w:eastAsiaTheme="minorHAnsi"/>
          <w:bCs/>
          <w:sz w:val="28"/>
          <w:szCs w:val="28"/>
          <w:lang w:eastAsia="en-US"/>
        </w:rPr>
        <w:t xml:space="preserve">1.2. </w:t>
      </w:r>
      <w:hyperlink r:id="rId8" w:history="1">
        <w:r w:rsidRPr="00081074">
          <w:rPr>
            <w:rFonts w:eastAsiaTheme="minorHAnsi"/>
            <w:bCs/>
            <w:sz w:val="28"/>
            <w:szCs w:val="28"/>
            <w:lang w:eastAsia="en-US"/>
          </w:rPr>
          <w:t xml:space="preserve">Приложение </w:t>
        </w:r>
        <w:r>
          <w:rPr>
            <w:rFonts w:eastAsiaTheme="minorHAnsi"/>
            <w:bCs/>
            <w:sz w:val="28"/>
            <w:szCs w:val="28"/>
            <w:lang w:eastAsia="en-US"/>
          </w:rPr>
          <w:t>№</w:t>
        </w:r>
        <w:r w:rsidRPr="00081074">
          <w:rPr>
            <w:rFonts w:eastAsiaTheme="minorHAnsi"/>
            <w:bCs/>
            <w:sz w:val="28"/>
            <w:szCs w:val="28"/>
            <w:lang w:eastAsia="en-US"/>
          </w:rPr>
          <w:t xml:space="preserve"> 1</w:t>
        </w:r>
      </w:hyperlink>
      <w:r w:rsidRPr="00081074">
        <w:rPr>
          <w:rFonts w:eastAsiaTheme="minorHAnsi"/>
          <w:bCs/>
          <w:sz w:val="28"/>
          <w:szCs w:val="28"/>
          <w:lang w:eastAsia="en-US"/>
        </w:rPr>
        <w:t xml:space="preserve"> к муниципальной программе изложить в редакции согласно </w:t>
      </w:r>
      <w:hyperlink r:id="rId9" w:history="1">
        <w:r w:rsidRPr="00081074">
          <w:rPr>
            <w:rFonts w:eastAsiaTheme="minorHAnsi"/>
            <w:bCs/>
            <w:sz w:val="28"/>
            <w:szCs w:val="28"/>
            <w:lang w:eastAsia="en-US"/>
          </w:rPr>
          <w:t xml:space="preserve">приложению </w:t>
        </w:r>
        <w:r>
          <w:rPr>
            <w:rFonts w:eastAsiaTheme="minorHAnsi"/>
            <w:bCs/>
            <w:sz w:val="28"/>
            <w:szCs w:val="28"/>
            <w:lang w:eastAsia="en-US"/>
          </w:rPr>
          <w:t>№</w:t>
        </w:r>
        <w:r w:rsidRPr="00081074">
          <w:rPr>
            <w:rFonts w:eastAsiaTheme="minorHAnsi"/>
            <w:bCs/>
            <w:sz w:val="28"/>
            <w:szCs w:val="28"/>
            <w:lang w:eastAsia="en-US"/>
          </w:rPr>
          <w:t xml:space="preserve"> 2</w:t>
        </w:r>
      </w:hyperlink>
      <w:r w:rsidRPr="00081074">
        <w:rPr>
          <w:rFonts w:eastAsiaTheme="minorHAnsi"/>
          <w:bCs/>
          <w:sz w:val="28"/>
          <w:szCs w:val="28"/>
          <w:lang w:eastAsia="en-US"/>
        </w:rPr>
        <w:t xml:space="preserve"> к настоящему постановлению.</w:t>
      </w:r>
    </w:p>
    <w:p w:rsidR="00365DB7" w:rsidRPr="00ED6FFF" w:rsidRDefault="00365DB7" w:rsidP="00365DB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81074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 xml:space="preserve">официальному </w:t>
      </w:r>
      <w:r w:rsidRPr="00081074">
        <w:rPr>
          <w:sz w:val="28"/>
          <w:szCs w:val="28"/>
        </w:rPr>
        <w:t xml:space="preserve">обнародованию на </w:t>
      </w:r>
      <w:r>
        <w:rPr>
          <w:sz w:val="28"/>
          <w:szCs w:val="28"/>
        </w:rPr>
        <w:t xml:space="preserve">стенде Администрации муниципального </w:t>
      </w:r>
      <w:r w:rsidRPr="00081074">
        <w:rPr>
          <w:sz w:val="28"/>
          <w:szCs w:val="28"/>
        </w:rPr>
        <w:t>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, размещению на  </w:t>
      </w:r>
      <w:r w:rsidRPr="00081074">
        <w:rPr>
          <w:sz w:val="28"/>
          <w:szCs w:val="28"/>
        </w:rPr>
        <w:t xml:space="preserve">официальном веб-сайте муниципального района «Город </w:t>
      </w:r>
      <w:r w:rsidRPr="00081074">
        <w:rPr>
          <w:sz w:val="28"/>
          <w:szCs w:val="28"/>
        </w:rPr>
        <w:lastRenderedPageBreak/>
        <w:t>Краснокаменск и Краснокаменский район» Забайкальского кра</w:t>
      </w:r>
      <w:r>
        <w:rPr>
          <w:sz w:val="28"/>
          <w:szCs w:val="28"/>
        </w:rPr>
        <w:t>я в информационно-телекоммуникационной сети «Интернет»</w:t>
      </w:r>
      <w:r w:rsidRPr="00081074">
        <w:rPr>
          <w:sz w:val="28"/>
          <w:szCs w:val="28"/>
        </w:rPr>
        <w:t xml:space="preserve">: </w:t>
      </w:r>
      <w:r w:rsidRPr="00081074">
        <w:rPr>
          <w:sz w:val="28"/>
          <w:szCs w:val="28"/>
          <w:lang w:val="en-US"/>
        </w:rPr>
        <w:t>www</w:t>
      </w:r>
      <w:r w:rsidRPr="00081074">
        <w:rPr>
          <w:sz w:val="28"/>
          <w:szCs w:val="28"/>
        </w:rPr>
        <w:t>:</w:t>
      </w:r>
      <w:r w:rsidRPr="00081074">
        <w:rPr>
          <w:sz w:val="28"/>
          <w:szCs w:val="28"/>
          <w:lang w:val="en-US"/>
        </w:rPr>
        <w:t>adminkr</w:t>
      </w:r>
      <w:r w:rsidRPr="00081074">
        <w:rPr>
          <w:sz w:val="28"/>
          <w:szCs w:val="28"/>
        </w:rPr>
        <w:t>.</w:t>
      </w:r>
      <w:r w:rsidRPr="00081074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</w:t>
      </w:r>
      <w:r w:rsidRPr="00B961B3">
        <w:rPr>
          <w:color w:val="000000"/>
          <w:sz w:val="28"/>
          <w:szCs w:val="28"/>
        </w:rPr>
        <w:t xml:space="preserve">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B961B3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 xml:space="preserve"> подписания и обнародования.</w:t>
      </w:r>
    </w:p>
    <w:p w:rsidR="00365DB7" w:rsidRDefault="00365DB7" w:rsidP="00365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4FE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Е.А.Протасову.</w:t>
      </w:r>
    </w:p>
    <w:p w:rsidR="00365DB7" w:rsidRDefault="00365DB7" w:rsidP="00365D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5DB7" w:rsidRDefault="00365DB7" w:rsidP="00365DB7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365DB7" w:rsidRDefault="00365DB7" w:rsidP="00365DB7">
      <w:pPr>
        <w:spacing w:line="720" w:lineRule="auto"/>
      </w:pPr>
      <w:r>
        <w:rPr>
          <w:noProof/>
          <w:sz w:val="28"/>
        </w:rPr>
        <w:t>Глава  муниципального района                                                          А.У.Заммоев</w:t>
      </w:r>
    </w:p>
    <w:p w:rsidR="00365DB7" w:rsidRDefault="00365DB7" w:rsidP="00365DB7">
      <w:pPr>
        <w:ind w:firstLine="708"/>
        <w:jc w:val="both"/>
      </w:pPr>
    </w:p>
    <w:p w:rsidR="00365DB7" w:rsidRDefault="00365DB7" w:rsidP="00365DB7">
      <w:pPr>
        <w:ind w:firstLine="708"/>
        <w:jc w:val="both"/>
      </w:pPr>
    </w:p>
    <w:p w:rsidR="00365DB7" w:rsidRDefault="00365DB7" w:rsidP="00365DB7"/>
    <w:p w:rsidR="00751208" w:rsidRDefault="00751208">
      <w:bookmarkStart w:id="0" w:name="_GoBack"/>
      <w:bookmarkEnd w:id="0"/>
    </w:p>
    <w:sectPr w:rsidR="0075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12F"/>
    <w:multiLevelType w:val="hybridMultilevel"/>
    <w:tmpl w:val="92FEA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7"/>
    <w:rsid w:val="00365DB7"/>
    <w:rsid w:val="0075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82BDDBB3DEE0A43F67F0DE15F1084B96CE6B7A63624DFECD7BABA62A62447334C84EA643534D51E1B662AA646A477E0FA1A2D0F26FFB536293047409q4y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82BDDBB3DEE0A43F67F0DE15F1084B96CE6B7A63624DFDCD7CA8A62A62447334C84EA643534D51E1B666AD636F477E0FA1A2D0F26FFB536293047409q4y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2BDDBB3DEE0A43F67F0DE15F1084B96CE6B7A63624DFECD7BABA62A62447334C84EA643534D51E1B662AA6263477E0FA1A2D0F26FFB536293047409q4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2019-10-09T02:38:00Z</cp:lastPrinted>
  <dcterms:created xsi:type="dcterms:W3CDTF">2019-10-09T02:37:00Z</dcterms:created>
  <dcterms:modified xsi:type="dcterms:W3CDTF">2019-10-09T02:39:00Z</dcterms:modified>
</cp:coreProperties>
</file>