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B0" w:rsidRDefault="009354B0" w:rsidP="00823626">
      <w:bookmarkStart w:id="0" w:name="PageBegin"/>
      <w:bookmarkEnd w:id="0"/>
      <w:r>
        <w:t xml:space="preserve">Экземпляр №  ______   </w:t>
      </w:r>
    </w:p>
    <w:p w:rsidR="009354B0" w:rsidRDefault="009354B0" w:rsidP="00823626"/>
    <w:p w:rsidR="009354B0" w:rsidRDefault="009354B0" w:rsidP="009354B0">
      <w:pPr>
        <w:jc w:val="center"/>
        <w:rPr>
          <w:b/>
          <w:sz w:val="28"/>
        </w:rPr>
      </w:pPr>
      <w:r>
        <w:rPr>
          <w:b/>
          <w:sz w:val="28"/>
        </w:rPr>
        <w:t>Выборы Президента Российской Федерации</w:t>
      </w:r>
    </w:p>
    <w:p w:rsidR="009354B0" w:rsidRDefault="009354B0" w:rsidP="009354B0">
      <w:pPr>
        <w:jc w:val="center"/>
        <w:rPr>
          <w:sz w:val="28"/>
        </w:rPr>
      </w:pPr>
      <w:r>
        <w:rPr>
          <w:b/>
          <w:sz w:val="28"/>
        </w:rPr>
        <w:t>18 марта 2018 года</w:t>
      </w:r>
    </w:p>
    <w:p w:rsidR="009354B0" w:rsidRDefault="009354B0" w:rsidP="009354B0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10082"/>
      </w:tblGrid>
      <w:tr w:rsidR="009354B0" w:rsidTr="009354B0">
        <w:tblPrEx>
          <w:tblCellMar>
            <w:top w:w="0" w:type="dxa"/>
            <w:bottom w:w="0" w:type="dxa"/>
          </w:tblCellMar>
        </w:tblPrEx>
        <w:tc>
          <w:tcPr>
            <w:tcW w:w="10082" w:type="dxa"/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9354B0" w:rsidTr="009354B0">
        <w:tblPrEx>
          <w:tblCellMar>
            <w:top w:w="0" w:type="dxa"/>
            <w:bottom w:w="0" w:type="dxa"/>
          </w:tblCellMar>
        </w:tblPrEx>
        <w:tc>
          <w:tcPr>
            <w:tcW w:w="10082" w:type="dxa"/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территориальной избирательной комиссии об итогах голосования</w:t>
            </w:r>
          </w:p>
        </w:tc>
      </w:tr>
      <w:tr w:rsidR="009354B0" w:rsidTr="009354B0">
        <w:tblPrEx>
          <w:tblCellMar>
            <w:top w:w="0" w:type="dxa"/>
            <w:bottom w:w="0" w:type="dxa"/>
          </w:tblCellMar>
        </w:tblPrEx>
        <w:tc>
          <w:tcPr>
            <w:tcW w:w="10082" w:type="dxa"/>
            <w:shd w:val="clear" w:color="auto" w:fill="auto"/>
          </w:tcPr>
          <w:p w:rsidR="00203B43" w:rsidRDefault="009354B0" w:rsidP="009354B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на территории </w:t>
            </w:r>
          </w:p>
          <w:p w:rsidR="00203B43" w:rsidRDefault="009354B0" w:rsidP="009354B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Забайкальский край, </w:t>
            </w:r>
          </w:p>
          <w:p w:rsidR="009354B0" w:rsidRPr="00203B43" w:rsidRDefault="009354B0" w:rsidP="009354B0">
            <w:pPr>
              <w:jc w:val="center"/>
              <w:rPr>
                <w:sz w:val="20"/>
              </w:rPr>
            </w:pPr>
            <w:r>
              <w:rPr>
                <w:sz w:val="28"/>
              </w:rPr>
              <w:t>муниципальный район "Город Краснокаменск и Краснокаменский район"</w:t>
            </w:r>
          </w:p>
        </w:tc>
      </w:tr>
    </w:tbl>
    <w:p w:rsidR="009354B0" w:rsidRDefault="009354B0" w:rsidP="009354B0">
      <w:pPr>
        <w:jc w:val="center"/>
        <w:rPr>
          <w:sz w:val="28"/>
        </w:rPr>
      </w:pPr>
    </w:p>
    <w:tbl>
      <w:tblPr>
        <w:tblW w:w="10087" w:type="dxa"/>
        <w:tblLayout w:type="fixed"/>
        <w:tblLook w:val="0000"/>
      </w:tblPr>
      <w:tblGrid>
        <w:gridCol w:w="8635"/>
        <w:gridCol w:w="482"/>
        <w:gridCol w:w="970"/>
      </w:tblGrid>
      <w:tr w:rsidR="009354B0" w:rsidTr="009354B0">
        <w:tblPrEx>
          <w:tblCellMar>
            <w:top w:w="0" w:type="dxa"/>
            <w:bottom w:w="0" w:type="dxa"/>
          </w:tblCellMar>
        </w:tblPrEx>
        <w:tc>
          <w:tcPr>
            <w:tcW w:w="8635" w:type="dxa"/>
            <w:shd w:val="clear" w:color="auto" w:fill="auto"/>
            <w:vAlign w:val="bottom"/>
          </w:tcPr>
          <w:p w:rsidR="009354B0" w:rsidRPr="009354B0" w:rsidRDefault="009354B0" w:rsidP="009354B0">
            <w:pPr>
              <w:spacing w:before="120"/>
              <w:jc w:val="both"/>
            </w:pPr>
            <w:r>
              <w:t xml:space="preserve">Число участковых избирательных комиссий на соответствующей территории 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9354B0" w:rsidRPr="009354B0" w:rsidRDefault="009354B0" w:rsidP="009354B0">
            <w:pPr>
              <w:spacing w:before="120"/>
              <w:jc w:val="both"/>
            </w:pPr>
            <w:r>
              <w:t xml:space="preserve"> 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9354B0" w:rsidRPr="009354B0" w:rsidRDefault="009354B0" w:rsidP="009354B0">
            <w:pPr>
              <w:spacing w:before="120"/>
              <w:jc w:val="both"/>
            </w:pPr>
            <w:r>
              <w:t>31</w:t>
            </w:r>
          </w:p>
        </w:tc>
      </w:tr>
      <w:tr w:rsidR="009354B0" w:rsidTr="009354B0">
        <w:tblPrEx>
          <w:tblCellMar>
            <w:top w:w="0" w:type="dxa"/>
            <w:bottom w:w="0" w:type="dxa"/>
          </w:tblCellMar>
        </w:tblPrEx>
        <w:tc>
          <w:tcPr>
            <w:tcW w:w="8635" w:type="dxa"/>
            <w:shd w:val="clear" w:color="auto" w:fill="auto"/>
            <w:vAlign w:val="bottom"/>
          </w:tcPr>
          <w:p w:rsidR="009354B0" w:rsidRPr="009354B0" w:rsidRDefault="009354B0" w:rsidP="009354B0">
            <w:pPr>
              <w:spacing w:before="120"/>
              <w:jc w:val="both"/>
            </w:pPr>
            <w: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 об итогах голосования 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9354B0" w:rsidRPr="009354B0" w:rsidRDefault="009354B0" w:rsidP="009354B0">
            <w:pPr>
              <w:spacing w:before="120"/>
              <w:jc w:val="both"/>
            </w:pPr>
            <w:r>
              <w:t xml:space="preserve"> 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9354B0" w:rsidRPr="009354B0" w:rsidRDefault="009354B0" w:rsidP="009354B0">
            <w:pPr>
              <w:spacing w:before="120"/>
              <w:jc w:val="both"/>
            </w:pPr>
            <w:r>
              <w:t>31</w:t>
            </w:r>
          </w:p>
        </w:tc>
      </w:tr>
      <w:tr w:rsidR="009354B0" w:rsidTr="009354B0">
        <w:tblPrEx>
          <w:tblCellMar>
            <w:top w:w="0" w:type="dxa"/>
            <w:bottom w:w="0" w:type="dxa"/>
          </w:tblCellMar>
        </w:tblPrEx>
        <w:tc>
          <w:tcPr>
            <w:tcW w:w="8635" w:type="dxa"/>
            <w:shd w:val="clear" w:color="auto" w:fill="auto"/>
            <w:vAlign w:val="bottom"/>
          </w:tcPr>
          <w:p w:rsidR="009354B0" w:rsidRPr="009354B0" w:rsidRDefault="009354B0" w:rsidP="009354B0">
            <w:pPr>
              <w:spacing w:before="120"/>
              <w:jc w:val="both"/>
            </w:pPr>
            <w:r>
              <w:t>Число избирательных участков, итоги голосования на которых были признаны недействительными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9354B0" w:rsidRPr="009354B0" w:rsidRDefault="009354B0" w:rsidP="009354B0">
            <w:pPr>
              <w:spacing w:before="120"/>
              <w:jc w:val="both"/>
            </w:pPr>
            <w:r>
              <w:t xml:space="preserve"> 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9354B0" w:rsidRPr="009354B0" w:rsidRDefault="009354B0" w:rsidP="009354B0">
            <w:pPr>
              <w:spacing w:before="120"/>
              <w:jc w:val="both"/>
            </w:pPr>
            <w:r>
              <w:t>0</w:t>
            </w:r>
          </w:p>
        </w:tc>
      </w:tr>
      <w:tr w:rsidR="009354B0" w:rsidTr="009354B0">
        <w:tblPrEx>
          <w:tblCellMar>
            <w:top w:w="0" w:type="dxa"/>
            <w:bottom w:w="0" w:type="dxa"/>
          </w:tblCellMar>
        </w:tblPrEx>
        <w:tc>
          <w:tcPr>
            <w:tcW w:w="8635" w:type="dxa"/>
            <w:shd w:val="clear" w:color="auto" w:fill="auto"/>
            <w:vAlign w:val="bottom"/>
          </w:tcPr>
          <w:p w:rsidR="009354B0" w:rsidRPr="009354B0" w:rsidRDefault="009354B0" w:rsidP="009354B0">
            <w:pPr>
              <w:spacing w:before="120"/>
              <w:jc w:val="both"/>
            </w:pPr>
            <w:r>
              <w:t>Общее число избирателей, включенных в списки избирателей на момент окончания голосования на избирательных участках, итоги голосования на которых были признаны недействительными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9354B0" w:rsidRPr="009354B0" w:rsidRDefault="009354B0" w:rsidP="009354B0">
            <w:pPr>
              <w:spacing w:before="120"/>
              <w:jc w:val="both"/>
            </w:pPr>
            <w:r>
              <w:t xml:space="preserve"> 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9354B0" w:rsidRPr="009354B0" w:rsidRDefault="009354B0" w:rsidP="009354B0">
            <w:pPr>
              <w:spacing w:before="120"/>
              <w:jc w:val="both"/>
              <w:rPr>
                <w:sz w:val="20"/>
              </w:rPr>
            </w:pPr>
            <w:r>
              <w:t>0</w:t>
            </w:r>
          </w:p>
        </w:tc>
      </w:tr>
    </w:tbl>
    <w:p w:rsidR="009354B0" w:rsidRDefault="009354B0" w:rsidP="009354B0">
      <w:pPr>
        <w:spacing w:before="120"/>
        <w:jc w:val="both"/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10082"/>
      </w:tblGrid>
      <w:tr w:rsidR="009354B0" w:rsidTr="009354B0">
        <w:tblPrEx>
          <w:tblCellMar>
            <w:top w:w="0" w:type="dxa"/>
            <w:bottom w:w="0" w:type="dxa"/>
          </w:tblCellMar>
        </w:tblPrEx>
        <w:tc>
          <w:tcPr>
            <w:tcW w:w="10082" w:type="dxa"/>
            <w:shd w:val="clear" w:color="auto" w:fill="auto"/>
            <w:vAlign w:val="bottom"/>
          </w:tcPr>
          <w:p w:rsidR="009354B0" w:rsidRPr="009354B0" w:rsidRDefault="009354B0" w:rsidP="009354B0">
            <w:pPr>
              <w:jc w:val="both"/>
              <w:rPr>
                <w:sz w:val="20"/>
              </w:rPr>
            </w:pPr>
            <w:r>
              <w:t xml:space="preserve">          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у с т а н о в и л а :</w:t>
            </w:r>
          </w:p>
        </w:tc>
      </w:tr>
    </w:tbl>
    <w:p w:rsidR="009354B0" w:rsidRDefault="009354B0" w:rsidP="009354B0">
      <w:pPr>
        <w:jc w:val="both"/>
        <w:rPr>
          <w:sz w:val="10"/>
        </w:rPr>
      </w:pPr>
    </w:p>
    <w:tbl>
      <w:tblPr>
        <w:tblW w:w="10108" w:type="dxa"/>
        <w:tblLayout w:type="fixed"/>
        <w:tblLook w:val="0000"/>
      </w:tblPr>
      <w:tblGrid>
        <w:gridCol w:w="680"/>
        <w:gridCol w:w="5168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9354B0" w:rsidTr="009354B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</w:pPr>
            <w:r>
              <w:t>1</w:t>
            </w:r>
          </w:p>
        </w:tc>
        <w:tc>
          <w:tcPr>
            <w:tcW w:w="6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r>
              <w:t>Число избирателей, включенных в списки избирателей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9354B0" w:rsidTr="009354B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</w:pPr>
            <w:r>
              <w:t>2</w:t>
            </w:r>
          </w:p>
        </w:tc>
        <w:tc>
          <w:tcPr>
            <w:tcW w:w="6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354B0" w:rsidTr="009354B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</w:pPr>
            <w:r>
              <w:t>3</w:t>
            </w:r>
          </w:p>
        </w:tc>
        <w:tc>
          <w:tcPr>
            <w:tcW w:w="6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354B0" w:rsidTr="009354B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</w:pPr>
            <w:r>
              <w:t>4</w:t>
            </w:r>
          </w:p>
        </w:tc>
        <w:tc>
          <w:tcPr>
            <w:tcW w:w="6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9354B0" w:rsidTr="009354B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</w:pPr>
            <w:r>
              <w:t>5</w:t>
            </w:r>
          </w:p>
        </w:tc>
        <w:tc>
          <w:tcPr>
            <w:tcW w:w="6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9354B0" w:rsidTr="009354B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</w:pPr>
            <w:r>
              <w:t>6</w:t>
            </w:r>
          </w:p>
        </w:tc>
        <w:tc>
          <w:tcPr>
            <w:tcW w:w="6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354B0" w:rsidTr="009354B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</w:pPr>
            <w:r>
              <w:t>7</w:t>
            </w:r>
          </w:p>
        </w:tc>
        <w:tc>
          <w:tcPr>
            <w:tcW w:w="6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9354B0" w:rsidTr="009354B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</w:pPr>
            <w:r>
              <w:t>8</w:t>
            </w:r>
          </w:p>
        </w:tc>
        <w:tc>
          <w:tcPr>
            <w:tcW w:w="6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354B0" w:rsidTr="009354B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</w:pPr>
            <w:r>
              <w:t>9</w:t>
            </w:r>
          </w:p>
        </w:tc>
        <w:tc>
          <w:tcPr>
            <w:tcW w:w="6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9354B0" w:rsidTr="009354B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</w:pPr>
            <w:r>
              <w:t>10</w:t>
            </w:r>
          </w:p>
        </w:tc>
        <w:tc>
          <w:tcPr>
            <w:tcW w:w="6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354B0" w:rsidTr="009354B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</w:pPr>
            <w:r>
              <w:t>11</w:t>
            </w:r>
          </w:p>
        </w:tc>
        <w:tc>
          <w:tcPr>
            <w:tcW w:w="6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354B0" w:rsidTr="009354B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</w:pPr>
            <w:r>
              <w:t>12</w:t>
            </w:r>
          </w:p>
        </w:tc>
        <w:tc>
          <w:tcPr>
            <w:tcW w:w="6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r>
              <w:t xml:space="preserve">Число избирательных бюллетеней, не учтенных при получении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354B0" w:rsidTr="009354B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Default="009354B0" w:rsidP="009354B0">
            <w:pPr>
              <w:jc w:val="both"/>
            </w:pPr>
          </w:p>
        </w:tc>
        <w:tc>
          <w:tcPr>
            <w:tcW w:w="4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0" w:rsidRPr="009354B0" w:rsidRDefault="009354B0" w:rsidP="009354B0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9354B0" w:rsidTr="009354B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0" w:rsidRPr="009354B0" w:rsidRDefault="009354B0" w:rsidP="009354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0" w:rsidRPr="009354B0" w:rsidRDefault="009354B0" w:rsidP="009354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абсолютное значение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0" w:rsidRPr="009354B0" w:rsidRDefault="009354B0" w:rsidP="009354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9354B0" w:rsidTr="009354B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</w:pPr>
            <w:r>
              <w:t>13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r>
              <w:t>Бабурин Сергей Николаевич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0,47</w:t>
            </w:r>
          </w:p>
        </w:tc>
      </w:tr>
      <w:tr w:rsidR="009354B0" w:rsidTr="009354B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</w:pPr>
            <w:r>
              <w:t>14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r>
              <w:t>Грудинин Павел Николаевич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18,83</w:t>
            </w:r>
          </w:p>
        </w:tc>
      </w:tr>
      <w:tr w:rsidR="009354B0" w:rsidTr="009354B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</w:pPr>
            <w:r>
              <w:t>15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r>
              <w:t>Жириновский Владимир Вольфович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10,35</w:t>
            </w:r>
          </w:p>
        </w:tc>
      </w:tr>
      <w:tr w:rsidR="009354B0" w:rsidTr="009354B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</w:pPr>
            <w:r>
              <w:t>16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r>
              <w:t>Путин Владимир Владимирович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66,24</w:t>
            </w:r>
          </w:p>
        </w:tc>
      </w:tr>
      <w:tr w:rsidR="009354B0" w:rsidTr="009354B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</w:pPr>
            <w:r>
              <w:t>17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r>
              <w:t>Собчак Ксения Анатольевна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0,81</w:t>
            </w:r>
          </w:p>
        </w:tc>
      </w:tr>
      <w:tr w:rsidR="009354B0" w:rsidTr="009354B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</w:pPr>
            <w:r>
              <w:t>18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r>
              <w:t>Сурайкин Максим Александрович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0,55</w:t>
            </w:r>
          </w:p>
        </w:tc>
      </w:tr>
      <w:tr w:rsidR="009354B0" w:rsidTr="009354B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</w:pPr>
            <w:r>
              <w:t>19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r>
              <w:t>Титов Борис Юрьевич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0,47</w:t>
            </w:r>
          </w:p>
        </w:tc>
      </w:tr>
      <w:tr w:rsidR="009354B0" w:rsidTr="009354B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</w:pPr>
            <w:r>
              <w:t>20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r>
              <w:t>Явлинский Григорий Алексеевич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0,36</w:t>
            </w:r>
          </w:p>
        </w:tc>
      </w:tr>
    </w:tbl>
    <w:p w:rsidR="009354B0" w:rsidRDefault="009354B0" w:rsidP="009354B0">
      <w:pPr>
        <w:jc w:val="both"/>
      </w:pPr>
    </w:p>
    <w:p w:rsidR="009354B0" w:rsidRPr="009354B0" w:rsidRDefault="009354B0" w:rsidP="009354B0">
      <w:r>
        <w:t>Число избирателей, принявших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9354B0" w:rsidTr="009354B0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9354B0" w:rsidRDefault="009354B0" w:rsidP="009354B0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9354B0" w:rsidRDefault="009354B0" w:rsidP="009354B0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9354B0" w:rsidRDefault="009354B0" w:rsidP="009354B0">
            <w:r>
              <w:t>25696</w:t>
            </w:r>
          </w:p>
        </w:tc>
      </w:tr>
      <w:tr w:rsidR="009354B0" w:rsidTr="009354B0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9354B0" w:rsidRDefault="009354B0" w:rsidP="009354B0"/>
        </w:tc>
        <w:tc>
          <w:tcPr>
            <w:tcW w:w="2837" w:type="dxa"/>
            <w:shd w:val="clear" w:color="auto" w:fill="auto"/>
          </w:tcPr>
          <w:p w:rsidR="009354B0" w:rsidRDefault="009354B0" w:rsidP="009354B0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9354B0" w:rsidRDefault="009354B0" w:rsidP="009354B0">
            <w:r>
              <w:t>57,30%</w:t>
            </w:r>
          </w:p>
        </w:tc>
      </w:tr>
    </w:tbl>
    <w:p w:rsidR="009354B0" w:rsidRDefault="009354B0" w:rsidP="009354B0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9354B0" w:rsidTr="009354B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354B0" w:rsidRPr="009354B0" w:rsidRDefault="009354B0" w:rsidP="009354B0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54B0" w:rsidRPr="009354B0" w:rsidRDefault="009354B0" w:rsidP="009354B0">
            <w:r>
              <w:t>Шестопалов О.В.</w:t>
            </w:r>
          </w:p>
        </w:tc>
        <w:tc>
          <w:tcPr>
            <w:tcW w:w="284" w:type="dxa"/>
            <w:shd w:val="clear" w:color="auto" w:fill="auto"/>
          </w:tcPr>
          <w:p w:rsidR="009354B0" w:rsidRDefault="009354B0" w:rsidP="009354B0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rPr>
                <w:sz w:val="16"/>
              </w:rPr>
            </w:pPr>
          </w:p>
        </w:tc>
      </w:tr>
      <w:tr w:rsidR="009354B0" w:rsidTr="009354B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354B0" w:rsidRDefault="009354B0" w:rsidP="009354B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9354B0" w:rsidRDefault="009354B0" w:rsidP="009354B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9354B0" w:rsidTr="009354B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354B0" w:rsidRPr="009354B0" w:rsidRDefault="009354B0" w:rsidP="009354B0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54B0" w:rsidRPr="009354B0" w:rsidRDefault="009354B0" w:rsidP="009354B0">
            <w:pPr>
              <w:spacing w:before="100"/>
            </w:pPr>
            <w:r>
              <w:t>Романова Л.М.</w:t>
            </w:r>
          </w:p>
        </w:tc>
        <w:tc>
          <w:tcPr>
            <w:tcW w:w="284" w:type="dxa"/>
            <w:shd w:val="clear" w:color="auto" w:fill="auto"/>
          </w:tcPr>
          <w:p w:rsidR="009354B0" w:rsidRDefault="009354B0" w:rsidP="009354B0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16"/>
              </w:rPr>
            </w:pPr>
          </w:p>
        </w:tc>
      </w:tr>
      <w:tr w:rsidR="009354B0" w:rsidTr="009354B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354B0" w:rsidRPr="009354B0" w:rsidRDefault="009354B0" w:rsidP="009354B0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54B0" w:rsidRPr="009354B0" w:rsidRDefault="009354B0" w:rsidP="009354B0">
            <w:pPr>
              <w:spacing w:before="100"/>
            </w:pPr>
            <w:r>
              <w:t>Лифачу Е.Е.</w:t>
            </w:r>
          </w:p>
        </w:tc>
        <w:tc>
          <w:tcPr>
            <w:tcW w:w="284" w:type="dxa"/>
            <w:shd w:val="clear" w:color="auto" w:fill="auto"/>
          </w:tcPr>
          <w:p w:rsidR="009354B0" w:rsidRDefault="009354B0" w:rsidP="009354B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16"/>
              </w:rPr>
            </w:pPr>
          </w:p>
        </w:tc>
      </w:tr>
      <w:tr w:rsidR="009354B0" w:rsidTr="009354B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354B0" w:rsidRPr="009354B0" w:rsidRDefault="009354B0" w:rsidP="009354B0">
            <w:pPr>
              <w:rPr>
                <w:b/>
              </w:rPr>
            </w:pPr>
            <w:r>
              <w:rPr>
                <w:b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54B0" w:rsidRPr="009354B0" w:rsidRDefault="009354B0" w:rsidP="009354B0">
            <w:pPr>
              <w:spacing w:before="100"/>
            </w:pPr>
            <w:r>
              <w:t>Волынкина Э.В.</w:t>
            </w:r>
          </w:p>
        </w:tc>
        <w:tc>
          <w:tcPr>
            <w:tcW w:w="284" w:type="dxa"/>
            <w:shd w:val="clear" w:color="auto" w:fill="auto"/>
          </w:tcPr>
          <w:p w:rsidR="009354B0" w:rsidRDefault="009354B0" w:rsidP="009354B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16"/>
              </w:rPr>
            </w:pPr>
          </w:p>
        </w:tc>
      </w:tr>
      <w:tr w:rsidR="009354B0" w:rsidTr="009354B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354B0" w:rsidRDefault="009354B0" w:rsidP="009354B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54B0" w:rsidRPr="009354B0" w:rsidRDefault="009354B0" w:rsidP="009354B0">
            <w:pPr>
              <w:spacing w:before="100"/>
            </w:pPr>
            <w:r>
              <w:t>Давтян О.П.</w:t>
            </w:r>
          </w:p>
        </w:tc>
        <w:tc>
          <w:tcPr>
            <w:tcW w:w="284" w:type="dxa"/>
            <w:shd w:val="clear" w:color="auto" w:fill="auto"/>
          </w:tcPr>
          <w:p w:rsidR="009354B0" w:rsidRDefault="009354B0" w:rsidP="009354B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16"/>
              </w:rPr>
            </w:pPr>
          </w:p>
        </w:tc>
      </w:tr>
      <w:tr w:rsidR="009354B0" w:rsidTr="009354B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354B0" w:rsidRDefault="009354B0" w:rsidP="009354B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54B0" w:rsidRPr="009354B0" w:rsidRDefault="009354B0" w:rsidP="009354B0">
            <w:pPr>
              <w:spacing w:before="100"/>
            </w:pPr>
            <w:r>
              <w:t>Орлова Е.А.</w:t>
            </w:r>
          </w:p>
        </w:tc>
        <w:tc>
          <w:tcPr>
            <w:tcW w:w="284" w:type="dxa"/>
            <w:shd w:val="clear" w:color="auto" w:fill="auto"/>
          </w:tcPr>
          <w:p w:rsidR="009354B0" w:rsidRDefault="009354B0" w:rsidP="009354B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16"/>
              </w:rPr>
            </w:pPr>
          </w:p>
        </w:tc>
      </w:tr>
      <w:tr w:rsidR="009354B0" w:rsidTr="009354B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354B0" w:rsidRDefault="009354B0" w:rsidP="009354B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54B0" w:rsidRPr="009354B0" w:rsidRDefault="009354B0" w:rsidP="009354B0">
            <w:pPr>
              <w:spacing w:before="100"/>
            </w:pPr>
            <w:r>
              <w:t>Ракитин Д.А.</w:t>
            </w:r>
          </w:p>
        </w:tc>
        <w:tc>
          <w:tcPr>
            <w:tcW w:w="284" w:type="dxa"/>
            <w:shd w:val="clear" w:color="auto" w:fill="auto"/>
          </w:tcPr>
          <w:p w:rsidR="009354B0" w:rsidRDefault="009354B0" w:rsidP="009354B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16"/>
              </w:rPr>
            </w:pPr>
          </w:p>
        </w:tc>
      </w:tr>
      <w:tr w:rsidR="009354B0" w:rsidTr="009354B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354B0" w:rsidRDefault="009354B0" w:rsidP="009354B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54B0" w:rsidRPr="009354B0" w:rsidRDefault="009354B0" w:rsidP="009354B0">
            <w:pPr>
              <w:spacing w:before="100"/>
            </w:pPr>
            <w:r>
              <w:t>Слонич А.А.</w:t>
            </w:r>
          </w:p>
        </w:tc>
        <w:tc>
          <w:tcPr>
            <w:tcW w:w="284" w:type="dxa"/>
            <w:shd w:val="clear" w:color="auto" w:fill="auto"/>
          </w:tcPr>
          <w:p w:rsidR="009354B0" w:rsidRDefault="009354B0" w:rsidP="009354B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16"/>
              </w:rPr>
            </w:pPr>
          </w:p>
        </w:tc>
      </w:tr>
      <w:tr w:rsidR="009354B0" w:rsidTr="009354B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354B0" w:rsidRDefault="009354B0" w:rsidP="009354B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54B0" w:rsidRPr="009354B0" w:rsidRDefault="009354B0" w:rsidP="009354B0">
            <w:pPr>
              <w:spacing w:before="100"/>
            </w:pPr>
            <w:r>
              <w:t>Томилов С.И.</w:t>
            </w:r>
          </w:p>
        </w:tc>
        <w:tc>
          <w:tcPr>
            <w:tcW w:w="284" w:type="dxa"/>
            <w:shd w:val="clear" w:color="auto" w:fill="auto"/>
          </w:tcPr>
          <w:p w:rsidR="009354B0" w:rsidRDefault="009354B0" w:rsidP="009354B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B0" w:rsidRPr="009354B0" w:rsidRDefault="009354B0" w:rsidP="009354B0">
            <w:pPr>
              <w:jc w:val="center"/>
              <w:rPr>
                <w:sz w:val="16"/>
              </w:rPr>
            </w:pPr>
          </w:p>
        </w:tc>
      </w:tr>
    </w:tbl>
    <w:p w:rsidR="009354B0" w:rsidRDefault="009354B0" w:rsidP="009354B0"/>
    <w:p w:rsidR="009354B0" w:rsidRDefault="009354B0" w:rsidP="009354B0"/>
    <w:p w:rsidR="00EB06F9" w:rsidRPr="009354B0" w:rsidRDefault="009354B0" w:rsidP="009354B0">
      <w:pPr>
        <w:jc w:val="center"/>
        <w:rPr>
          <w:b/>
        </w:rPr>
      </w:pPr>
      <w:r>
        <w:rPr>
          <w:b/>
        </w:rPr>
        <w:t>М.П.         Протокол подписан 19 марта 2018 года в 3 часов 3 минут</w:t>
      </w:r>
    </w:p>
    <w:sectPr w:rsidR="00EB06F9" w:rsidRPr="009354B0" w:rsidSect="009354B0">
      <w:pgSz w:w="11907" w:h="16839"/>
      <w:pgMar w:top="567" w:right="624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203B43"/>
    <w:rsid w:val="00461C2B"/>
    <w:rsid w:val="00823626"/>
    <w:rsid w:val="009354B0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dcterms:created xsi:type="dcterms:W3CDTF">2018-03-19T11:17:00Z</dcterms:created>
  <dcterms:modified xsi:type="dcterms:W3CDTF">2018-03-19T11:17:00Z</dcterms:modified>
</cp:coreProperties>
</file>