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D9" w:rsidRPr="00CD736B" w:rsidRDefault="00C908D9" w:rsidP="00F11ECD">
      <w:pPr>
        <w:pStyle w:val="Title"/>
        <w:spacing w:after="0"/>
        <w:ind w:firstLine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Российская Федерация</w:t>
      </w:r>
    </w:p>
    <w:p w:rsidR="00C908D9" w:rsidRDefault="00C908D9" w:rsidP="00F11ECD">
      <w:pPr>
        <w:pStyle w:val="Title"/>
        <w:spacing w:after="0"/>
        <w:ind w:firstLine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Администрация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kern w:val="0"/>
        </w:rPr>
        <w:t xml:space="preserve"> </w:t>
      </w:r>
    </w:p>
    <w:p w:rsidR="00C908D9" w:rsidRDefault="00C908D9" w:rsidP="00F11ECD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Забайкальского края</w:t>
      </w:r>
    </w:p>
    <w:p w:rsidR="009760EA" w:rsidRDefault="009760EA" w:rsidP="00F11ECD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</w:p>
    <w:p w:rsidR="00C908D9" w:rsidRPr="00CD736B" w:rsidRDefault="00C908D9" w:rsidP="00F11ECD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 w:rsidRPr="00CD736B">
        <w:rPr>
          <w:rFonts w:ascii="Times New Roman" w:hAnsi="Times New Roman" w:cs="Times New Roman"/>
          <w:kern w:val="0"/>
        </w:rPr>
        <w:t>ПОСТАНОВЛЕНИЕ</w:t>
      </w:r>
    </w:p>
    <w:p w:rsidR="00C908D9" w:rsidRPr="00CD736B" w:rsidRDefault="00C908D9" w:rsidP="006252E0">
      <w:pPr>
        <w:suppressAutoHyphens/>
        <w:spacing w:after="0"/>
        <w:rPr>
          <w:rFonts w:ascii="Times New Roman" w:hAnsi="Times New Roman"/>
          <w:bCs/>
          <w:sz w:val="32"/>
          <w:szCs w:val="32"/>
        </w:rPr>
      </w:pPr>
    </w:p>
    <w:p w:rsidR="00C908D9" w:rsidRPr="00046DEF" w:rsidRDefault="00C908D9" w:rsidP="00F11ECD">
      <w:pPr>
        <w:tabs>
          <w:tab w:val="left" w:pos="8505"/>
        </w:tabs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46DEF">
        <w:rPr>
          <w:rFonts w:ascii="Times New Roman" w:hAnsi="Times New Roman"/>
          <w:bCs/>
          <w:sz w:val="28"/>
          <w:szCs w:val="28"/>
        </w:rPr>
        <w:t xml:space="preserve">« </w:t>
      </w:r>
      <w:r w:rsidR="00F11ECD">
        <w:rPr>
          <w:rFonts w:ascii="Times New Roman" w:hAnsi="Times New Roman"/>
          <w:bCs/>
          <w:sz w:val="28"/>
          <w:szCs w:val="28"/>
        </w:rPr>
        <w:t>26</w:t>
      </w:r>
      <w:r w:rsidRPr="00046DEF">
        <w:rPr>
          <w:rFonts w:ascii="Times New Roman" w:hAnsi="Times New Roman"/>
          <w:bCs/>
          <w:sz w:val="28"/>
          <w:szCs w:val="28"/>
        </w:rPr>
        <w:t xml:space="preserve"> » </w:t>
      </w:r>
      <w:r w:rsidR="00F11ECD">
        <w:rPr>
          <w:rFonts w:ascii="Times New Roman" w:hAnsi="Times New Roman"/>
          <w:bCs/>
          <w:sz w:val="28"/>
          <w:szCs w:val="28"/>
        </w:rPr>
        <w:t xml:space="preserve">марта </w:t>
      </w:r>
      <w:r w:rsidRPr="00046DEF">
        <w:rPr>
          <w:rFonts w:ascii="Times New Roman" w:hAnsi="Times New Roman"/>
          <w:bCs/>
          <w:sz w:val="28"/>
          <w:szCs w:val="28"/>
        </w:rPr>
        <w:t>2018 года</w:t>
      </w:r>
      <w:r w:rsidRPr="00046DEF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F11ECD">
        <w:rPr>
          <w:rFonts w:ascii="Times New Roman" w:hAnsi="Times New Roman"/>
          <w:bCs/>
          <w:sz w:val="28"/>
          <w:szCs w:val="28"/>
        </w:rPr>
        <w:t>34</w:t>
      </w:r>
    </w:p>
    <w:p w:rsidR="00C908D9" w:rsidRPr="005D0896" w:rsidRDefault="00C908D9" w:rsidP="00C908D9">
      <w:pPr>
        <w:suppressAutoHyphens/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C908D9" w:rsidRPr="00CD736B" w:rsidRDefault="00C908D9" w:rsidP="00C908D9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</w:rPr>
      </w:pPr>
      <w:r w:rsidRPr="00CD736B">
        <w:rPr>
          <w:rFonts w:ascii="Times New Roman" w:hAnsi="Times New Roman"/>
          <w:b/>
          <w:bCs/>
        </w:rPr>
        <w:t>г. Краснокаменск</w:t>
      </w:r>
    </w:p>
    <w:p w:rsidR="00C908D9" w:rsidRPr="005D0896" w:rsidRDefault="00C908D9" w:rsidP="00C908D9">
      <w:pPr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908D9" w:rsidRPr="00245B72" w:rsidRDefault="00C908D9" w:rsidP="00C908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об информационной системе обеспечения градостроительной деятельности</w:t>
      </w:r>
      <w:r w:rsidR="008248F1" w:rsidRPr="0024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муниципальном районе «Город Краснокаменск и Краснокаменский район» Забайкальского края</w:t>
      </w:r>
      <w:r w:rsidRPr="0024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908D9" w:rsidRDefault="00C908D9" w:rsidP="00C908D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C908D9" w:rsidRDefault="00C908D9" w:rsidP="00C908D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статьями 56 и 57 Градостроительного кодекса Российской Федерации, Постановлением Правительства Российской Федерации от 9 июня 2006 года № 363 «Об информационном обеспечении градостроительной деятельности», в целях организации ведения информационной системы обеспечения градостроительной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90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дминистрации </w:t>
      </w:r>
      <w:r w:rsidRPr="00C9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C90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/>
          <w:sz w:val="28"/>
          <w:szCs w:val="28"/>
        </w:rPr>
        <w:t xml:space="preserve">руководствуясь </w:t>
      </w:r>
      <w:r w:rsidRPr="005D0896">
        <w:rPr>
          <w:rFonts w:ascii="Times New Roman" w:hAnsi="Times New Roman"/>
          <w:sz w:val="28"/>
          <w:szCs w:val="28"/>
        </w:rPr>
        <w:t xml:space="preserve">ст. 31 </w:t>
      </w:r>
      <w:hyperlink r:id="rId5" w:history="1">
        <w:r w:rsidRPr="00C908D9">
          <w:rPr>
            <w:rStyle w:val="a6"/>
            <w:rFonts w:ascii="Times New Roman" w:hAnsi="Times New Roman"/>
            <w:color w:val="auto"/>
            <w:sz w:val="28"/>
            <w:szCs w:val="28"/>
          </w:rPr>
          <w:t>Устава муниципального района «Город Краснокаменск и Краснокаменский район»</w:t>
        </w:r>
      </w:hyperlink>
      <w:r w:rsidRPr="00AF18A5">
        <w:rPr>
          <w:rFonts w:ascii="Times New Roman" w:hAnsi="Times New Roman"/>
          <w:sz w:val="28"/>
          <w:szCs w:val="28"/>
        </w:rPr>
        <w:t xml:space="preserve"> Забайкальского края, </w:t>
      </w:r>
      <w:r w:rsidRPr="00AF18A5">
        <w:rPr>
          <w:rFonts w:ascii="Times New Roman" w:eastAsia="Arial Unicode MS" w:hAnsi="Times New Roman"/>
          <w:sz w:val="28"/>
          <w:szCs w:val="28"/>
        </w:rPr>
        <w:t>Администрация муниципального</w:t>
      </w:r>
      <w:proofErr w:type="gramEnd"/>
      <w:r w:rsidRPr="00AF18A5">
        <w:rPr>
          <w:rFonts w:ascii="Times New Roman" w:eastAsia="Arial Unicode MS" w:hAnsi="Times New Roman"/>
          <w:sz w:val="28"/>
          <w:szCs w:val="28"/>
        </w:rPr>
        <w:t xml:space="preserve"> района «Го</w:t>
      </w:r>
      <w:r w:rsidRPr="005D0896">
        <w:rPr>
          <w:rFonts w:ascii="Times New Roman" w:eastAsia="Arial Unicode MS" w:hAnsi="Times New Roman"/>
          <w:sz w:val="28"/>
          <w:szCs w:val="28"/>
        </w:rPr>
        <w:t xml:space="preserve">род Краснокаменск и Краснокаменский район» Забайкальского края </w:t>
      </w:r>
    </w:p>
    <w:p w:rsidR="00C908D9" w:rsidRDefault="00C908D9" w:rsidP="00C908D9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D0896">
        <w:rPr>
          <w:rFonts w:ascii="Times New Roman" w:hAnsi="Times New Roman"/>
          <w:sz w:val="28"/>
          <w:szCs w:val="28"/>
        </w:rPr>
        <w:t>ПОСТАНОВЛЯЕТ:</w:t>
      </w:r>
    </w:p>
    <w:p w:rsidR="00C908D9" w:rsidRDefault="00AA52FF" w:rsidP="00824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245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08D9" w:rsidRPr="00AA5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Утвердить прилагаемое Положение об информационной системе обеспечения градостроительной деятельности </w:t>
      </w:r>
      <w:r w:rsidR="00824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муниципальном районе «Город Краснокаменск и Краснокаменский район» Забайкальского края.</w:t>
      </w:r>
    </w:p>
    <w:p w:rsidR="00C908D9" w:rsidRPr="00AA52FF" w:rsidRDefault="00AA52FF" w:rsidP="008248F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="00245B72">
        <w:rPr>
          <w:rFonts w:ascii="Times New Roman" w:hAnsi="Times New Roman"/>
          <w:sz w:val="28"/>
        </w:rPr>
        <w:t xml:space="preserve"> </w:t>
      </w:r>
      <w:r w:rsidR="00C908D9" w:rsidRPr="00AA52FF">
        <w:rPr>
          <w:rFonts w:ascii="Times New Roman" w:hAnsi="Times New Roman"/>
          <w:sz w:val="28"/>
        </w:rPr>
        <w:t>Н</w:t>
      </w:r>
      <w:r w:rsidR="00C908D9" w:rsidRPr="00AA52FF">
        <w:rPr>
          <w:rFonts w:ascii="Times New Roman" w:hAnsi="Times New Roman"/>
          <w:sz w:val="28"/>
          <w:szCs w:val="28"/>
        </w:rPr>
        <w:t xml:space="preserve">астоящее постановление подлежит обнародованию на </w:t>
      </w:r>
      <w:proofErr w:type="gramStart"/>
      <w:r w:rsidR="00C908D9" w:rsidRPr="00AA52FF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C908D9" w:rsidRPr="00AA52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8D9" w:rsidRPr="00AA52FF">
        <w:rPr>
          <w:rFonts w:ascii="Times New Roman" w:hAnsi="Times New Roman"/>
          <w:sz w:val="28"/>
          <w:szCs w:val="28"/>
        </w:rPr>
        <w:t>веб-сайте</w:t>
      </w:r>
      <w:proofErr w:type="spellEnd"/>
      <w:r w:rsidR="00C908D9" w:rsidRPr="00AA52FF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r w:rsidR="00C908D9" w:rsidRPr="00AA52FF">
        <w:rPr>
          <w:rFonts w:ascii="Times New Roman" w:hAnsi="Times New Roman"/>
          <w:sz w:val="28"/>
          <w:szCs w:val="28"/>
          <w:lang w:val="en-US"/>
        </w:rPr>
        <w:t>www</w:t>
      </w:r>
      <w:r w:rsidR="00C908D9" w:rsidRPr="00AA52FF">
        <w:rPr>
          <w:rFonts w:ascii="Times New Roman" w:hAnsi="Times New Roman"/>
          <w:sz w:val="28"/>
          <w:szCs w:val="28"/>
        </w:rPr>
        <w:t>:</w:t>
      </w:r>
      <w:proofErr w:type="spellStart"/>
      <w:r w:rsidR="00C908D9" w:rsidRPr="00AA52FF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r w:rsidR="00C908D9" w:rsidRPr="00AA52FF">
        <w:rPr>
          <w:rFonts w:ascii="Times New Roman" w:hAnsi="Times New Roman"/>
          <w:sz w:val="28"/>
          <w:szCs w:val="28"/>
        </w:rPr>
        <w:t>.</w:t>
      </w:r>
      <w:proofErr w:type="spellStart"/>
      <w:r w:rsidR="00C908D9" w:rsidRPr="00AA52F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908D9" w:rsidRPr="00AA52FF">
        <w:rPr>
          <w:rFonts w:ascii="Times New Roman" w:hAnsi="Times New Roman"/>
          <w:sz w:val="28"/>
          <w:szCs w:val="28"/>
        </w:rPr>
        <w:t xml:space="preserve"> и вступает в силу после его обнародования.</w:t>
      </w:r>
    </w:p>
    <w:p w:rsidR="00C908D9" w:rsidRPr="00AA52FF" w:rsidRDefault="00AA52FF" w:rsidP="008248F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45B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08D9" w:rsidRPr="00AA52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08D9" w:rsidRPr="00AA52F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«Город Краснокаменск и Краснокаменский район» Забайкальского края - председателя Комитета экономического и территориального развития </w:t>
      </w:r>
      <w:r w:rsidR="00C908D9" w:rsidRPr="00AA52FF">
        <w:rPr>
          <w:rFonts w:ascii="Times New Roman" w:hAnsi="Times New Roman"/>
          <w:sz w:val="28"/>
          <w:szCs w:val="28"/>
        </w:rPr>
        <w:lastRenderedPageBreak/>
        <w:t xml:space="preserve">Администрации муниципального района «Город Краснокаменск и Краснокаменский район» Забайкальского края С.Н. </w:t>
      </w:r>
      <w:proofErr w:type="spellStart"/>
      <w:r w:rsidR="00C908D9" w:rsidRPr="00AA52FF">
        <w:rPr>
          <w:rFonts w:ascii="Times New Roman" w:hAnsi="Times New Roman"/>
          <w:sz w:val="28"/>
          <w:szCs w:val="28"/>
        </w:rPr>
        <w:t>Колпакова</w:t>
      </w:r>
      <w:proofErr w:type="spellEnd"/>
      <w:r w:rsidR="00C908D9" w:rsidRPr="00AA52FF">
        <w:rPr>
          <w:rFonts w:ascii="Times New Roman" w:hAnsi="Times New Roman"/>
          <w:sz w:val="28"/>
          <w:szCs w:val="28"/>
        </w:rPr>
        <w:t>.</w:t>
      </w:r>
    </w:p>
    <w:p w:rsidR="00C908D9" w:rsidRPr="00FB4D79" w:rsidRDefault="00C908D9" w:rsidP="00AA52FF">
      <w:pPr>
        <w:suppressAutoHyphens/>
        <w:spacing w:after="0"/>
        <w:ind w:right="98"/>
        <w:rPr>
          <w:rFonts w:ascii="Times New Roman" w:hAnsi="Times New Roman"/>
          <w:sz w:val="28"/>
          <w:szCs w:val="28"/>
        </w:rPr>
      </w:pPr>
    </w:p>
    <w:p w:rsidR="00C908D9" w:rsidRDefault="00C908D9" w:rsidP="00AA52FF">
      <w:pPr>
        <w:suppressAutoHyphens/>
        <w:spacing w:after="0"/>
        <w:ind w:right="98"/>
        <w:rPr>
          <w:rFonts w:ascii="Times New Roman" w:hAnsi="Times New Roman"/>
          <w:sz w:val="28"/>
          <w:szCs w:val="28"/>
        </w:rPr>
      </w:pPr>
    </w:p>
    <w:p w:rsidR="00AA52FF" w:rsidRPr="00FB4D79" w:rsidRDefault="00AA52FF" w:rsidP="00AA52FF">
      <w:pPr>
        <w:suppressAutoHyphens/>
        <w:spacing w:after="0"/>
        <w:ind w:right="98"/>
        <w:rPr>
          <w:rFonts w:ascii="Times New Roman" w:hAnsi="Times New Roman"/>
          <w:sz w:val="28"/>
          <w:szCs w:val="28"/>
        </w:rPr>
      </w:pPr>
    </w:p>
    <w:p w:rsidR="00F11ECD" w:rsidRDefault="00C908D9" w:rsidP="00AA52FF">
      <w:pPr>
        <w:suppressAutoHyphens/>
        <w:spacing w:after="0"/>
        <w:ind w:right="-2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Глава муниципального района</w:t>
      </w:r>
      <w:r w:rsidRPr="00FB4D79">
        <w:rPr>
          <w:rFonts w:ascii="Times New Roman" w:hAnsi="Times New Roman"/>
          <w:sz w:val="28"/>
          <w:szCs w:val="28"/>
        </w:rPr>
        <w:tab/>
      </w:r>
      <w:r w:rsidRPr="00FB4D79">
        <w:rPr>
          <w:rFonts w:ascii="Times New Roman" w:hAnsi="Times New Roman"/>
          <w:sz w:val="28"/>
          <w:szCs w:val="28"/>
        </w:rPr>
        <w:tab/>
      </w:r>
      <w:r w:rsidRPr="00FB4D79">
        <w:rPr>
          <w:rFonts w:ascii="Times New Roman" w:hAnsi="Times New Roman"/>
          <w:sz w:val="28"/>
          <w:szCs w:val="28"/>
        </w:rPr>
        <w:tab/>
      </w:r>
      <w:r w:rsidRPr="00FB4D79">
        <w:rPr>
          <w:rFonts w:ascii="Times New Roman" w:hAnsi="Times New Roman"/>
          <w:sz w:val="28"/>
          <w:szCs w:val="28"/>
        </w:rPr>
        <w:tab/>
      </w:r>
      <w:r w:rsidRPr="00FB4D79">
        <w:rPr>
          <w:rFonts w:ascii="Times New Roman" w:hAnsi="Times New Roman"/>
          <w:sz w:val="28"/>
          <w:szCs w:val="28"/>
        </w:rPr>
        <w:tab/>
      </w:r>
      <w:proofErr w:type="spellStart"/>
      <w:r w:rsidRPr="00FB4D79">
        <w:rPr>
          <w:rFonts w:ascii="Times New Roman" w:hAnsi="Times New Roman"/>
          <w:sz w:val="28"/>
          <w:szCs w:val="28"/>
        </w:rPr>
        <w:t>А.У.Заммоев</w:t>
      </w:r>
      <w:proofErr w:type="spellEnd"/>
    </w:p>
    <w:p w:rsidR="00F11ECD" w:rsidRDefault="00F11E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82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186A4D" w:rsidRDefault="00186A4D" w:rsidP="00AA52FF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</w:t>
      </w:r>
      <w:r w:rsid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A52FF" w:rsidRDefault="00AA52FF" w:rsidP="00AA52FF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«Город Краснокаменск и </w:t>
      </w:r>
    </w:p>
    <w:p w:rsidR="00AA52FF" w:rsidRDefault="00AA52FF" w:rsidP="00AA52FF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 район»</w:t>
      </w:r>
    </w:p>
    <w:p w:rsidR="00AA52FF" w:rsidRDefault="00AA52FF" w:rsidP="00AA52FF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:rsidR="00AA52FF" w:rsidRPr="00AA52FF" w:rsidRDefault="00AA52FF" w:rsidP="00AA52FF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6A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A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2018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информационной системе обеспечения градостроительной деятельности </w:t>
      </w:r>
      <w:r w:rsidR="0082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82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82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 Краснокаменск и Краснокаменский район» Забайкальского края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AD197F" w:rsidRPr="00AD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информационной системе обеспечения градостроительной деятельности в муниципальном районе «Город Краснокаменск и Краснокаменский район» Забайкальского края</w:t>
      </w:r>
      <w:r w:rsidR="00AD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</w:t>
      </w:r>
      <w:r w:rsidR="00AD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структуру, порядок формирования и ведения информационной системы обеспечения градостроительной деятельности </w:t>
      </w:r>
      <w:r w:rsid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муниципального </w:t>
      </w:r>
      <w:r w:rsid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 «Забайкальского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ИСОГД), а также порядок предоставления сведений, содержащихся в ИСОГД, по запросам органов государственной власти, органов местного самоуправления, физических и</w:t>
      </w:r>
      <w:proofErr w:type="gramEnd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лиц.</w:t>
      </w:r>
    </w:p>
    <w:p w:rsidR="00CA30F8" w:rsidRDefault="00351E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Ведение ИСОГД </w:t>
      </w:r>
      <w:r w:rsidR="00186A4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CA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экономического и территориального развития Администрации муниципального района «Город Краснокаменск и Краснокаменский район «Забайкальского края</w:t>
      </w:r>
      <w:r w:rsidR="0073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1E4D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35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ИСОГД осуществляется </w:t>
      </w:r>
      <w:r w:rsidR="00351E4D" w:rsidRPr="0073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положениями Приказа </w:t>
      </w:r>
      <w:proofErr w:type="spellStart"/>
      <w:r w:rsidR="00351E4D" w:rsidRPr="0073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Минрегиона</w:t>
      </w:r>
      <w:proofErr w:type="spellEnd"/>
      <w:r w:rsidR="00351E4D" w:rsidRPr="0073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30.08.2007 </w:t>
      </w:r>
      <w:r w:rsidR="0035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51E4D" w:rsidRPr="0073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 </w:t>
      </w:r>
      <w:r w:rsidR="0035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1E4D" w:rsidRPr="0073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документов по ведению информационной системы обеспечения градостроительной деятельности</w:t>
      </w:r>
      <w:r w:rsidR="0035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86A4D" w:rsidRPr="00AA52FF" w:rsidRDefault="00351E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 w:rsidR="00186A4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ИСОГД представляет собой систематизированный в соответствии с кадастровым делением территории Российской Федерации свод документированных сведений, указанных в подпунктах «а» - «</w:t>
      </w:r>
      <w:proofErr w:type="spellStart"/>
      <w:r w:rsidR="00186A4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186A4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пункта 1 части 4 статьи 56 Градостроительного кодекса Российской Федерации, а также дел о застроенных и подлежащих застройке земельных участках и иных документов, материалов, карт, схем и чертежей, содержащих информацию о развитии территорий, их застройке, земельных участках, объектах капитального строительства</w:t>
      </w:r>
      <w:proofErr w:type="gramEnd"/>
      <w:r w:rsidR="00186A4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иную информацию, необходимую для градостроительной деятельности, осуществляемой на территории </w:t>
      </w:r>
      <w:r w:rsidR="00CA30F8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CA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</w:t>
      </w:r>
      <w:r w:rsidR="0024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="00186A4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5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настоящем Положении под актуализированными документами, материалами, картами, схемами и чертежами понимаются документы, материалы, карты, схемы и чертежи, размещенные в ИСОГД, со всеми 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внесенными в них изменениями, состоявшимися на каждый определенный момент.</w:t>
      </w:r>
    </w:p>
    <w:p w:rsidR="00186A4D" w:rsidRPr="00AA52FF" w:rsidRDefault="00186A4D" w:rsidP="00AD197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Структура ИСОГД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ИСОГД состоит из основных разделов, в которых содержится информация, предусмотренная частью 4 статьи 56 Градостроительного кодекса Российской Федерации и из дополнительных разделов, в которых содержится иная информация, имеющая отношение к градостроительной деятельности.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ИСОГД имеет 9 основных разделов. </w:t>
      </w:r>
      <w:proofErr w:type="gram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 «Документы территориального планирования Российской Федерации в части, касающейся территории </w:t>
      </w:r>
      <w:r w:rsidR="005640D0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6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края»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сведения, предусмотренные подпунктом «а» пункта 1 части 4 статьи 56 Градостроительного кодекса Российской Федерации, и состоит из общей и специальной частей, а также книг, в которых хранятся копии размещенных в ИСОГД документов и материалов о территориальном планировании Российской Федерации</w:t>
      </w:r>
      <w:proofErr w:type="gramEnd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Общая часть раздела I содержит наименования и реквизиты актуализированных документов территориального планирования Российской Федерации, предусмотренных частью 5 статьи 10 Градостроительного кодекса Российской Федерации, в части, касающейся территории </w:t>
      </w:r>
      <w:r w:rsidR="005640D0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6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каменск и Краснокаменский район» </w:t>
      </w:r>
      <w:r w:rsidR="0056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номера книг, в которых хранятся копии документов и материалов (далее - номера книг).</w:t>
      </w:r>
    </w:p>
    <w:p w:rsidR="008248F1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часть раздела I содержит: </w:t>
      </w:r>
    </w:p>
    <w:p w:rsidR="008248F1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наименования и реквизиты актуализированных карт (схем), содержащихся в картах (схемах) территориального планирования Российской Федерации, предусмотренных частью 6 статьи 10 Градостроительного кодекса Российской Федерации, в части, касающейся территории </w:t>
      </w:r>
      <w:r w:rsidR="001F59B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248F1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номера книг и регистрационные номера, присвоенные документам и материалам, копии которых хранятся в этих книгах (далее - регистрационные номера);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ссылки на подраздел, содержащий актуализированные документы, раздела «Геодезические и картографические материалы».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II «Документы территориального планирования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касающейся территории </w:t>
      </w:r>
      <w:r w:rsidR="001F59B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24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  <w:r w:rsidR="0024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сведения, предусмотренные подпунктом «б» пункта 1 части 4 статьи 56 Градостроительного кодекса Российской Федерации, и состоит из общей и специальной частей, а также книг, в которых хранятся копии размещенных в ИСОГД документов и материалов о территориальном планировании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Общая часть раздела II содержит наименования и реквизиты актуализированных документов территориального планирования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частью 5 статьи 14 Градостроительного кодекса Российской Федерации, в части, касающейся территории </w:t>
      </w:r>
      <w:r w:rsidR="001F59B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номера книг.</w:t>
      </w:r>
    </w:p>
    <w:p w:rsidR="008248F1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часть раздела II содержит:</w:t>
      </w:r>
    </w:p>
    <w:p w:rsidR="008248F1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наименования и реквизиты актуализированных карт (схем), содержащихся в картах (схемах) территориального планирования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частью 6 статьи 14 Градостроительного кодекса Российской Федерации, в части, касающейся территории </w:t>
      </w:r>
      <w:r w:rsidR="001F59B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248F1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номера книг и регистрационные номера; 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ссылки на подраздел, содержащий актуализированные карты (схемы), раздела «Геодезические и картографические материалы».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III «Документы территориального планирования </w:t>
      </w:r>
      <w:r w:rsidR="001F59B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материалы по их обоснованию» содержит сведения, предусмотренные подпунктом «в» пункта 1 части 4 статьи 56 Градостроительного кодекса Российской Федерации, и состоит из общей и специальной частей, а также книг, в которых хранятся копии документов и материалов о территориальном планировании </w:t>
      </w:r>
      <w:r w:rsidR="001F59B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</w:t>
      </w:r>
      <w:proofErr w:type="gramEnd"/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часть раздела III содержит наименования и реквизиты актуализированных документов территориального планирования, предусмотренных частями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и 6 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C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статьями 5 и 8 статьи 23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Федерации, - для </w:t>
      </w:r>
      <w:r w:rsidR="001F59BD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F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номера книг.</w:t>
      </w:r>
    </w:p>
    <w:p w:rsidR="008248F1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часть раздела III содержит:</w:t>
      </w:r>
    </w:p>
    <w:p w:rsidR="008248F1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наименования и реквизиты актуализированных карт (схем), содержащихся в документах территориального планирования </w:t>
      </w:r>
      <w:r w:rsidR="009C05E3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C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частью </w:t>
      </w:r>
      <w:r w:rsidR="009C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 7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="009C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и частью 6 и 9 статьи 23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Федерации,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</w:t>
      </w:r>
      <w:r w:rsidR="009C05E3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C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номера книг и регистрационные номера; - ссылки на подраздел, содержащий актуализированные карты (схемы), раздела «Геодезические и картографические материалы».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IV «Правила землепользования и застройки, внесение в них изменений» содержит сведения, предусмотренные подпунктом «г» пункта 1 части 4 статьи 56 Градостроительного кодекса Российской Федерации, и состоит из общей и специальной частей, а также книг, в которых хранятся 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копии документов и материалов правил землепользования и застройки.</w:t>
      </w:r>
      <w:proofErr w:type="gramEnd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часть раздела IV содержит наименования и реквизиты актуализированных документов, включенных в правила землепользования и застройки, предусмотренных пунктами 1 и 3 части 2 статьи 30 Градостроительного кодекса Российской Федерации, и номера книг.</w:t>
      </w:r>
    </w:p>
    <w:p w:rsidR="008248F1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часть раздела IV содержит: </w:t>
      </w:r>
    </w:p>
    <w:p w:rsidR="008248F1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наименования и реквизиты актуализированных карт градостроительного зонирования, включенных в правила землепользования и застройки, предусмотренных частями 4 и 5 статьи 30 Градостроительного кодекса Российской Федерации; </w:t>
      </w:r>
    </w:p>
    <w:p w:rsidR="008248F1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номера книг и регистрационные номера; 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ссылки на подраздел, содержащий актуализированные карты, раздела «Геодезические и картографические материалы».</w:t>
      </w:r>
    </w:p>
    <w:p w:rsidR="002B548D" w:rsidRDefault="002B548D" w:rsidP="002B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Раздел V "Документация по планировке территорий" содержит сведения, предусмотренные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</w:rPr>
          <w:t>" пункта 1 части 4 статьи 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состоит из общей и специальной частей, а также книг, в которых хранятся копии документов и материалов по планировке территорий.</w:t>
      </w:r>
      <w:proofErr w:type="gramEnd"/>
    </w:p>
    <w:p w:rsidR="00186A4D" w:rsidRPr="00AA52FF" w:rsidRDefault="00186A4D" w:rsidP="002B54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часть раздела V содержит наименования и реквизиты актуализированных документов по планировке территории, предусмотренных пунктом 2 части 3 и частью 6 статьи 42 Градостроительного кодекса Российской Федерации, и номера книг.</w:t>
      </w:r>
    </w:p>
    <w:p w:rsidR="00EE62AB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часть раздела V содержит: </w:t>
      </w:r>
    </w:p>
    <w:p w:rsidR="00EE62AB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наименования и реквизиты актуализированных схем и чертежей планировки территории, содержащихся в документах по планировке территории, предусмотренных пунктом 1 части 3 и частью 5 статьи 42 Градостроительного кодекса Российской Федерации;</w:t>
      </w:r>
    </w:p>
    <w:p w:rsidR="002B548D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номера книг и регистрационные номера; - ссылки на подраздел, содержащий актуализированные документы, раздела «Геодезические и картографические материалы». </w:t>
      </w:r>
    </w:p>
    <w:p w:rsidR="00097AAA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VI «Изученность природных и техногенных условий» содержит сведения, предусмотренные подпунктом «е» пункта 1 части 4 статьи 56 Градостроительного кодекса Российской Федерации, и состоит из о</w:t>
      </w:r>
      <w:r w:rsidR="0009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бщей и специальной частей.</w:t>
      </w:r>
      <w:proofErr w:type="gramEnd"/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часть раздела VI содержит сведения о проведенных инженерных изысканиях с указанием номера, присвоенного материалам и (или) данным при их размещении в государственном фонде материалов и данных инженерных изысканий.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часть раздела VI содержит ссылку на соответствующий подраздел, содержащий графическое отображение сведений об изученности природных и техногенных условий на актуализированной карте (схеме), раздела «Геодезические и картографические материалы».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VII «Изъятие и резервирование земельных участков для государственных или муниципальных нужд» содержит сведения, предусмотренные подпунктом «ж» пункта 1 части 4 статьи 56 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Градостроительного кодекса Российской Федерации, и состоит из общей и специальной частей, а также книг, содержащих копии документов об изъятии и резервировании земельных участков для государственных или муниципальных нужд.</w:t>
      </w:r>
      <w:proofErr w:type="gramEnd"/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часть раздела VII содержит наименования и реквизиты актуализированных документов об изъятии и резервировании земельных участков, принятых органами государственной власти или органами местного самоуправления 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номера книг.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часть раздела VII содержит ссылку на соответствующий подраздел, содержащий графическое отображение сведений об изъятии и резервировании земельных участков для государственных или муниципальных нужд на актуализированной карте (схеме), раздела «Геодезические и картографические материалы».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VIII «Застроенные и подлежащие застройке земельные участки» состоит из общей части, а также дел о застроенных и подлежащих застройке земельных участках.</w:t>
      </w:r>
    </w:p>
    <w:p w:rsidR="00EE62AB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часть раздела VIII содержит: </w:t>
      </w:r>
    </w:p>
    <w:p w:rsidR="00EE62AB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наименования и реквизиты актуализированных документов, предусмотренных частями 5 и 6 статьи 56 Градостроительного кодекса Российской Федерации; </w:t>
      </w:r>
    </w:p>
    <w:p w:rsidR="00EE62AB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ссылку на соответствующий подраздел, содержащий графическое отображение сведений из карт, схем, чертежей, документов и материалов, хранящихся в делах о застроенных и подлежащих застройке земельных участках, на актуализированных карте, схеме, чертеже, раздела «Геодезические и картографические материалы»; </w:t>
      </w:r>
      <w:proofErr w:type="gramEnd"/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номера книг, в которых хранятся дела о застроенных и подлежащих застройке земельных участках. На каждое дело о застроенных и подлежащих застройке земельных участках открывается отдельная книга о застроенных и подлежащих застройке земельных участках.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IX «Геодезические и картографические материалы» содержит сведения, предусмотренные подпунктом «</w:t>
      </w:r>
      <w:proofErr w:type="spell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пункта 1 части 4 статьи 56 Градостроительного кодекса Российской Федерации, и состоит из 8 подразделов. Каждый подраздел раздела «Геодезические и картографические материалы» содержит актуализированные карты, схемы, чертежи соответствующих разделов ИСОГД.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Дополнительные разделы ИСОГД создаются и ведутся по решению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Сведения, документы и материалы, содержащиеся в дополнительных разделах ИСОГД, не могут дублировать сведения, документы и материалы, содержащиеся (подлежащие размещению) в основных разделах ИСОГД.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формирования, ведения и предоставления сведений ИСОГД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A4D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 Сведения, подлежащие размещению в ИСОГД и полученные в соответствии с частью 2 статьи 57 Градостроительного кодекса Российской Федерации от органов государственной власти или органов местного самоуправления </w:t>
      </w:r>
      <w:r w:rsidR="00A23C92" w:rsidRP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регистрируются в книге учета сведений в день их поступления. В течение 14 дней </w:t>
      </w:r>
      <w:proofErr w:type="gram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сведения должны быть размещены в ИСОГД.</w:t>
      </w:r>
    </w:p>
    <w:p w:rsidR="00EF74EA" w:rsidRDefault="00EF74EA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Предоставляемые сведения –</w:t>
      </w:r>
      <w:r w:rsidR="00EE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 бумажные копии документов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должны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скомплектован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обязательные реквизиты (в каждом документе):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утверждения, срок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действия, наименовани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(организаци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выдавш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(утвердивш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такие документы. </w:t>
      </w:r>
    </w:p>
    <w:p w:rsidR="000274FF" w:rsidRDefault="000274FF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комплект, состоящий из двух и более листов, должен быть пронумерован и прошнурован. Копии документов, переданные или направленные в электронном виде, предоставляются на электронных носителях. Каждая электронная копия документа должна быть размещена в отдельном каталоге (папке) и формироваться в виде одного многостраничного файла (формат PDF</w:t>
      </w:r>
      <w:r w:rsidR="00F06685"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06685"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TIFF</w:t>
      </w: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Копии документов, подлежащие размещению в информационной системе, содержащ</w:t>
      </w:r>
      <w:r w:rsidR="00F06685"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10 страниц (формат А</w:t>
      </w:r>
      <w:proofErr w:type="gramStart"/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копии графических документов (карт, схем)</w:t>
      </w:r>
      <w:r w:rsidR="0024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передаются или направляются для размещения только в электронном виде. Сведения должны быть направлены сопроводительным письмом</w:t>
      </w:r>
      <w:r w:rsidR="00781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формам согласно </w:t>
      </w:r>
      <w:r w:rsidRPr="0035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45B7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5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и №2</w:t>
      </w: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</w:t>
      </w:r>
      <w:r w:rsidR="00781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описью (приложение №3)</w:t>
      </w: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Внесение изменений в сведения, содержащиеся в ИСОГД, осуществляется на основании информации, поступившей от органов государственной власти или органов местного самоуправления 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и материалов, на основании которых в сведения, содержащиеся в ИСОГД, вносились изменения, помещаются в ранее открытые книги соответствующих разделов ИСОГД.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Сведения, содержащиеся в ИСОГД, хранятся на бумажных и электронных носителях. При несоответствии записей на бумажном и электронном носителях приоритет имеют записи на бумажном носителе.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Каждой записи, содержащейся в общей части разделов ИСОГД, и каждому документу, копия которого хранится в книге, присваивается регистрационный номер. Каждой записи, содержащейся в специальной части разделов ИСОГД, присваивается идентификационный номер. Присвоение идентификационных номеров указанным записям ИСОГД осуществляется в соответствии с порядком, установленным приказом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 Сведения, содержащиеся в ИСОГД, являются открытыми и общедоступными, за исключением сведений, отнесенных в соответствии с федеральными законами к категории ограниченного доступа.</w:t>
      </w:r>
    </w:p>
    <w:p w:rsidR="00351E4D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Предоставление сведений, содержащихся в ИСОГД, осуществляется на основании запроса органа государственной власти, </w:t>
      </w:r>
      <w:r w:rsidR="00EE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самоуправления, 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физического или юридического лица, заинтересованных в получении сведений ИСОГД (далее - заинтересованные лица). Заинтересованное лицо подает в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письменный запрос с указанием своего наименования (имени) и места нахождения (места жительства). </w:t>
      </w:r>
    </w:p>
    <w:p w:rsidR="00351E4D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запросе указываются раздел ИСОГД, запрашиваемые сведения о развитии территории, застройке территории, земельном участке и объекте капитального строительства, форма предоставления сведений, содержащихся в ИСОГД, и способ их доставки. 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исходя из объема запрашиваемых сведений, содержащихся в информационной системе</w:t>
      </w:r>
      <w:r w:rsidR="00EE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62AB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общий размер платы за предоставление таких сведений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</w:t>
      </w:r>
      <w:proofErr w:type="gramStart"/>
      <w:r w:rsidR="00EE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максимальных</w:t>
      </w:r>
      <w:proofErr w:type="gramEnd"/>
      <w:r w:rsidR="00EE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размеров платы, установленных  Постановлением Правительства Российской Федерации от 9 июня 2006 года № 363 «Об информационном обеспечении градостроительной деятельности»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EE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ведения, содержащиеся в информационной системе, предоставляются </w:t>
      </w:r>
      <w:r w:rsidR="00EE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 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в случаях, предусмотренных федеральными </w:t>
      </w:r>
      <w:proofErr w:type="gram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законами, по запросам</w:t>
      </w:r>
      <w:proofErr w:type="gramEnd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и юридических лиц.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Оплата предоставления сведений, содержащихся в информационной системе, осуществляется заинтересованным лицом через банк или иную кредитную организацию путем наличного или безналичного расчета и зачисляется в доход бюджета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Внесение платы в безналичной форме подтверждается копией платежного поручения с отметкой банка или иной кредитной организации о его исполнении. Внесение платы наличными средствами подтверждается квитанцией установленной формы.</w:t>
      </w:r>
    </w:p>
    <w:p w:rsidR="00EE62AB" w:rsidRPr="00EE62AB" w:rsidRDefault="00186A4D" w:rsidP="00EE6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Сведения, содержащиеся в ИСОГД, выдаются (направляются) заинтересованному лицу в срок, не превышающий 14 дней </w:t>
      </w:r>
      <w:proofErr w:type="gram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представления</w:t>
      </w:r>
      <w:proofErr w:type="gramEnd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подтверждающего внесение платы за предоставление указанных сведений. По межведомственным запросам органов государственной власти Российской Федерации, органов государственной власти субъектов Российской Федерации, органов местного 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самоуправления сведения, содержащиеся в ИСОГД, предоставляются не позднее пяти рабочих дней со дня получения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межведомственного запроса. Дата выдачи (направления) сведений, содержащихся в ИСОГД, и их содержание фиксируются в порядке, установленном </w:t>
      </w:r>
      <w:r w:rsidR="00EE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административным регламентом Администрации муниципального района «Город Краснокаменск и Краснокаменский район» Забайкальского края </w:t>
      </w:r>
      <w:r w:rsidR="00EE62AB" w:rsidRPr="00EE6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EE62AB" w:rsidRPr="00EE62A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Предоставление сведений, содержащихся в информационной системе обеспечения градостроительной деятельности муниципального района </w:t>
      </w:r>
      <w:r w:rsidR="00EE62AB" w:rsidRPr="00EE62A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E62AB" w:rsidRPr="00EE62AB">
        <w:rPr>
          <w:rFonts w:ascii="Times New Roman CYR" w:hAnsi="Times New Roman CYR" w:cs="Times New Roman CYR"/>
          <w:bCs/>
          <w:color w:val="000000"/>
          <w:sz w:val="28"/>
          <w:szCs w:val="28"/>
        </w:rPr>
        <w:t>Город Краснокаменск и Краснокаменский район</w:t>
      </w:r>
      <w:r w:rsidR="00EE62AB" w:rsidRPr="00EE62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EE62AB" w:rsidRPr="00EE62AB">
        <w:rPr>
          <w:rFonts w:ascii="Times New Roman CYR" w:hAnsi="Times New Roman CYR" w:cs="Times New Roman CYR"/>
          <w:bCs/>
          <w:color w:val="000000"/>
          <w:sz w:val="28"/>
          <w:szCs w:val="28"/>
        </w:rPr>
        <w:t>Забайкальского края</w:t>
      </w:r>
      <w:r w:rsidR="00EE62AB" w:rsidRPr="00EE62A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E62A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содержащиеся в ИСОГД, предоставляются на бумажных и (или) электронных носителях в текстовой и (или) графической формах.</w:t>
      </w:r>
    </w:p>
    <w:p w:rsidR="00245B72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Технологии и программные, лингвистические, правовые и организационные средства ведения ИСОГД должны обеспечивать:</w:t>
      </w:r>
    </w:p>
    <w:p w:rsidR="00245B72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обмен документированными сведениями, содержащимися в информационной системе, и сведениями, содержащимися в автоматизированной системе ведения государственного земельного кадастра, а также материалами и данными, содержащимися в государственном картографо-геодезическом фонде Российской Федерации; </w:t>
      </w:r>
    </w:p>
    <w:p w:rsidR="00245B72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информации по адресу объекта капитального строительства, координатам земельного участка, кадастровому номеру земельного участка, наименованию и реквизитам документа;</w:t>
      </w:r>
    </w:p>
    <w:p w:rsidR="00245B72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хранение, обеспечение резервного копирования и защиту сведений, содержащихся в информационной системе; </w:t>
      </w:r>
    </w:p>
    <w:p w:rsidR="00245B72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актуализацию сведений, содержащихся в инфор</w:t>
      </w:r>
      <w:r w:rsidR="0024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мационной системе, посредством 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и учета новых документов, а также перевода в архивный режим хранения документов, которые в установленном порядке признаны недействующими; </w:t>
      </w:r>
    </w:p>
    <w:p w:rsidR="00245B72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аналитических отчетов по запросам заинтересованных лиц;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ведение журнала операций, произведенных со сведениями ИСОГД.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В целях обеспечения единства технологии и программных, лингвистических, правовых и организационных средств автоматизированных ИСОГД система классификации и кодирования, используемая при ведении книг, входящих в состав ИСОГД, применяется в соответствии с приказом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Уплаченная сумма, зачисленная в доход бюджета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подлежит возврату в случае отказа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предоставлении сведений, содержащихся в ИСОГД, по основанию, предусмотренному пунктом 3.15 настоящего Положения.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3.13. Возврат средств, внесенных в счет оплаты предоставления сведений, содержащихся в информационной системе, в случае, указанном в пункте 3.12 настоящего Положения, осуществляется на основании письменного заявления заинтересованного лица о возврате уплаченной суммы, поданного в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3.14. Администрация </w:t>
      </w:r>
      <w:r w:rsidR="00A23C92"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2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14 дней </w:t>
      </w:r>
      <w:proofErr w:type="gramStart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заинтересованного лица принимает решение о возврате уплаченной суммы. 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186A4D" w:rsidRPr="00AA52FF" w:rsidRDefault="00186A4D" w:rsidP="00186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В предоставлении сведений, содержащихся в информационной системе, может быть отказано по причине установленного в соответствии с законодательством Российской Федерации запрета в предоставлении указанных сведений заинтересованному лицу. Об отказе в предоставлении сведений, содержащихся в информационной системе, заинтересованное лицо получает письменное уведомление с указанием причин отказа. Отказ в выдаче сведений, содержащихся в информационной системе, может быть обжалован в судебном порядке.</w:t>
      </w:r>
    </w:p>
    <w:p w:rsidR="00F11ECD" w:rsidRDefault="00186A4D" w:rsidP="00186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F11ECD" w:rsidRDefault="00F11E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248F1" w:rsidRPr="001752B2" w:rsidRDefault="000274FF" w:rsidP="000274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№1 к </w:t>
      </w:r>
      <w:r w:rsidR="008248F1" w:rsidRPr="00175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</w:t>
      </w:r>
    </w:p>
    <w:tbl>
      <w:tblPr>
        <w:tblW w:w="10560" w:type="dxa"/>
        <w:tblInd w:w="74" w:type="dxa"/>
        <w:tblLayout w:type="fixed"/>
        <w:tblLook w:val="0000"/>
      </w:tblPr>
      <w:tblGrid>
        <w:gridCol w:w="3969"/>
        <w:gridCol w:w="5951"/>
        <w:gridCol w:w="640"/>
      </w:tblGrid>
      <w:tr w:rsidR="00EF74EA" w:rsidRPr="00EF74EA" w:rsidTr="00AD197F">
        <w:trPr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0274FF" w:rsidRDefault="00EF7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AD197F" w:rsidRDefault="000274FF" w:rsidP="00AD197F">
            <w:pPr>
              <w:autoSpaceDE w:val="0"/>
              <w:autoSpaceDN w:val="0"/>
              <w:adjustRightInd w:val="0"/>
              <w:spacing w:after="0" w:line="240" w:lineRule="auto"/>
              <w:ind w:left="9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197F">
              <w:rPr>
                <w:rFonts w:ascii="Times New Roman CYR" w:hAnsi="Times New Roman CYR" w:cs="Times New Roman CYR"/>
                <w:sz w:val="24"/>
                <w:szCs w:val="24"/>
              </w:rPr>
              <w:t>В Администрацию муниципального района</w:t>
            </w:r>
          </w:p>
          <w:p w:rsidR="000274FF" w:rsidRPr="00AD197F" w:rsidRDefault="000274FF" w:rsidP="00AD197F">
            <w:pPr>
              <w:autoSpaceDE w:val="0"/>
              <w:autoSpaceDN w:val="0"/>
              <w:adjustRightInd w:val="0"/>
              <w:spacing w:after="0" w:line="240" w:lineRule="auto"/>
              <w:ind w:left="9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197F">
              <w:rPr>
                <w:rFonts w:ascii="Times New Roman CYR" w:hAnsi="Times New Roman CYR" w:cs="Times New Roman CYR"/>
                <w:sz w:val="24"/>
                <w:szCs w:val="24"/>
              </w:rPr>
              <w:t xml:space="preserve">«Город Краснокаменск и Краснокаменский </w:t>
            </w:r>
          </w:p>
          <w:p w:rsidR="000274FF" w:rsidRPr="00AD197F" w:rsidRDefault="000274FF" w:rsidP="00AD197F">
            <w:pPr>
              <w:autoSpaceDE w:val="0"/>
              <w:autoSpaceDN w:val="0"/>
              <w:adjustRightInd w:val="0"/>
              <w:spacing w:after="0" w:line="240" w:lineRule="auto"/>
              <w:ind w:left="9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197F">
              <w:rPr>
                <w:rFonts w:ascii="Times New Roman CYR" w:hAnsi="Times New Roman CYR" w:cs="Times New Roman CYR"/>
                <w:sz w:val="24"/>
                <w:szCs w:val="24"/>
              </w:rPr>
              <w:t>район» Забайкальского края</w:t>
            </w:r>
          </w:p>
          <w:p w:rsidR="00EF74EA" w:rsidRPr="00EF74EA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Calibri" w:hAnsi="Calibri" w:cs="Calibri"/>
              </w:rPr>
            </w:pPr>
          </w:p>
        </w:tc>
      </w:tr>
      <w:tr w:rsidR="00EF74EA" w:rsidTr="00AD197F">
        <w:trPr>
          <w:gridAfter w:val="1"/>
          <w:wAfter w:w="640" w:type="dxa"/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AD197F" w:rsidRDefault="00AD197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EF74EA" w:rsidRPr="00AD197F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EF74EA" w:rsidRPr="00AD19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</w:t>
            </w:r>
          </w:p>
        </w:tc>
      </w:tr>
      <w:tr w:rsidR="00EF74EA" w:rsidTr="00AD197F">
        <w:trPr>
          <w:gridAfter w:val="1"/>
          <w:wAfter w:w="640" w:type="dxa"/>
          <w:trHeight w:val="164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AD197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 xml:space="preserve">фамилия, имя, отчество физического лица </w:t>
            </w:r>
            <w:proofErr w:type="gramEnd"/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или наименование юридического лица,</w:t>
            </w:r>
          </w:p>
          <w:p w:rsidR="00EF74EA" w:rsidRPr="00AD197F" w:rsidRDefault="00AD197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EF74EA" w:rsidRPr="00AD197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адрес места жительства физического лица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или местонахождение юридического лица,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</w:t>
            </w:r>
          </w:p>
        </w:tc>
      </w:tr>
      <w:tr w:rsidR="00EF74EA" w:rsidTr="00AD197F">
        <w:trPr>
          <w:gridAfter w:val="1"/>
          <w:wAfter w:w="640" w:type="dxa"/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реквизиты документа, удостоверяющего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личность физического лица,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 xml:space="preserve"> ____________________________________________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реквизиты документа, подтверждающего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полномочия представителя физического лица,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</w:t>
            </w:r>
          </w:p>
        </w:tc>
      </w:tr>
      <w:tr w:rsidR="00EF74EA" w:rsidTr="00AD197F">
        <w:trPr>
          <w:gridAfter w:val="1"/>
          <w:wAfter w:w="640" w:type="dxa"/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сведения о государственной регистрации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</w:t>
            </w:r>
          </w:p>
        </w:tc>
      </w:tr>
      <w:tr w:rsidR="00EF74EA" w:rsidTr="00AD197F">
        <w:trPr>
          <w:gridAfter w:val="1"/>
          <w:wAfter w:w="640" w:type="dxa"/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юридического лица в ЕГРЮЛ, почтовый адрес,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</w:t>
            </w:r>
          </w:p>
        </w:tc>
      </w:tr>
      <w:tr w:rsidR="00EF74EA" w:rsidTr="00AD197F">
        <w:trPr>
          <w:gridAfter w:val="1"/>
          <w:wAfter w:w="640" w:type="dxa"/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адрес электронной почты, номер телефона)</w:t>
            </w:r>
          </w:p>
          <w:p w:rsidR="00EF74EA" w:rsidRPr="00AD197F" w:rsidRDefault="00EF7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</w:t>
            </w:r>
          </w:p>
        </w:tc>
      </w:tr>
    </w:tbl>
    <w:p w:rsidR="00EF74EA" w:rsidRDefault="00EF74EA" w:rsidP="00EF74EA">
      <w:pPr>
        <w:autoSpaceDE w:val="0"/>
        <w:autoSpaceDN w:val="0"/>
        <w:adjustRightInd w:val="0"/>
        <w:spacing w:after="160" w:line="259" w:lineRule="atLeast"/>
        <w:ind w:right="-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74EA" w:rsidRPr="00AD197F" w:rsidRDefault="00EF74EA" w:rsidP="00EF74EA">
      <w:pPr>
        <w:autoSpaceDE w:val="0"/>
        <w:autoSpaceDN w:val="0"/>
        <w:adjustRightInd w:val="0"/>
        <w:spacing w:after="160" w:line="259" w:lineRule="atLeast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D197F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</w:t>
      </w:r>
      <w:r w:rsidR="008248F1" w:rsidRPr="00AD197F">
        <w:rPr>
          <w:rFonts w:ascii="Times New Roman CYR" w:hAnsi="Times New Roman CYR" w:cs="Times New Roman CYR"/>
          <w:sz w:val="24"/>
          <w:szCs w:val="24"/>
        </w:rPr>
        <w:t>3,4</w:t>
      </w:r>
      <w:r w:rsidRPr="00AD197F">
        <w:rPr>
          <w:rFonts w:ascii="Times New Roman CYR" w:hAnsi="Times New Roman CYR" w:cs="Times New Roman CYR"/>
          <w:sz w:val="24"/>
          <w:szCs w:val="24"/>
        </w:rPr>
        <w:t xml:space="preserve"> статьи </w:t>
      </w:r>
      <w:r w:rsidR="008248F1" w:rsidRPr="00AD197F">
        <w:rPr>
          <w:rFonts w:ascii="Times New Roman CYR" w:hAnsi="Times New Roman CYR" w:cs="Times New Roman CYR"/>
          <w:sz w:val="24"/>
          <w:szCs w:val="24"/>
        </w:rPr>
        <w:t>57</w:t>
      </w:r>
      <w:r w:rsidRPr="00AD197F">
        <w:rPr>
          <w:rFonts w:ascii="Times New Roman CYR" w:hAnsi="Times New Roman CYR" w:cs="Times New Roman CYR"/>
          <w:sz w:val="24"/>
          <w:szCs w:val="24"/>
        </w:rPr>
        <w:t xml:space="preserve"> Градостроительного кодекса Российской Федерации направляем Вам электронные копии документов для их размещения в информационной системе обеспечения градостроительной деятельности.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162"/>
      </w:tblGrid>
      <w:tr w:rsidR="00EF74EA" w:rsidRPr="00AD197F">
        <w:trPr>
          <w:trHeight w:val="1"/>
        </w:trPr>
        <w:tc>
          <w:tcPr>
            <w:tcW w:w="9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AD197F" w:rsidRDefault="00EF74EA">
            <w:pPr>
              <w:autoSpaceDE w:val="0"/>
              <w:autoSpaceDN w:val="0"/>
              <w:adjustRightInd w:val="0"/>
              <w:spacing w:after="160" w:line="259" w:lineRule="atLeast"/>
              <w:ind w:firstLine="709"/>
              <w:rPr>
                <w:rFonts w:ascii="Calibri" w:hAnsi="Calibri" w:cs="Calibri"/>
                <w:sz w:val="24"/>
                <w:szCs w:val="24"/>
              </w:rPr>
            </w:pPr>
            <w:r w:rsidRPr="00AD197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Приложение: </w:t>
            </w:r>
            <w:r w:rsidRPr="00AD19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согласно описи </w:t>
            </w:r>
            <w:r w:rsidRPr="00AD197F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_____ </w:t>
            </w:r>
            <w:proofErr w:type="gramStart"/>
            <w:r w:rsidRPr="00AD197F"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proofErr w:type="gramEnd"/>
            <w:r w:rsidRPr="00AD197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D197F">
        <w:rPr>
          <w:rFonts w:ascii="Times New Roman CYR" w:hAnsi="Times New Roman CYR" w:cs="Times New Roman CYR"/>
          <w:sz w:val="24"/>
          <w:szCs w:val="24"/>
        </w:rPr>
        <w:t>Прошу информировать о ходе исполнения муниципальной функции (отметьте выбранный вариант):</w:t>
      </w: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AD197F">
        <w:rPr>
          <w:rFonts w:ascii="Times New Roman CYR" w:hAnsi="Times New Roman CYR" w:cs="Times New Roman CYR"/>
          <w:sz w:val="24"/>
          <w:szCs w:val="24"/>
        </w:rPr>
        <w:t>по телефону: __________________________________________________</w:t>
      </w: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18"/>
          <w:szCs w:val="18"/>
        </w:rPr>
      </w:pPr>
      <w:r w:rsidRPr="00AD197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197F">
        <w:rPr>
          <w:rFonts w:ascii="Times New Roman" w:hAnsi="Times New Roman" w:cs="Times New Roman"/>
          <w:sz w:val="18"/>
          <w:szCs w:val="18"/>
        </w:rPr>
        <w:t>(</w:t>
      </w:r>
      <w:r w:rsidRPr="00AD197F">
        <w:rPr>
          <w:rFonts w:ascii="Times New Roman CYR" w:hAnsi="Times New Roman CYR" w:cs="Times New Roman CYR"/>
          <w:sz w:val="18"/>
          <w:szCs w:val="18"/>
        </w:rPr>
        <w:t>указать телефон)</w:t>
      </w: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AD197F">
        <w:rPr>
          <w:rFonts w:ascii="Times New Roman CYR" w:hAnsi="Times New Roman CYR" w:cs="Times New Roman CYR"/>
          <w:sz w:val="24"/>
          <w:szCs w:val="24"/>
        </w:rPr>
        <w:t>по электронной почте: _________________________________________</w:t>
      </w: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16"/>
          <w:szCs w:val="16"/>
        </w:rPr>
      </w:pPr>
      <w:r w:rsidRPr="00AD197F">
        <w:rPr>
          <w:rFonts w:ascii="Times New Roman" w:hAnsi="Times New Roman" w:cs="Times New Roman"/>
          <w:sz w:val="16"/>
          <w:szCs w:val="16"/>
        </w:rPr>
        <w:t xml:space="preserve">                                 (</w:t>
      </w:r>
      <w:r w:rsidRPr="00AD197F">
        <w:rPr>
          <w:rFonts w:ascii="Times New Roman CYR" w:hAnsi="Times New Roman CYR" w:cs="Times New Roman CYR"/>
          <w:sz w:val="16"/>
          <w:szCs w:val="16"/>
        </w:rPr>
        <w:t xml:space="preserve">указать </w:t>
      </w:r>
      <w:proofErr w:type="spellStart"/>
      <w:r w:rsidRPr="00AD197F">
        <w:rPr>
          <w:rFonts w:ascii="Times New Roman CYR" w:hAnsi="Times New Roman CYR" w:cs="Times New Roman CYR"/>
          <w:sz w:val="16"/>
          <w:szCs w:val="16"/>
        </w:rPr>
        <w:t>e-mail</w:t>
      </w:r>
      <w:proofErr w:type="spellEnd"/>
      <w:r w:rsidRPr="00AD197F">
        <w:rPr>
          <w:rFonts w:ascii="Times New Roman CYR" w:hAnsi="Times New Roman CYR" w:cs="Times New Roman CYR"/>
          <w:sz w:val="16"/>
          <w:szCs w:val="16"/>
        </w:rPr>
        <w:t>)</w:t>
      </w: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D197F">
        <w:rPr>
          <w:rFonts w:ascii="Times New Roman CYR" w:hAnsi="Times New Roman CYR" w:cs="Times New Roman CYR"/>
          <w:sz w:val="24"/>
          <w:szCs w:val="24"/>
        </w:rPr>
        <w:t>Письмо (уведомление) о размещении электронных копий документов в информационной системе обеспечения градостроительной деятельности (отметьте выбранный вариант):</w:t>
      </w: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D197F">
        <w:rPr>
          <w:rFonts w:ascii="Times New Roman CYR" w:hAnsi="Times New Roman CYR" w:cs="Times New Roman CYR"/>
          <w:sz w:val="24"/>
          <w:szCs w:val="24"/>
        </w:rPr>
        <w:t>получу лично</w:t>
      </w: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AD197F">
        <w:rPr>
          <w:rFonts w:ascii="Times New Roman CYR" w:hAnsi="Times New Roman CYR" w:cs="Times New Roman CYR"/>
          <w:sz w:val="24"/>
          <w:szCs w:val="24"/>
        </w:rPr>
        <w:t>по электронной почте: _________________________________________</w:t>
      </w: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16"/>
          <w:szCs w:val="16"/>
        </w:rPr>
      </w:pPr>
      <w:r w:rsidRPr="00AD197F">
        <w:rPr>
          <w:rFonts w:ascii="Times New Roman" w:hAnsi="Times New Roman" w:cs="Times New Roman"/>
          <w:sz w:val="16"/>
          <w:szCs w:val="16"/>
        </w:rPr>
        <w:t xml:space="preserve">                                                  (</w:t>
      </w:r>
      <w:r w:rsidRPr="00AD197F">
        <w:rPr>
          <w:rFonts w:ascii="Times New Roman CYR" w:hAnsi="Times New Roman CYR" w:cs="Times New Roman CYR"/>
          <w:sz w:val="16"/>
          <w:szCs w:val="16"/>
        </w:rPr>
        <w:t xml:space="preserve">указать </w:t>
      </w:r>
      <w:proofErr w:type="spellStart"/>
      <w:r w:rsidRPr="00AD197F">
        <w:rPr>
          <w:rFonts w:ascii="Times New Roman CYR" w:hAnsi="Times New Roman CYR" w:cs="Times New Roman CYR"/>
          <w:sz w:val="16"/>
          <w:szCs w:val="16"/>
        </w:rPr>
        <w:t>e-mail</w:t>
      </w:r>
      <w:proofErr w:type="spellEnd"/>
      <w:r w:rsidRPr="00AD197F">
        <w:rPr>
          <w:rFonts w:ascii="Times New Roman CYR" w:hAnsi="Times New Roman CYR" w:cs="Times New Roman CYR"/>
          <w:sz w:val="16"/>
          <w:szCs w:val="16"/>
        </w:rPr>
        <w:t>)</w:t>
      </w: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D19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197F">
        <w:rPr>
          <w:rFonts w:ascii="Times New Roman CYR" w:hAnsi="Times New Roman CYR" w:cs="Times New Roman CYR"/>
          <w:sz w:val="24"/>
          <w:szCs w:val="24"/>
        </w:rPr>
        <w:t>почтовым отправлением: _______________________________________</w:t>
      </w:r>
    </w:p>
    <w:p w:rsidR="00EF74EA" w:rsidRPr="00AD197F" w:rsidRDefault="00EF74EA" w:rsidP="00EF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AD1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D197F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 w:rsidRPr="00AD197F">
        <w:rPr>
          <w:rFonts w:ascii="Times New Roman CYR" w:hAnsi="Times New Roman CYR" w:cs="Times New Roman CYR"/>
          <w:sz w:val="16"/>
          <w:szCs w:val="16"/>
        </w:rPr>
        <w:t>указать</w:t>
      </w:r>
      <w:proofErr w:type="gramEnd"/>
      <w:r w:rsidRPr="00AD197F">
        <w:rPr>
          <w:rFonts w:ascii="Times New Roman CYR" w:hAnsi="Times New Roman CYR" w:cs="Times New Roman CYR"/>
          <w:sz w:val="16"/>
          <w:szCs w:val="16"/>
        </w:rPr>
        <w:t xml:space="preserve"> почтовый адрес)</w:t>
      </w:r>
    </w:p>
    <w:p w:rsidR="00EF74EA" w:rsidRDefault="00EF74EA" w:rsidP="00EF74EA">
      <w:pPr>
        <w:autoSpaceDE w:val="0"/>
        <w:autoSpaceDN w:val="0"/>
        <w:adjustRightInd w:val="0"/>
        <w:spacing w:after="160" w:line="259" w:lineRule="atLeast"/>
        <w:ind w:left="-57" w:right="-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25" w:type="dxa"/>
        <w:jc w:val="center"/>
        <w:tblLayout w:type="fixed"/>
        <w:tblLook w:val="0000"/>
      </w:tblPr>
      <w:tblGrid>
        <w:gridCol w:w="3219"/>
        <w:gridCol w:w="1213"/>
        <w:gridCol w:w="281"/>
        <w:gridCol w:w="254"/>
        <w:gridCol w:w="2280"/>
        <w:gridCol w:w="318"/>
        <w:gridCol w:w="2660"/>
      </w:tblGrid>
      <w:tr w:rsidR="00EF74EA" w:rsidTr="00F77F11">
        <w:trPr>
          <w:trHeight w:val="1"/>
          <w:jc w:val="center"/>
        </w:trPr>
        <w:tc>
          <w:tcPr>
            <w:tcW w:w="4432" w:type="dxa"/>
            <w:gridSpan w:val="2"/>
            <w:shd w:val="clear" w:color="000000" w:fill="FFFFFF"/>
          </w:tcPr>
          <w:p w:rsidR="00EF74EA" w:rsidRPr="00AD197F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должности руководителя)</w:t>
            </w:r>
            <w:r w:rsidRPr="00AD197F">
              <w:rPr>
                <w:rFonts w:ascii="Times New Roman CYR" w:hAnsi="Times New Roman CYR" w:cs="Times New Roman CYR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1" w:type="dxa"/>
            <w:shd w:val="clear" w:color="000000" w:fill="FFFFFF"/>
          </w:tcPr>
          <w:p w:rsidR="00EF74EA" w:rsidRPr="00AD197F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534" w:type="dxa"/>
            <w:gridSpan w:val="2"/>
            <w:shd w:val="clear" w:color="000000" w:fill="FFFFFF"/>
          </w:tcPr>
          <w:p w:rsidR="00EF74EA" w:rsidRPr="00AD197F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подпись)</w:t>
            </w:r>
          </w:p>
        </w:tc>
        <w:tc>
          <w:tcPr>
            <w:tcW w:w="318" w:type="dxa"/>
            <w:shd w:val="clear" w:color="000000" w:fill="FFFFFF"/>
          </w:tcPr>
          <w:p w:rsidR="00EF74EA" w:rsidRPr="00AD197F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  <w:shd w:val="clear" w:color="000000" w:fill="FFFFFF"/>
          </w:tcPr>
          <w:p w:rsidR="00EF74EA" w:rsidRPr="00AD197F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D19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AD197F">
              <w:rPr>
                <w:rFonts w:ascii="Times New Roman CYR" w:hAnsi="Times New Roman CYR" w:cs="Times New Roman CYR"/>
                <w:sz w:val="16"/>
                <w:szCs w:val="16"/>
              </w:rPr>
              <w:t>расшифровка подписи)</w:t>
            </w:r>
          </w:p>
        </w:tc>
      </w:tr>
      <w:tr w:rsidR="00EF74EA" w:rsidTr="00F77F11">
        <w:trPr>
          <w:trHeight w:val="1"/>
          <w:jc w:val="center"/>
        </w:trPr>
        <w:tc>
          <w:tcPr>
            <w:tcW w:w="3219" w:type="dxa"/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8" w:type="dxa"/>
            <w:gridSpan w:val="3"/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8" w:type="dxa"/>
            <w:gridSpan w:val="2"/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0" w:type="dxa"/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дата)</w:t>
            </w:r>
          </w:p>
        </w:tc>
      </w:tr>
    </w:tbl>
    <w:p w:rsidR="00F11ECD" w:rsidRDefault="00F11ECD">
      <w:r>
        <w:br w:type="page"/>
      </w:r>
    </w:p>
    <w:tbl>
      <w:tblPr>
        <w:tblW w:w="9920" w:type="dxa"/>
        <w:tblInd w:w="74" w:type="dxa"/>
        <w:tblLayout w:type="fixed"/>
        <w:tblLook w:val="0000"/>
      </w:tblPr>
      <w:tblGrid>
        <w:gridCol w:w="3969"/>
        <w:gridCol w:w="5279"/>
        <w:gridCol w:w="672"/>
      </w:tblGrid>
      <w:tr w:rsidR="00EF74EA" w:rsidRPr="00F77F11" w:rsidTr="00F11ECD">
        <w:trPr>
          <w:gridAfter w:val="1"/>
          <w:wAfter w:w="672" w:type="dxa"/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48F1" w:rsidRPr="00F77F11" w:rsidRDefault="008248F1" w:rsidP="00F77F1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 к Положению</w:t>
            </w:r>
          </w:p>
          <w:tbl>
            <w:tblPr>
              <w:tblW w:w="10560" w:type="dxa"/>
              <w:tblInd w:w="74" w:type="dxa"/>
              <w:tblLayout w:type="fixed"/>
              <w:tblLook w:val="0000"/>
            </w:tblPr>
            <w:tblGrid>
              <w:gridCol w:w="561"/>
              <w:gridCol w:w="9999"/>
            </w:tblGrid>
            <w:tr w:rsidR="008248F1" w:rsidRPr="00F77F11" w:rsidTr="008248F1">
              <w:trPr>
                <w:trHeight w:val="1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8248F1" w:rsidRPr="00F77F11" w:rsidRDefault="008248F1" w:rsidP="00E162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8248F1" w:rsidRPr="00F77F11" w:rsidRDefault="008248F1" w:rsidP="00E162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08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F77F1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Администрацию муниципального района</w:t>
                  </w:r>
                </w:p>
                <w:p w:rsidR="008248F1" w:rsidRPr="00F77F11" w:rsidRDefault="008248F1" w:rsidP="00E162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08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F77F1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«Город Краснокаменск и Краснокаменский </w:t>
                  </w:r>
                </w:p>
                <w:p w:rsidR="008248F1" w:rsidRPr="00F77F11" w:rsidRDefault="008248F1" w:rsidP="00F77F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08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F77F1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район» Забайкальского края</w:t>
                  </w:r>
                </w:p>
              </w:tc>
            </w:tr>
          </w:tbl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74EA" w:rsidRPr="00F77F11" w:rsidTr="00F11ECD">
        <w:trPr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F74EA" w:rsidRPr="00F77F11" w:rsidTr="00F11ECD">
        <w:trPr>
          <w:trHeight w:val="164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F77F1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 xml:space="preserve">фамилия, имя, отчество физического лица </w:t>
            </w:r>
            <w:proofErr w:type="gramEnd"/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или наименование юридического лица,</w:t>
            </w:r>
          </w:p>
          <w:p w:rsidR="00EF74EA" w:rsidRPr="00F77F11" w:rsidRDefault="00F7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EF74EA" w:rsidRPr="00F77F1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адрес места жительства физического лица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или местонахождение юридического лица,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</w:t>
            </w:r>
          </w:p>
        </w:tc>
      </w:tr>
      <w:tr w:rsidR="00EF74EA" w:rsidRPr="00F77F11" w:rsidTr="00F11ECD">
        <w:trPr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реквизиты документа, удостоверяющего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 xml:space="preserve">личность физического лица или 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___________________________________________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реквизиты документа, подтверждающего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полномочия физического лица,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</w:t>
            </w:r>
          </w:p>
        </w:tc>
      </w:tr>
      <w:tr w:rsidR="00EF74EA" w:rsidRPr="00F77F11" w:rsidTr="00F11ECD">
        <w:trPr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сведения о государственной регистрации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</w:t>
            </w:r>
          </w:p>
        </w:tc>
      </w:tr>
      <w:tr w:rsidR="00EF74EA" w:rsidRPr="00F77F11" w:rsidTr="00F11ECD">
        <w:trPr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юридического лица в ЕГРЮЛ, почтовый адрес,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</w:t>
            </w:r>
          </w:p>
        </w:tc>
      </w:tr>
      <w:tr w:rsidR="00EF74EA" w:rsidRPr="00F77F11" w:rsidTr="00F11ECD">
        <w:trPr>
          <w:trHeight w:val="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адрес электронной почты, номер телефона)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F74EA" w:rsidRPr="00F77F11" w:rsidRDefault="00EF74EA" w:rsidP="00EF74EA">
      <w:pPr>
        <w:autoSpaceDE w:val="0"/>
        <w:autoSpaceDN w:val="0"/>
        <w:adjustRightInd w:val="0"/>
        <w:spacing w:after="0" w:line="259" w:lineRule="atLeast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77F11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</w:t>
      </w:r>
      <w:r w:rsidR="008248F1" w:rsidRPr="00F77F11">
        <w:rPr>
          <w:rFonts w:ascii="Times New Roman CYR" w:hAnsi="Times New Roman CYR" w:cs="Times New Roman CYR"/>
          <w:sz w:val="24"/>
          <w:szCs w:val="24"/>
        </w:rPr>
        <w:t>3,4</w:t>
      </w:r>
      <w:r w:rsidRPr="00F77F11">
        <w:rPr>
          <w:rFonts w:ascii="Times New Roman CYR" w:hAnsi="Times New Roman CYR" w:cs="Times New Roman CYR"/>
          <w:sz w:val="24"/>
          <w:szCs w:val="24"/>
        </w:rPr>
        <w:t xml:space="preserve"> статьи </w:t>
      </w:r>
      <w:r w:rsidR="008248F1" w:rsidRPr="00F77F11">
        <w:rPr>
          <w:rFonts w:ascii="Times New Roman CYR" w:hAnsi="Times New Roman CYR" w:cs="Times New Roman CYR"/>
          <w:sz w:val="24"/>
          <w:szCs w:val="24"/>
        </w:rPr>
        <w:t>57</w:t>
      </w:r>
      <w:r w:rsidRPr="00F77F11">
        <w:rPr>
          <w:rFonts w:ascii="Times New Roman CYR" w:hAnsi="Times New Roman CYR" w:cs="Times New Roman CYR"/>
          <w:sz w:val="24"/>
          <w:szCs w:val="24"/>
        </w:rPr>
        <w:t xml:space="preserve"> Градостроительного кодекса Российской Федерации направляем Вам копии документов для их размещения в информационной системе обеспечения градостроительной деятельности.</w:t>
      </w:r>
    </w:p>
    <w:p w:rsidR="00EF74EA" w:rsidRPr="00F77F11" w:rsidRDefault="00EF74EA" w:rsidP="00EF74EA">
      <w:pPr>
        <w:autoSpaceDE w:val="0"/>
        <w:autoSpaceDN w:val="0"/>
        <w:adjustRightInd w:val="0"/>
        <w:spacing w:after="0" w:line="259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83"/>
        <w:gridCol w:w="3623"/>
        <w:gridCol w:w="398"/>
        <w:gridCol w:w="534"/>
        <w:gridCol w:w="386"/>
        <w:gridCol w:w="381"/>
        <w:gridCol w:w="538"/>
        <w:gridCol w:w="445"/>
        <w:gridCol w:w="1014"/>
      </w:tblGrid>
      <w:tr w:rsidR="00EF74EA" w:rsidRPr="00F77F11" w:rsidTr="00F77F11">
        <w:trPr>
          <w:gridAfter w:val="1"/>
          <w:wAfter w:w="1014" w:type="dxa"/>
          <w:trHeight w:val="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Приложение: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6305" w:type="dxa"/>
            <w:gridSpan w:val="7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EF74EA" w:rsidRPr="00F77F11" w:rsidTr="00F77F11">
        <w:trPr>
          <w:trHeight w:val="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7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документа)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на</w:t>
            </w:r>
          </w:p>
        </w:tc>
        <w:tc>
          <w:tcPr>
            <w:tcW w:w="5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gramStart"/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л</w:t>
            </w:r>
            <w:proofErr w:type="gramEnd"/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в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экз.</w:t>
            </w:r>
          </w:p>
        </w:tc>
      </w:tr>
      <w:tr w:rsidR="00EF74EA" w:rsidRPr="00F77F11" w:rsidTr="00F77F11">
        <w:trPr>
          <w:gridAfter w:val="1"/>
          <w:wAfter w:w="1014" w:type="dxa"/>
          <w:trHeight w:val="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6305" w:type="dxa"/>
            <w:gridSpan w:val="7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EF74EA" w:rsidRPr="00F77F11" w:rsidTr="00F77F11">
        <w:trPr>
          <w:trHeight w:val="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62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7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документа)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на</w:t>
            </w:r>
          </w:p>
        </w:tc>
        <w:tc>
          <w:tcPr>
            <w:tcW w:w="5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gramStart"/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л</w:t>
            </w:r>
            <w:proofErr w:type="gramEnd"/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38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в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59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экз.</w:t>
            </w:r>
          </w:p>
        </w:tc>
      </w:tr>
      <w:tr w:rsidR="00EF74EA" w:rsidRPr="00F77F11" w:rsidTr="00F77F11">
        <w:trPr>
          <w:gridAfter w:val="1"/>
          <w:wAfter w:w="1014" w:type="dxa"/>
          <w:trHeight w:val="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6305" w:type="dxa"/>
            <w:gridSpan w:val="7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EF74EA" w:rsidRPr="00F77F11" w:rsidTr="00F77F11">
        <w:trPr>
          <w:trHeight w:val="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62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7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документа)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на</w:t>
            </w:r>
          </w:p>
        </w:tc>
        <w:tc>
          <w:tcPr>
            <w:tcW w:w="5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gramStart"/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л</w:t>
            </w:r>
            <w:proofErr w:type="gramEnd"/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38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в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59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экз.</w:t>
            </w:r>
          </w:p>
        </w:tc>
      </w:tr>
      <w:tr w:rsidR="00EF74EA" w:rsidRPr="00F77F11" w:rsidTr="00F77F11">
        <w:trPr>
          <w:trHeight w:val="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362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EF74EA" w:rsidRPr="00F77F11" w:rsidTr="00F77F11">
        <w:trPr>
          <w:trHeight w:val="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7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документа)</w:t>
            </w: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на</w:t>
            </w:r>
          </w:p>
        </w:tc>
        <w:tc>
          <w:tcPr>
            <w:tcW w:w="5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gramStart"/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л</w:t>
            </w:r>
            <w:proofErr w:type="gramEnd"/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38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в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59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F74EA" w:rsidRPr="00F77F11" w:rsidRDefault="00EF74EA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77F11">
              <w:rPr>
                <w:rFonts w:ascii="Times New Roman CYR" w:hAnsi="Times New Roman CYR" w:cs="Times New Roman CYR"/>
                <w:sz w:val="18"/>
                <w:szCs w:val="18"/>
              </w:rPr>
              <w:t>экз.</w:t>
            </w:r>
          </w:p>
        </w:tc>
      </w:tr>
    </w:tbl>
    <w:p w:rsidR="00EF74EA" w:rsidRPr="00F77F11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77F11">
        <w:rPr>
          <w:rFonts w:ascii="Times New Roman CYR" w:hAnsi="Times New Roman CYR" w:cs="Times New Roman CYR"/>
          <w:sz w:val="24"/>
          <w:szCs w:val="24"/>
        </w:rPr>
        <w:t>Прошу информировать о ходе исполнения муниципальной функции (отметьте выбранный вариант):</w:t>
      </w:r>
    </w:p>
    <w:p w:rsidR="00EF74EA" w:rsidRPr="00F77F11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77F11">
        <w:rPr>
          <w:rFonts w:ascii="Times New Roman CYR" w:hAnsi="Times New Roman CYR" w:cs="Times New Roman CYR"/>
          <w:sz w:val="24"/>
          <w:szCs w:val="24"/>
        </w:rPr>
        <w:t>по телефону: ____________________________________________________</w:t>
      </w:r>
    </w:p>
    <w:p w:rsidR="00EF74EA" w:rsidRPr="00F77F11" w:rsidRDefault="00EF74EA" w:rsidP="00F77F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16"/>
          <w:szCs w:val="16"/>
        </w:rPr>
      </w:pPr>
      <w:r w:rsidRPr="00F77F11">
        <w:rPr>
          <w:rFonts w:ascii="Times New Roman" w:hAnsi="Times New Roman" w:cs="Times New Roman"/>
          <w:sz w:val="16"/>
          <w:szCs w:val="16"/>
        </w:rPr>
        <w:t xml:space="preserve">                                 (</w:t>
      </w:r>
      <w:r w:rsidRPr="00F77F11">
        <w:rPr>
          <w:rFonts w:ascii="Times New Roman CYR" w:hAnsi="Times New Roman CYR" w:cs="Times New Roman CYR"/>
          <w:sz w:val="16"/>
          <w:szCs w:val="16"/>
        </w:rPr>
        <w:t>указать телефон)</w:t>
      </w:r>
    </w:p>
    <w:p w:rsidR="00EF74EA" w:rsidRPr="00F77F11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77F11">
        <w:rPr>
          <w:rFonts w:ascii="Times New Roman CYR" w:hAnsi="Times New Roman CYR" w:cs="Times New Roman CYR"/>
          <w:sz w:val="24"/>
          <w:szCs w:val="24"/>
        </w:rPr>
        <w:t>по электронной почте: ____________________________________________________</w:t>
      </w:r>
    </w:p>
    <w:p w:rsidR="00EF74EA" w:rsidRPr="00F77F11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16"/>
          <w:szCs w:val="16"/>
        </w:rPr>
      </w:pPr>
      <w:r w:rsidRPr="00F77F11">
        <w:rPr>
          <w:rFonts w:ascii="Times New Roman" w:hAnsi="Times New Roman" w:cs="Times New Roman"/>
          <w:sz w:val="16"/>
          <w:szCs w:val="16"/>
        </w:rPr>
        <w:t xml:space="preserve">                               (</w:t>
      </w:r>
      <w:r w:rsidRPr="00F77F11">
        <w:rPr>
          <w:rFonts w:ascii="Times New Roman CYR" w:hAnsi="Times New Roman CYR" w:cs="Times New Roman CYR"/>
          <w:sz w:val="16"/>
          <w:szCs w:val="16"/>
        </w:rPr>
        <w:t xml:space="preserve">указать </w:t>
      </w:r>
      <w:proofErr w:type="spellStart"/>
      <w:r w:rsidRPr="00F77F11">
        <w:rPr>
          <w:rFonts w:ascii="Times New Roman CYR" w:hAnsi="Times New Roman CYR" w:cs="Times New Roman CYR"/>
          <w:sz w:val="16"/>
          <w:szCs w:val="16"/>
        </w:rPr>
        <w:t>e-mail</w:t>
      </w:r>
      <w:proofErr w:type="spellEnd"/>
      <w:r w:rsidRPr="00F77F11">
        <w:rPr>
          <w:rFonts w:ascii="Times New Roman CYR" w:hAnsi="Times New Roman CYR" w:cs="Times New Roman CYR"/>
          <w:sz w:val="16"/>
          <w:szCs w:val="16"/>
        </w:rPr>
        <w:t>)</w:t>
      </w:r>
    </w:p>
    <w:p w:rsidR="00EF74EA" w:rsidRPr="00F77F11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77F11">
        <w:rPr>
          <w:rFonts w:ascii="Times New Roman CYR" w:hAnsi="Times New Roman CYR" w:cs="Times New Roman CYR"/>
          <w:sz w:val="24"/>
          <w:szCs w:val="24"/>
        </w:rPr>
        <w:t>Письмо о размещении в информационной системе обеспечения градостроительной деятельности сведений о градостроительных документах, копий документов (отметьте выбранный вариант):</w:t>
      </w:r>
    </w:p>
    <w:p w:rsidR="00EF74EA" w:rsidRPr="00F77F11" w:rsidRDefault="00EF74EA" w:rsidP="00EF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77F11">
        <w:rPr>
          <w:rFonts w:ascii="Times New Roman CYR" w:hAnsi="Times New Roman CYR" w:cs="Times New Roman CYR"/>
          <w:sz w:val="24"/>
          <w:szCs w:val="24"/>
        </w:rPr>
        <w:t>получу лично</w:t>
      </w:r>
    </w:p>
    <w:p w:rsidR="00EF74EA" w:rsidRPr="00F77F11" w:rsidRDefault="00EF74EA" w:rsidP="00F77F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77F11">
        <w:rPr>
          <w:rFonts w:ascii="Times New Roman CYR" w:hAnsi="Times New Roman CYR" w:cs="Times New Roman CYR"/>
          <w:sz w:val="24"/>
          <w:szCs w:val="24"/>
        </w:rPr>
        <w:t>прошу направить по электронной почте: __________________________</w:t>
      </w:r>
    </w:p>
    <w:p w:rsidR="00F77F11" w:rsidRDefault="00EF74EA" w:rsidP="00F77F11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 CYR" w:hAnsi="Times New Roman CYR" w:cs="Times New Roman CYR"/>
          <w:sz w:val="16"/>
          <w:szCs w:val="16"/>
        </w:rPr>
      </w:pPr>
      <w:r w:rsidRPr="00F77F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F77F1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F77F11">
        <w:rPr>
          <w:rFonts w:ascii="Times New Roman" w:hAnsi="Times New Roman" w:cs="Times New Roman"/>
          <w:sz w:val="16"/>
          <w:szCs w:val="16"/>
        </w:rPr>
        <w:t xml:space="preserve">    </w:t>
      </w:r>
      <w:r w:rsidRPr="00F77F11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 w:rsidRPr="00F77F11">
        <w:rPr>
          <w:rFonts w:ascii="Times New Roman CYR" w:hAnsi="Times New Roman CYR" w:cs="Times New Roman CYR"/>
          <w:sz w:val="16"/>
          <w:szCs w:val="16"/>
        </w:rPr>
        <w:t>указать</w:t>
      </w:r>
      <w:proofErr w:type="gramEnd"/>
      <w:r w:rsidRPr="00F77F11">
        <w:rPr>
          <w:rFonts w:ascii="Times New Roman CYR" w:hAnsi="Times New Roman CYR" w:cs="Times New Roman CYR"/>
          <w:sz w:val="16"/>
          <w:szCs w:val="16"/>
        </w:rPr>
        <w:t xml:space="preserve"> </w:t>
      </w:r>
      <w:proofErr w:type="spellStart"/>
      <w:r w:rsidRPr="00F77F11">
        <w:rPr>
          <w:rFonts w:ascii="Times New Roman CYR" w:hAnsi="Times New Roman CYR" w:cs="Times New Roman CYR"/>
          <w:sz w:val="16"/>
          <w:szCs w:val="16"/>
        </w:rPr>
        <w:t>e-mail</w:t>
      </w:r>
      <w:proofErr w:type="spellEnd"/>
      <w:r w:rsidRPr="00F77F11">
        <w:rPr>
          <w:rFonts w:ascii="Times New Roman CYR" w:hAnsi="Times New Roman CYR" w:cs="Times New Roman CYR"/>
          <w:sz w:val="16"/>
          <w:szCs w:val="16"/>
        </w:rPr>
        <w:t>)</w:t>
      </w:r>
    </w:p>
    <w:p w:rsidR="00EF74EA" w:rsidRPr="00F77F11" w:rsidRDefault="00F77F11" w:rsidP="00F77F11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</w:t>
      </w:r>
      <w:r w:rsidR="00EF74EA" w:rsidRPr="00F77F1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F74EA" w:rsidRPr="00F77F11">
        <w:rPr>
          <w:rFonts w:ascii="Times New Roman CYR" w:hAnsi="Times New Roman CYR" w:cs="Times New Roman CYR"/>
          <w:sz w:val="24"/>
          <w:szCs w:val="24"/>
        </w:rPr>
        <w:t>почтовым отправлением: ________________________________________</w:t>
      </w:r>
    </w:p>
    <w:p w:rsidR="00EF74EA" w:rsidRPr="00F77F11" w:rsidRDefault="00EF74EA" w:rsidP="00F77F11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 CYR" w:hAnsi="Times New Roman CYR" w:cs="Times New Roman CYR"/>
          <w:sz w:val="16"/>
          <w:szCs w:val="16"/>
        </w:rPr>
      </w:pPr>
      <w:r w:rsidRPr="00F77F11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      (</w:t>
      </w:r>
      <w:proofErr w:type="gramStart"/>
      <w:r w:rsidRPr="00F77F11">
        <w:rPr>
          <w:rFonts w:ascii="Times New Roman CYR" w:hAnsi="Times New Roman CYR" w:cs="Times New Roman CYR"/>
          <w:sz w:val="16"/>
          <w:szCs w:val="16"/>
        </w:rPr>
        <w:t>указать</w:t>
      </w:r>
      <w:proofErr w:type="gramEnd"/>
      <w:r w:rsidRPr="00F77F11">
        <w:rPr>
          <w:rFonts w:ascii="Times New Roman CYR" w:hAnsi="Times New Roman CYR" w:cs="Times New Roman CYR"/>
          <w:sz w:val="16"/>
          <w:szCs w:val="16"/>
        </w:rPr>
        <w:t xml:space="preserve"> почтовый адрес)</w:t>
      </w:r>
    </w:p>
    <w:tbl>
      <w:tblPr>
        <w:tblW w:w="9946" w:type="dxa"/>
        <w:jc w:val="center"/>
        <w:tblLayout w:type="fixed"/>
        <w:tblLook w:val="0000"/>
      </w:tblPr>
      <w:tblGrid>
        <w:gridCol w:w="3252"/>
        <w:gridCol w:w="1226"/>
        <w:gridCol w:w="284"/>
        <w:gridCol w:w="256"/>
        <w:gridCol w:w="2062"/>
        <w:gridCol w:w="321"/>
        <w:gridCol w:w="2545"/>
      </w:tblGrid>
      <w:tr w:rsidR="00EF74EA" w:rsidRPr="00F77F11" w:rsidTr="00F77F11">
        <w:trPr>
          <w:trHeight w:val="1"/>
          <w:jc w:val="center"/>
        </w:trPr>
        <w:tc>
          <w:tcPr>
            <w:tcW w:w="4478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должности руководителя)</w:t>
            </w:r>
            <w:r w:rsidRPr="00F77F11">
              <w:rPr>
                <w:rFonts w:ascii="Times New Roman CYR" w:hAnsi="Times New Roman CYR" w:cs="Times New Roman CYR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318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подпись)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54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расшифровка подписи)</w:t>
            </w:r>
          </w:p>
        </w:tc>
      </w:tr>
      <w:tr w:rsidR="00EF74EA" w:rsidRPr="00F77F11" w:rsidTr="00F77F11">
        <w:trPr>
          <w:trHeight w:val="1"/>
          <w:jc w:val="center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Pr="00F77F11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7F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F77F11">
              <w:rPr>
                <w:rFonts w:ascii="Times New Roman CYR" w:hAnsi="Times New Roman CYR" w:cs="Times New Roman CYR"/>
                <w:sz w:val="16"/>
                <w:szCs w:val="16"/>
              </w:rPr>
              <w:t>дата)</w:t>
            </w:r>
          </w:p>
        </w:tc>
      </w:tr>
    </w:tbl>
    <w:p w:rsidR="001752B2" w:rsidRPr="00F77F11" w:rsidRDefault="001752B2" w:rsidP="00175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F7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Положению</w:t>
      </w:r>
    </w:p>
    <w:p w:rsidR="001752B2" w:rsidRDefault="001752B2" w:rsidP="00EF74EA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52B2" w:rsidRDefault="001752B2" w:rsidP="00EF74EA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F74EA" w:rsidRDefault="00EF74EA" w:rsidP="00EF74EA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ОПИСЬ</w:t>
      </w:r>
    </w:p>
    <w:p w:rsidR="00EF74EA" w:rsidRDefault="00EF74EA" w:rsidP="00EF74E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F74EA" w:rsidRDefault="00EF74EA" w:rsidP="00EF74E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43" w:type="dxa"/>
        <w:jc w:val="center"/>
        <w:tblLayout w:type="fixed"/>
        <w:tblLook w:val="0000"/>
      </w:tblPr>
      <w:tblGrid>
        <w:gridCol w:w="2148"/>
        <w:gridCol w:w="441"/>
        <w:gridCol w:w="403"/>
        <w:gridCol w:w="1752"/>
        <w:gridCol w:w="567"/>
        <w:gridCol w:w="2236"/>
        <w:gridCol w:w="2084"/>
        <w:gridCol w:w="612"/>
      </w:tblGrid>
      <w:tr w:rsidR="00EF74EA" w:rsidTr="00F77F11">
        <w:trPr>
          <w:trHeight w:val="1"/>
          <w:jc w:val="center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приложений к письму</w:t>
            </w:r>
          </w:p>
        </w:tc>
        <w:tc>
          <w:tcPr>
            <w:tcW w:w="7251" w:type="dxa"/>
            <w:gridSpan w:val="5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F74EA" w:rsidTr="00F77F11">
        <w:trPr>
          <w:trHeight w:val="1"/>
          <w:jc w:val="center"/>
        </w:trPr>
        <w:tc>
          <w:tcPr>
            <w:tcW w:w="10243" w:type="dxa"/>
            <w:gridSpan w:val="8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F74EA" w:rsidRPr="00EF74EA" w:rsidTr="00F77F11">
        <w:trPr>
          <w:trHeight w:val="1"/>
          <w:jc w:val="center"/>
        </w:trPr>
        <w:tc>
          <w:tcPr>
            <w:tcW w:w="10243" w:type="dxa"/>
            <w:gridSpan w:val="8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F74E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>наименование автора письма и заголовок)</w:t>
            </w:r>
          </w:p>
          <w:p w:rsidR="00EF74EA" w:rsidRP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74EA" w:rsidTr="00F77F11">
        <w:trPr>
          <w:gridAfter w:val="1"/>
          <w:wAfter w:w="612" w:type="dxa"/>
          <w:trHeight w:val="1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P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№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EF74EA" w:rsidRDefault="00EF74EA" w:rsidP="00EF74E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F74EA" w:rsidRDefault="00EF74EA" w:rsidP="00EF74E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94"/>
        <w:gridCol w:w="4340"/>
        <w:gridCol w:w="2268"/>
        <w:gridCol w:w="2380"/>
      </w:tblGrid>
      <w:tr w:rsidR="00EF74EA">
        <w:trPr>
          <w:trHeight w:val="1"/>
          <w:jc w:val="center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вида документа, </w:t>
            </w:r>
          </w:p>
          <w:p w:rsidR="00EF74EA" w:rsidRP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дата, номер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Название файла</w:t>
            </w:r>
          </w:p>
        </w:tc>
        <w:tc>
          <w:tcPr>
            <w:tcW w:w="2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электронного носителя</w:t>
            </w:r>
          </w:p>
        </w:tc>
      </w:tr>
      <w:tr w:rsidR="00EF74EA">
        <w:trPr>
          <w:trHeight w:val="1"/>
          <w:jc w:val="center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F74EA">
        <w:trPr>
          <w:trHeight w:val="1"/>
          <w:jc w:val="center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F74EA">
        <w:trPr>
          <w:trHeight w:val="1"/>
          <w:jc w:val="center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F74EA">
        <w:trPr>
          <w:trHeight w:val="1"/>
          <w:jc w:val="center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F74EA">
        <w:trPr>
          <w:trHeight w:val="1"/>
          <w:jc w:val="center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F74EA">
        <w:trPr>
          <w:trHeight w:val="1"/>
          <w:jc w:val="center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F74EA">
        <w:trPr>
          <w:trHeight w:val="1"/>
          <w:jc w:val="center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EF74EA" w:rsidRDefault="00EF74EA" w:rsidP="00EF74E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lang w:val="en-US"/>
        </w:rPr>
      </w:pPr>
    </w:p>
    <w:p w:rsidR="00EF74EA" w:rsidRDefault="00EF74EA" w:rsidP="00EF74E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lang w:val="en-US"/>
        </w:rPr>
      </w:pPr>
    </w:p>
    <w:p w:rsidR="00EF74EA" w:rsidRDefault="00EF74EA" w:rsidP="00EF74E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lang w:val="en-US"/>
        </w:rPr>
      </w:pPr>
    </w:p>
    <w:tbl>
      <w:tblPr>
        <w:tblW w:w="10071" w:type="dxa"/>
        <w:jc w:val="center"/>
        <w:tblLayout w:type="fixed"/>
        <w:tblLook w:val="0000"/>
      </w:tblPr>
      <w:tblGrid>
        <w:gridCol w:w="2973"/>
        <w:gridCol w:w="1120"/>
        <w:gridCol w:w="260"/>
        <w:gridCol w:w="234"/>
        <w:gridCol w:w="2106"/>
        <w:gridCol w:w="293"/>
        <w:gridCol w:w="384"/>
        <w:gridCol w:w="2701"/>
      </w:tblGrid>
      <w:tr w:rsidR="00EF74EA" w:rsidTr="00F77F11">
        <w:trPr>
          <w:trHeight w:val="1"/>
          <w:jc w:val="center"/>
        </w:trPr>
        <w:tc>
          <w:tcPr>
            <w:tcW w:w="4093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наименование должности руководителя)</w:t>
            </w:r>
            <w:r>
              <w:rPr>
                <w:rFonts w:ascii="Times New Roman CYR" w:hAnsi="Times New Roman CYR" w:cs="Times New Roman CYR"/>
                <w:vertAlign w:val="superscript"/>
              </w:rPr>
              <w:t>*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подпись)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85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расшифровка подписи)</w:t>
            </w:r>
          </w:p>
        </w:tc>
      </w:tr>
      <w:tr w:rsidR="00EF74EA" w:rsidTr="00F77F11">
        <w:trPr>
          <w:trHeight w:val="1"/>
          <w:jc w:val="center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F74EA" w:rsidTr="00F77F11">
        <w:trPr>
          <w:trHeight w:val="1"/>
          <w:jc w:val="center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85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F74EA" w:rsidRDefault="00EF74EA">
            <w:pPr>
              <w:autoSpaceDE w:val="0"/>
              <w:autoSpaceDN w:val="0"/>
              <w:adjustRightInd w:val="0"/>
              <w:spacing w:after="160" w:line="259" w:lineRule="atLeast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дата)</w:t>
            </w:r>
          </w:p>
        </w:tc>
      </w:tr>
    </w:tbl>
    <w:p w:rsidR="003274FE" w:rsidRPr="00AA52FF" w:rsidRDefault="006A6D24" w:rsidP="00F11ECD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</w:p>
    <w:sectPr w:rsidR="003274FE" w:rsidRPr="00AA52FF" w:rsidSect="001A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93207"/>
    <w:multiLevelType w:val="hybridMultilevel"/>
    <w:tmpl w:val="BE125DB4"/>
    <w:lvl w:ilvl="0" w:tplc="17F44A7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A4D"/>
    <w:rsid w:val="000274FF"/>
    <w:rsid w:val="0009281B"/>
    <w:rsid w:val="00097AAA"/>
    <w:rsid w:val="000A3733"/>
    <w:rsid w:val="001752B2"/>
    <w:rsid w:val="00186A4D"/>
    <w:rsid w:val="001A03B6"/>
    <w:rsid w:val="001F59BD"/>
    <w:rsid w:val="00245B72"/>
    <w:rsid w:val="002B548D"/>
    <w:rsid w:val="00351E4D"/>
    <w:rsid w:val="00400F09"/>
    <w:rsid w:val="005640D0"/>
    <w:rsid w:val="006252E0"/>
    <w:rsid w:val="00661E36"/>
    <w:rsid w:val="006A6D24"/>
    <w:rsid w:val="0073176E"/>
    <w:rsid w:val="00781430"/>
    <w:rsid w:val="008248F1"/>
    <w:rsid w:val="009760EA"/>
    <w:rsid w:val="009C05E3"/>
    <w:rsid w:val="00A23C92"/>
    <w:rsid w:val="00AA52FF"/>
    <w:rsid w:val="00AD197F"/>
    <w:rsid w:val="00BF6D80"/>
    <w:rsid w:val="00C85B18"/>
    <w:rsid w:val="00C908D9"/>
    <w:rsid w:val="00CA30F8"/>
    <w:rsid w:val="00D24B27"/>
    <w:rsid w:val="00DE295E"/>
    <w:rsid w:val="00E25A51"/>
    <w:rsid w:val="00E86F37"/>
    <w:rsid w:val="00EE62AB"/>
    <w:rsid w:val="00EF74EA"/>
    <w:rsid w:val="00F06685"/>
    <w:rsid w:val="00F11ECD"/>
    <w:rsid w:val="00F2364F"/>
    <w:rsid w:val="00F64EFD"/>
    <w:rsid w:val="00F77F11"/>
    <w:rsid w:val="00FC42F8"/>
    <w:rsid w:val="00FC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B6"/>
  </w:style>
  <w:style w:type="paragraph" w:styleId="2">
    <w:name w:val="heading 2"/>
    <w:basedOn w:val="a"/>
    <w:link w:val="20"/>
    <w:uiPriority w:val="9"/>
    <w:qFormat/>
    <w:rsid w:val="00186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6A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6A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1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86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41">
    <w:name w:val="heading41"/>
    <w:basedOn w:val="a"/>
    <w:rsid w:val="001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1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C908D9"/>
    <w:pPr>
      <w:spacing w:before="30" w:after="30" w:line="240" w:lineRule="auto"/>
      <w:ind w:firstLine="567"/>
      <w:jc w:val="both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6">
    <w:name w:val="Hyperlink"/>
    <w:basedOn w:val="a0"/>
    <w:rsid w:val="00C908D9"/>
    <w:rPr>
      <w:color w:val="0000FF"/>
      <w:u w:val="none"/>
    </w:rPr>
  </w:style>
  <w:style w:type="paragraph" w:customStyle="1" w:styleId="Title">
    <w:name w:val="Title!Название НПА"/>
    <w:basedOn w:val="a"/>
    <w:rsid w:val="00C908D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C90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1F04C811451B865BABF40F8AA3FDD3EF9FBFF1E1799263E6851D1996A713F43F098A2B753A3CB5L3f0C" TargetMode="External"/><Relationship Id="rId5" Type="http://schemas.openxmlformats.org/officeDocument/2006/relationships/hyperlink" Target="http://dostup.scli.ru:8111/content/act/1276d9c9-4da6-4a59-a4dc-f6f9b40a76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8</cp:revision>
  <cp:lastPrinted>2018-03-26T02:34:00Z</cp:lastPrinted>
  <dcterms:created xsi:type="dcterms:W3CDTF">2018-03-04T23:16:00Z</dcterms:created>
  <dcterms:modified xsi:type="dcterms:W3CDTF">2018-03-26T02:35:00Z</dcterms:modified>
</cp:coreProperties>
</file>