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0D" w:rsidRPr="00596448" w:rsidRDefault="00AA010D" w:rsidP="00AA010D">
      <w:pPr>
        <w:pStyle w:val="1"/>
        <w:ind w:left="9912"/>
        <w:rPr>
          <w:szCs w:val="28"/>
        </w:rPr>
      </w:pPr>
      <w:r>
        <w:rPr>
          <w:szCs w:val="28"/>
        </w:rPr>
        <w:t xml:space="preserve">    Утверждено</w:t>
      </w:r>
    </w:p>
    <w:p w:rsidR="00AA010D" w:rsidRPr="00596448" w:rsidRDefault="00AA010D" w:rsidP="00AA010D">
      <w:pPr>
        <w:pStyle w:val="1"/>
        <w:ind w:left="9912"/>
        <w:rPr>
          <w:szCs w:val="28"/>
        </w:rPr>
      </w:pPr>
      <w:r>
        <w:rPr>
          <w:szCs w:val="28"/>
        </w:rPr>
        <w:t xml:space="preserve">   </w:t>
      </w:r>
      <w:r w:rsidRPr="00596448">
        <w:rPr>
          <w:szCs w:val="28"/>
        </w:rPr>
        <w:t xml:space="preserve"> </w:t>
      </w:r>
      <w:r>
        <w:rPr>
          <w:szCs w:val="28"/>
        </w:rPr>
        <w:t>распоряжением</w:t>
      </w:r>
      <w:r w:rsidRPr="00596448">
        <w:rPr>
          <w:szCs w:val="28"/>
        </w:rPr>
        <w:t xml:space="preserve"> </w:t>
      </w:r>
      <w:r>
        <w:rPr>
          <w:szCs w:val="28"/>
        </w:rPr>
        <w:t>А</w:t>
      </w:r>
      <w:r w:rsidRPr="00596448">
        <w:rPr>
          <w:szCs w:val="28"/>
        </w:rPr>
        <w:t>дминистрации</w:t>
      </w:r>
    </w:p>
    <w:p w:rsidR="00AA010D" w:rsidRPr="00596448" w:rsidRDefault="00AA010D" w:rsidP="00AA010D">
      <w:pPr>
        <w:pStyle w:val="1"/>
        <w:rPr>
          <w:szCs w:val="28"/>
        </w:rPr>
      </w:pPr>
      <w:r w:rsidRPr="00596448">
        <w:rPr>
          <w:szCs w:val="28"/>
        </w:rPr>
        <w:t xml:space="preserve">                                                                                                                    </w:t>
      </w:r>
      <w:r>
        <w:rPr>
          <w:szCs w:val="28"/>
        </w:rPr>
        <w:t xml:space="preserve">                             </w:t>
      </w:r>
      <w:r w:rsidRPr="00596448">
        <w:rPr>
          <w:szCs w:val="28"/>
        </w:rPr>
        <w:t xml:space="preserve">муниципального района </w:t>
      </w:r>
    </w:p>
    <w:p w:rsidR="00AA010D" w:rsidRPr="00596448" w:rsidRDefault="00AA010D" w:rsidP="00AA010D">
      <w:pPr>
        <w:pStyle w:val="1"/>
        <w:jc w:val="center"/>
        <w:rPr>
          <w:szCs w:val="28"/>
        </w:rPr>
      </w:pPr>
      <w:r w:rsidRPr="00596448">
        <w:rPr>
          <w:szCs w:val="28"/>
        </w:rPr>
        <w:t xml:space="preserve">                                                                                               </w:t>
      </w:r>
      <w:r>
        <w:rPr>
          <w:szCs w:val="28"/>
        </w:rPr>
        <w:t xml:space="preserve">                      </w:t>
      </w:r>
      <w:r w:rsidRPr="00596448">
        <w:rPr>
          <w:szCs w:val="28"/>
        </w:rPr>
        <w:t xml:space="preserve">«Город Краснокаменск </w:t>
      </w:r>
    </w:p>
    <w:p w:rsidR="00AA010D" w:rsidRDefault="00AA010D" w:rsidP="00AA010D">
      <w:pPr>
        <w:pStyle w:val="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</w:t>
      </w:r>
      <w:r w:rsidRPr="00596448">
        <w:rPr>
          <w:szCs w:val="28"/>
        </w:rPr>
        <w:t>и Краснокаменский район»</w:t>
      </w:r>
      <w:r>
        <w:rPr>
          <w:szCs w:val="28"/>
        </w:rPr>
        <w:t xml:space="preserve"> </w:t>
      </w:r>
    </w:p>
    <w:p w:rsidR="00AA010D" w:rsidRDefault="00AA010D" w:rsidP="00AA010D">
      <w:pPr>
        <w:pStyle w:val="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Забайкальского края                  </w:t>
      </w:r>
    </w:p>
    <w:p w:rsidR="00AA010D" w:rsidRPr="00596448" w:rsidRDefault="00AA010D" w:rsidP="00AA010D">
      <w:pPr>
        <w:pStyle w:val="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</w:t>
      </w:r>
      <w:r w:rsidRPr="00596448">
        <w:rPr>
          <w:szCs w:val="28"/>
        </w:rPr>
        <w:t>«</w:t>
      </w:r>
      <w:r>
        <w:rPr>
          <w:szCs w:val="28"/>
          <w:u w:val="single"/>
        </w:rPr>
        <w:t>09</w:t>
      </w:r>
      <w:r w:rsidRPr="00596448">
        <w:rPr>
          <w:szCs w:val="28"/>
        </w:rPr>
        <w:t xml:space="preserve">» </w:t>
      </w:r>
      <w:r>
        <w:rPr>
          <w:szCs w:val="28"/>
        </w:rPr>
        <w:t>января</w:t>
      </w:r>
      <w:r w:rsidRPr="00596448">
        <w:rPr>
          <w:szCs w:val="28"/>
        </w:rPr>
        <w:t xml:space="preserve">   201</w:t>
      </w:r>
      <w:r>
        <w:rPr>
          <w:szCs w:val="28"/>
        </w:rPr>
        <w:t>7</w:t>
      </w:r>
      <w:r w:rsidRPr="00596448">
        <w:rPr>
          <w:szCs w:val="28"/>
        </w:rPr>
        <w:t xml:space="preserve"> г.   </w:t>
      </w:r>
      <w:r>
        <w:rPr>
          <w:szCs w:val="28"/>
        </w:rPr>
        <w:t xml:space="preserve">№ </w:t>
      </w:r>
      <w:r w:rsidR="00632C81">
        <w:rPr>
          <w:szCs w:val="28"/>
        </w:rPr>
        <w:t>2</w:t>
      </w:r>
      <w:r w:rsidRPr="00596448">
        <w:rPr>
          <w:szCs w:val="28"/>
        </w:rPr>
        <w:t xml:space="preserve">                  </w:t>
      </w:r>
    </w:p>
    <w:p w:rsidR="00AA010D" w:rsidRPr="000F77F5" w:rsidRDefault="00AA010D" w:rsidP="00AA010D"/>
    <w:p w:rsidR="00632C81" w:rsidRPr="000F0FF5" w:rsidRDefault="00632C81" w:rsidP="00632C81">
      <w:pPr>
        <w:tabs>
          <w:tab w:val="left" w:pos="1740"/>
        </w:tabs>
        <w:jc w:val="center"/>
        <w:rPr>
          <w:b/>
          <w:szCs w:val="28"/>
        </w:rPr>
      </w:pPr>
      <w:r w:rsidRPr="000F0FF5">
        <w:rPr>
          <w:b/>
          <w:szCs w:val="28"/>
        </w:rPr>
        <w:t xml:space="preserve">Комплексный план  </w:t>
      </w:r>
    </w:p>
    <w:p w:rsidR="00632C81" w:rsidRPr="000F0FF5" w:rsidRDefault="00632C81" w:rsidP="00632C81">
      <w:pPr>
        <w:tabs>
          <w:tab w:val="left" w:pos="1740"/>
        </w:tabs>
        <w:rPr>
          <w:b/>
          <w:szCs w:val="28"/>
        </w:rPr>
      </w:pPr>
      <w:r w:rsidRPr="000F0FF5">
        <w:rPr>
          <w:b/>
          <w:szCs w:val="28"/>
        </w:rPr>
        <w:t xml:space="preserve">                    мероприятий по  профилактике заболеваний острыми кишечными  инфекциями,  сальмонеллезом, </w:t>
      </w:r>
    </w:p>
    <w:p w:rsidR="00632C81" w:rsidRPr="000F0FF5" w:rsidRDefault="00632C81" w:rsidP="00632C81">
      <w:pPr>
        <w:tabs>
          <w:tab w:val="left" w:pos="1740"/>
        </w:tabs>
        <w:jc w:val="center"/>
        <w:rPr>
          <w:b/>
          <w:szCs w:val="28"/>
        </w:rPr>
      </w:pPr>
      <w:r w:rsidRPr="000F0FF5">
        <w:rPr>
          <w:b/>
          <w:szCs w:val="28"/>
        </w:rPr>
        <w:t>вирусным   гепатитом «А»  на территории городского поселения  «Город Краснокаменск» муниципального района  Город Краснокаменск и Краснокаменский район» Забайкальского края на 2017-2020 годы</w:t>
      </w:r>
    </w:p>
    <w:p w:rsidR="00632C81" w:rsidRDefault="00632C81" w:rsidP="00632C81">
      <w:pPr>
        <w:tabs>
          <w:tab w:val="left" w:pos="1740"/>
          <w:tab w:val="left" w:pos="9540"/>
          <w:tab w:val="left" w:pos="10620"/>
          <w:tab w:val="left" w:pos="10980"/>
        </w:tabs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109"/>
        <w:gridCol w:w="11"/>
        <w:gridCol w:w="131"/>
        <w:gridCol w:w="7666"/>
        <w:gridCol w:w="2256"/>
        <w:gridCol w:w="4347"/>
      </w:tblGrid>
      <w:tr w:rsidR="00632C81" w:rsidTr="00191C00">
        <w:trPr>
          <w:trHeight w:val="551"/>
        </w:trPr>
        <w:tc>
          <w:tcPr>
            <w:tcW w:w="600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7917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Срок исполн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</w:tr>
      <w:tr w:rsidR="00632C81" w:rsidTr="00191C00">
        <w:tc>
          <w:tcPr>
            <w:tcW w:w="15120" w:type="dxa"/>
            <w:gridSpan w:val="7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1. Организационные мероприятия</w:t>
            </w:r>
          </w:p>
        </w:tc>
      </w:tr>
      <w:tr w:rsidR="00632C81" w:rsidTr="00191C00">
        <w:tc>
          <w:tcPr>
            <w:tcW w:w="709" w:type="dxa"/>
            <w:gridSpan w:val="2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1.1</w:t>
            </w:r>
          </w:p>
        </w:tc>
        <w:tc>
          <w:tcPr>
            <w:tcW w:w="7808" w:type="dxa"/>
            <w:gridSpan w:val="3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Обеспечение регулярного информирования глав </w:t>
            </w:r>
            <w:r>
              <w:rPr>
                <w:szCs w:val="28"/>
              </w:rPr>
              <w:t>городского поселения «Город Краснокаменск» и муниципального района  «Город Краснокаменск и Краснокаменский район» Забайкал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ского края </w:t>
            </w:r>
            <w:r>
              <w:t>о санитарно-эпидемиологической обстановке и проводимых профилактических и противоэпидемических м</w:t>
            </w:r>
            <w:r>
              <w:t>е</w:t>
            </w:r>
            <w:r>
              <w:t>роприятиях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Еженедельно.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При групповой з</w:t>
            </w:r>
            <w:r>
              <w:t>а</w:t>
            </w:r>
            <w:r>
              <w:t>болеваемости – немедле</w:t>
            </w:r>
            <w:r>
              <w:t>н</w:t>
            </w:r>
            <w:r>
              <w:t>но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8"/>
            </w:pPr>
            <w:r>
              <w:t>Межрегиональное управление №107 ФМБА России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709" w:type="dxa"/>
            <w:gridSpan w:val="2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1.2.</w:t>
            </w:r>
          </w:p>
        </w:tc>
        <w:tc>
          <w:tcPr>
            <w:tcW w:w="7808" w:type="dxa"/>
            <w:gridSpan w:val="3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Проведение заседаний санитарно - противоэпидемической к</w:t>
            </w:r>
            <w:r>
              <w:t>о</w:t>
            </w:r>
            <w:r>
              <w:t>миссии с заслушиванием сообщений представителей каждого ведомства о состоянии заболеваемости населения города Краснокаменска острыми кишечными инфекциями, мерах по обеспечению эпидблагополучия по ОКИ</w:t>
            </w:r>
          </w:p>
          <w:p w:rsidR="00632C81" w:rsidRPr="005E6A61" w:rsidRDefault="00632C81" w:rsidP="00191C00"/>
          <w:p w:rsidR="00632C81" w:rsidRPr="005E6A61" w:rsidRDefault="00632C81" w:rsidP="00191C00"/>
          <w:p w:rsidR="00632C81" w:rsidRPr="005E6A61" w:rsidRDefault="00632C81" w:rsidP="00191C00"/>
          <w:p w:rsidR="00632C81" w:rsidRDefault="00632C81" w:rsidP="00191C00"/>
          <w:p w:rsidR="00632C81" w:rsidRDefault="00632C81" w:rsidP="00191C00">
            <w:pPr>
              <w:tabs>
                <w:tab w:val="left" w:pos="510"/>
              </w:tabs>
            </w:pPr>
            <w:r>
              <w:tab/>
            </w:r>
          </w:p>
          <w:p w:rsidR="00632C81" w:rsidRDefault="00632C81" w:rsidP="00191C00">
            <w:pPr>
              <w:tabs>
                <w:tab w:val="left" w:pos="510"/>
              </w:tabs>
            </w:pPr>
          </w:p>
          <w:p w:rsidR="00632C81" w:rsidRPr="005E6A61" w:rsidRDefault="00632C81" w:rsidP="00191C00">
            <w:pPr>
              <w:tabs>
                <w:tab w:val="left" w:pos="510"/>
              </w:tabs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При  ухудшении эпидситуации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1440"/>
              </w:tabs>
            </w:pPr>
            <w:r>
              <w:t>Глава Администрации муниц</w:t>
            </w:r>
            <w:r>
              <w:t>и</w:t>
            </w:r>
            <w:r>
              <w:t>пального района «Город Красн</w:t>
            </w:r>
            <w:r>
              <w:t>о</w:t>
            </w:r>
            <w:r>
              <w:t>каменск и Краснокаменский ра</w:t>
            </w:r>
            <w:r>
              <w:t>й</w:t>
            </w:r>
            <w:r>
              <w:t>он» Забайкальского края – председ</w:t>
            </w:r>
            <w:r>
              <w:t>а</w:t>
            </w:r>
            <w:r>
              <w:t>тель СПЭК,</w:t>
            </w:r>
          </w:p>
          <w:p w:rsidR="00632C81" w:rsidRDefault="00632C81" w:rsidP="00191C00">
            <w:pPr>
              <w:tabs>
                <w:tab w:val="left" w:pos="1440"/>
              </w:tabs>
            </w:pPr>
            <w:r>
              <w:t>Администрация городского пос</w:t>
            </w:r>
            <w:r>
              <w:t>е</w:t>
            </w:r>
            <w:r>
              <w:t>ления «Город Краснокаменск» муниципального раона «Город Краснокаменск и Краснокаме</w:t>
            </w:r>
            <w:r>
              <w:t>н</w:t>
            </w:r>
            <w:r>
              <w:t>ский район» Забайкал</w:t>
            </w:r>
            <w:r>
              <w:t>ь</w:t>
            </w:r>
            <w:r>
              <w:t>ского края (далее - Администрация горо</w:t>
            </w:r>
            <w:r>
              <w:t>д</w:t>
            </w:r>
            <w:r>
              <w:t>ского поселения «Город Красн</w:t>
            </w:r>
            <w:r>
              <w:t>о</w:t>
            </w:r>
            <w:r>
              <w:t>каменск»),</w:t>
            </w:r>
          </w:p>
          <w:p w:rsidR="00632C81" w:rsidRDefault="00632C81" w:rsidP="00191C00">
            <w:pPr>
              <w:pStyle w:val="a8"/>
              <w:ind w:left="0"/>
            </w:pPr>
            <w:r>
              <w:t>Межрегиональное управление №107 ФМБА России,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ФГБУЗ «Центр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</w:t>
            </w:r>
            <w:r>
              <w:t>и</w:t>
            </w:r>
            <w:r>
              <w:t xml:space="preserve">гиены и эпидемиологии №107» </w:t>
            </w:r>
            <w:r>
              <w:lastRenderedPageBreak/>
              <w:t>ФМБА России,</w:t>
            </w:r>
          </w:p>
          <w:p w:rsidR="00632C81" w:rsidRDefault="00632C81" w:rsidP="00191C00">
            <w:pPr>
              <w:tabs>
                <w:tab w:val="left" w:pos="1440"/>
              </w:tabs>
            </w:pPr>
            <w:r>
              <w:t xml:space="preserve">ГУЗ «КБ № 4», </w:t>
            </w:r>
          </w:p>
          <w:p w:rsidR="00632C81" w:rsidRDefault="00632C81" w:rsidP="00191C00">
            <w:pPr>
              <w:tabs>
                <w:tab w:val="left" w:pos="1440"/>
              </w:tabs>
            </w:pPr>
            <w:r>
              <w:t>ФГБУЗ «МСЧ №107»</w:t>
            </w:r>
          </w:p>
        </w:tc>
      </w:tr>
      <w:tr w:rsidR="00632C81" w:rsidTr="00191C00">
        <w:tc>
          <w:tcPr>
            <w:tcW w:w="709" w:type="dxa"/>
            <w:gridSpan w:val="2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1.3.</w:t>
            </w:r>
          </w:p>
        </w:tc>
        <w:tc>
          <w:tcPr>
            <w:tcW w:w="7808" w:type="dxa"/>
            <w:gridSpan w:val="3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Проведение совещания с руководителями предприятий пищ</w:t>
            </w:r>
            <w:r>
              <w:t>е</w:t>
            </w:r>
            <w:r>
              <w:t>вой промышленности, торговли пищевыми продуктами и продовольственным сырьём, общественного питания, ф</w:t>
            </w:r>
            <w:r>
              <w:t>и</w:t>
            </w:r>
            <w:r>
              <w:t>лиала АО «ОТЭК» в г. Краснокаменске,   УМП «ЖКУ», образовател</w:t>
            </w:r>
            <w:r>
              <w:t>ь</w:t>
            </w:r>
            <w:r>
              <w:t>ных учреждений по вопросам профила</w:t>
            </w:r>
            <w:r>
              <w:t>к</w:t>
            </w:r>
            <w:r>
              <w:t>тики ОКИ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При  ухудшении эпидситуации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8"/>
            </w:pPr>
            <w:r>
              <w:t>Межрегиональное управление №107 ФМБА России,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Предприятия пищевой промышленности, торговли и обществе</w:t>
            </w:r>
            <w:r>
              <w:t>н</w:t>
            </w:r>
            <w:r>
              <w:t xml:space="preserve">ного питания,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Филиал АО «ОТЭК» в г. Красн</w:t>
            </w:r>
            <w:r>
              <w:t>о</w:t>
            </w:r>
            <w:r>
              <w:t>каменске,  УМП «ЖКУ», КУО,  ГУСО «Доброта»</w:t>
            </w:r>
            <w:r>
              <w:rPr>
                <w:b/>
              </w:rPr>
              <w:t xml:space="preserve">, </w:t>
            </w:r>
            <w:r w:rsidRPr="00C30A13">
              <w:t>ГАПОУ «КГПТ», Г</w:t>
            </w:r>
            <w:r>
              <w:t>А</w:t>
            </w:r>
            <w:r w:rsidRPr="00C30A13">
              <w:t>ПОУ «КПТТ»</w:t>
            </w:r>
          </w:p>
        </w:tc>
      </w:tr>
      <w:tr w:rsidR="00632C81" w:rsidTr="00191C00">
        <w:tc>
          <w:tcPr>
            <w:tcW w:w="709" w:type="dxa"/>
            <w:gridSpan w:val="2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1.4.</w:t>
            </w:r>
          </w:p>
        </w:tc>
        <w:tc>
          <w:tcPr>
            <w:tcW w:w="7808" w:type="dxa"/>
            <w:gridSpan w:val="3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взаимного обмена  информацией и комплексное проведение санитарно-противоэпидемических мероприятий в оч</w:t>
            </w:r>
            <w:r>
              <w:t>а</w:t>
            </w:r>
            <w:r>
              <w:t>гах групповых заболеваний и вспышек острых  кишечных инфекций, вирусного гепатита «А», сальмонеллеза, с привл</w:t>
            </w:r>
            <w:r>
              <w:t>е</w:t>
            </w:r>
            <w:r>
              <w:t>чением при необходимости ветеринарной и других служб г</w:t>
            </w:r>
            <w:r>
              <w:t>о</w:t>
            </w:r>
            <w:r>
              <w:t xml:space="preserve">рода  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При осложнении эпидемилогич</w:t>
            </w:r>
            <w:r>
              <w:t>е</w:t>
            </w:r>
            <w:r>
              <w:t>ской и эпиз</w:t>
            </w:r>
            <w:r>
              <w:t>о</w:t>
            </w:r>
            <w:r>
              <w:t>отологической ситу</w:t>
            </w:r>
            <w:r>
              <w:t>а</w:t>
            </w:r>
            <w:r>
              <w:t>ции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8"/>
            </w:pPr>
            <w:r>
              <w:t>Межрегиональное управление №107 ФМБА России,</w:t>
            </w:r>
          </w:p>
          <w:p w:rsidR="00632C81" w:rsidRDefault="00632C81" w:rsidP="00191C00">
            <w:pPr>
              <w:pStyle w:val="a8"/>
            </w:pPr>
            <w:r>
              <w:t xml:space="preserve">ФГБУЗ «Центр </w:t>
            </w:r>
          </w:p>
          <w:p w:rsidR="00632C81" w:rsidRDefault="00632C81" w:rsidP="00191C00">
            <w:pPr>
              <w:pStyle w:val="a8"/>
            </w:pPr>
            <w:r>
              <w:t>г</w:t>
            </w:r>
            <w:r>
              <w:t>и</w:t>
            </w:r>
            <w:r>
              <w:t>гиены и эпидемиологии №107» ФМБА России,</w:t>
            </w:r>
          </w:p>
          <w:p w:rsidR="00632C81" w:rsidRPr="005B45DF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ГБУ</w:t>
            </w:r>
            <w:r w:rsidRPr="005B45DF">
              <w:t xml:space="preserve"> «Краснок</w:t>
            </w:r>
            <w:r w:rsidRPr="005B45DF">
              <w:t>а</w:t>
            </w:r>
            <w:r w:rsidRPr="005B45DF">
              <w:t>мен</w:t>
            </w:r>
            <w:r>
              <w:t xml:space="preserve">ская </w:t>
            </w:r>
            <w:r w:rsidRPr="005B45DF">
              <w:t xml:space="preserve"> станция</w:t>
            </w:r>
            <w:r>
              <w:t xml:space="preserve"> по борьбе с б</w:t>
            </w:r>
            <w:r>
              <w:t>о</w:t>
            </w:r>
            <w:r>
              <w:t>лезнями животных</w:t>
            </w:r>
            <w:r w:rsidRPr="005B45DF">
              <w:t>»</w:t>
            </w:r>
          </w:p>
        </w:tc>
      </w:tr>
      <w:tr w:rsidR="00632C81" w:rsidTr="00191C00">
        <w:tc>
          <w:tcPr>
            <w:tcW w:w="709" w:type="dxa"/>
            <w:gridSpan w:val="2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1.5.</w:t>
            </w:r>
          </w:p>
        </w:tc>
        <w:tc>
          <w:tcPr>
            <w:tcW w:w="7808" w:type="dxa"/>
            <w:gridSpan w:val="3"/>
          </w:tcPr>
          <w:p w:rsidR="00632C81" w:rsidRDefault="00632C81" w:rsidP="00191C00">
            <w:pPr>
              <w:jc w:val="both"/>
            </w:pPr>
            <w:r>
              <w:t>Разработка плана мероприятий по профилактике заболеваний острыми кишечными инфекциями и пищевых отравлений по учрежд</w:t>
            </w:r>
            <w:r>
              <w:t>е</w:t>
            </w:r>
            <w:r>
              <w:t>ниям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 xml:space="preserve"> До 25.12.2017 г.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проводить  ежегодную корре</w:t>
            </w:r>
            <w:r>
              <w:t>к</w:t>
            </w:r>
            <w:r>
              <w:t>тировку при н</w:t>
            </w:r>
            <w:r>
              <w:t>е</w:t>
            </w:r>
            <w:r>
              <w:t>обходимости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УМП «ЮНРОС»,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КДСЛТ,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«Добр</w:t>
            </w:r>
            <w:r>
              <w:t>о</w:t>
            </w:r>
            <w:r>
              <w:t>та»,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КУО,</w:t>
            </w:r>
          </w:p>
          <w:p w:rsidR="00632C81" w:rsidRDefault="00632C81" w:rsidP="00191C00">
            <w:pPr>
              <w:pStyle w:val="a4"/>
            </w:pPr>
            <w:r>
              <w:t>ГУЗ «КБ №4»</w:t>
            </w:r>
          </w:p>
          <w:p w:rsidR="00632C81" w:rsidRDefault="00632C81" w:rsidP="00191C00">
            <w:pPr>
              <w:pStyle w:val="a4"/>
            </w:pPr>
            <w:r>
              <w:t>ФГБУЗ «МСЧ №107» ФМБА Ро</w:t>
            </w:r>
            <w:r>
              <w:t>с</w:t>
            </w:r>
            <w:r>
              <w:t>сии</w:t>
            </w:r>
          </w:p>
        </w:tc>
      </w:tr>
      <w:tr w:rsidR="00632C81" w:rsidTr="00191C00">
        <w:tc>
          <w:tcPr>
            <w:tcW w:w="709" w:type="dxa"/>
            <w:gridSpan w:val="2"/>
          </w:tcPr>
          <w:p w:rsidR="00632C81" w:rsidRPr="00982762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 w:rsidRPr="00982762">
              <w:rPr>
                <w:szCs w:val="26"/>
              </w:rPr>
              <w:t>1.</w:t>
            </w:r>
            <w:r>
              <w:rPr>
                <w:szCs w:val="26"/>
              </w:rPr>
              <w:t>6.</w:t>
            </w:r>
          </w:p>
        </w:tc>
        <w:tc>
          <w:tcPr>
            <w:tcW w:w="7808" w:type="dxa"/>
            <w:gridSpan w:val="3"/>
          </w:tcPr>
          <w:p w:rsidR="00632C81" w:rsidRPr="00982762" w:rsidRDefault="00632C81" w:rsidP="00191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982762">
              <w:rPr>
                <w:szCs w:val="28"/>
              </w:rPr>
              <w:t>Разраб</w:t>
            </w:r>
            <w:r>
              <w:rPr>
                <w:szCs w:val="28"/>
              </w:rPr>
              <w:t>отка</w:t>
            </w:r>
            <w:r w:rsidRPr="00982762">
              <w:rPr>
                <w:szCs w:val="28"/>
              </w:rPr>
              <w:t xml:space="preserve"> план</w:t>
            </w:r>
            <w:r>
              <w:rPr>
                <w:szCs w:val="28"/>
              </w:rPr>
              <w:t>ов</w:t>
            </w:r>
            <w:r w:rsidRPr="00982762">
              <w:rPr>
                <w:szCs w:val="28"/>
              </w:rPr>
              <w:t xml:space="preserve"> - задани</w:t>
            </w:r>
            <w:r>
              <w:rPr>
                <w:szCs w:val="28"/>
              </w:rPr>
              <w:t>й</w:t>
            </w:r>
            <w:r w:rsidRPr="00982762">
              <w:rPr>
                <w:szCs w:val="28"/>
              </w:rPr>
              <w:t xml:space="preserve"> для эпидемиологически значимых объектов по выполнению мероприятий, направленных на в</w:t>
            </w:r>
            <w:r w:rsidRPr="00982762">
              <w:rPr>
                <w:szCs w:val="28"/>
              </w:rPr>
              <w:t>ы</w:t>
            </w:r>
            <w:r w:rsidRPr="00982762">
              <w:rPr>
                <w:szCs w:val="28"/>
              </w:rPr>
              <w:t>пуск пищевых продуктов,  питьевой воды, безопасных в эпидемиологическом о</w:t>
            </w:r>
            <w:r w:rsidRPr="00982762">
              <w:rPr>
                <w:szCs w:val="28"/>
              </w:rPr>
              <w:t>т</w:t>
            </w:r>
            <w:r w:rsidRPr="00982762">
              <w:rPr>
                <w:szCs w:val="28"/>
              </w:rPr>
              <w:t>ношении</w:t>
            </w:r>
          </w:p>
          <w:p w:rsidR="00632C81" w:rsidRPr="00982762" w:rsidRDefault="00632C81" w:rsidP="00191C00">
            <w:pPr>
              <w:rPr>
                <w:szCs w:val="28"/>
              </w:rPr>
            </w:pPr>
          </w:p>
          <w:p w:rsidR="00632C81" w:rsidRPr="00982762" w:rsidRDefault="00632C81" w:rsidP="00191C00">
            <w:pPr>
              <w:rPr>
                <w:szCs w:val="28"/>
              </w:rPr>
            </w:pPr>
          </w:p>
          <w:p w:rsidR="00632C81" w:rsidRPr="00982762" w:rsidRDefault="00632C81" w:rsidP="00191C00">
            <w:pPr>
              <w:rPr>
                <w:szCs w:val="28"/>
              </w:rPr>
            </w:pPr>
          </w:p>
          <w:p w:rsidR="00632C81" w:rsidRPr="00982762" w:rsidRDefault="00632C81" w:rsidP="00191C00">
            <w:pPr>
              <w:rPr>
                <w:szCs w:val="28"/>
              </w:rPr>
            </w:pPr>
          </w:p>
          <w:p w:rsidR="00632C81" w:rsidRPr="00982762" w:rsidRDefault="00632C81" w:rsidP="00191C00">
            <w:pPr>
              <w:rPr>
                <w:szCs w:val="28"/>
              </w:rPr>
            </w:pPr>
          </w:p>
          <w:p w:rsidR="00632C81" w:rsidRPr="00982762" w:rsidRDefault="00632C81" w:rsidP="00191C00">
            <w:pPr>
              <w:rPr>
                <w:szCs w:val="28"/>
              </w:rPr>
            </w:pPr>
          </w:p>
          <w:p w:rsidR="00632C81" w:rsidRPr="00982762" w:rsidRDefault="00632C81" w:rsidP="00191C00">
            <w:pPr>
              <w:rPr>
                <w:szCs w:val="28"/>
              </w:rPr>
            </w:pPr>
          </w:p>
          <w:p w:rsidR="00632C81" w:rsidRPr="00982762" w:rsidRDefault="00632C81" w:rsidP="00191C00">
            <w:pPr>
              <w:rPr>
                <w:szCs w:val="28"/>
              </w:rPr>
            </w:pPr>
          </w:p>
          <w:p w:rsidR="00632C81" w:rsidRPr="00982762" w:rsidRDefault="00632C81" w:rsidP="00191C00">
            <w:pPr>
              <w:rPr>
                <w:szCs w:val="28"/>
              </w:rPr>
            </w:pPr>
          </w:p>
          <w:p w:rsidR="00632C81" w:rsidRPr="00982762" w:rsidRDefault="00632C81" w:rsidP="00191C00">
            <w:pPr>
              <w:rPr>
                <w:szCs w:val="28"/>
              </w:rPr>
            </w:pPr>
          </w:p>
          <w:p w:rsidR="00632C81" w:rsidRPr="00982762" w:rsidRDefault="00632C81" w:rsidP="00191C00">
            <w:pPr>
              <w:rPr>
                <w:szCs w:val="28"/>
              </w:rPr>
            </w:pPr>
          </w:p>
          <w:p w:rsidR="00632C81" w:rsidRPr="00982762" w:rsidRDefault="00632C81" w:rsidP="00191C00">
            <w:pPr>
              <w:rPr>
                <w:szCs w:val="28"/>
              </w:rPr>
            </w:pPr>
          </w:p>
          <w:p w:rsidR="00632C81" w:rsidRPr="00982762" w:rsidRDefault="00632C81" w:rsidP="00191C00">
            <w:pPr>
              <w:rPr>
                <w:szCs w:val="28"/>
              </w:rPr>
            </w:pPr>
          </w:p>
          <w:p w:rsidR="00632C81" w:rsidRPr="00982762" w:rsidRDefault="00632C81" w:rsidP="00191C00">
            <w:pPr>
              <w:rPr>
                <w:szCs w:val="28"/>
              </w:rPr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lastRenderedPageBreak/>
              <w:t>При  ухудшении эпидситуации</w:t>
            </w:r>
          </w:p>
        </w:tc>
        <w:tc>
          <w:tcPr>
            <w:tcW w:w="4347" w:type="dxa"/>
          </w:tcPr>
          <w:p w:rsidR="00632C81" w:rsidRPr="00983C2A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983C2A">
              <w:t>«Краснокаменский молз</w:t>
            </w:r>
            <w:r w:rsidRPr="00983C2A">
              <w:t>а</w:t>
            </w:r>
            <w:r w:rsidRPr="00983C2A">
              <w:t>вод»</w:t>
            </w:r>
            <w:r>
              <w:t xml:space="preserve"> ИП Юнусов В.А.,</w:t>
            </w:r>
          </w:p>
          <w:p w:rsidR="00632C81" w:rsidRPr="00983C2A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983C2A">
              <w:t>ОО</w:t>
            </w:r>
            <w:r>
              <w:t>О</w:t>
            </w:r>
            <w:r w:rsidRPr="00983C2A">
              <w:t xml:space="preserve"> «Мясокомбинат Дау</w:t>
            </w:r>
            <w:r w:rsidRPr="00983C2A">
              <w:t>р</w:t>
            </w:r>
            <w:r w:rsidRPr="00983C2A">
              <w:t>ский»</w:t>
            </w:r>
            <w:r>
              <w:t>,</w:t>
            </w:r>
          </w:p>
          <w:p w:rsidR="00632C81" w:rsidRPr="00983C2A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983C2A">
              <w:t>ООО «Городской р</w:t>
            </w:r>
            <w:r w:rsidRPr="00983C2A">
              <w:t>ы</w:t>
            </w:r>
            <w:r w:rsidRPr="00983C2A">
              <w:t>нок»</w:t>
            </w:r>
            <w:r>
              <w:t>,</w:t>
            </w:r>
            <w:r w:rsidRPr="00983C2A">
              <w:t xml:space="preserve"> </w:t>
            </w:r>
          </w:p>
          <w:p w:rsidR="00632C81" w:rsidRPr="00983C2A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983C2A">
              <w:t>ИП Подойницин С.А.</w:t>
            </w:r>
            <w:r>
              <w:t xml:space="preserve"> «Цех по производству кваса</w:t>
            </w:r>
            <w:r w:rsidRPr="00983C2A">
              <w:t>»</w:t>
            </w:r>
            <w:r>
              <w:t>,</w:t>
            </w:r>
          </w:p>
          <w:p w:rsidR="00632C81" w:rsidRPr="00983C2A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983C2A">
              <w:lastRenderedPageBreak/>
              <w:t>УМП «Центр»</w:t>
            </w:r>
            <w:r>
              <w:t>,</w:t>
            </w:r>
          </w:p>
          <w:p w:rsidR="00632C81" w:rsidRPr="00983C2A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983C2A">
              <w:t>ООО «МЕД - ФУД»</w:t>
            </w:r>
            <w:r>
              <w:t>,</w:t>
            </w:r>
          </w:p>
          <w:p w:rsidR="00632C81" w:rsidRPr="00983C2A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983C2A">
              <w:t>ООО «Краснокаме</w:t>
            </w:r>
            <w:r w:rsidRPr="00983C2A">
              <w:t>н</w:t>
            </w:r>
            <w:r w:rsidRPr="00983C2A">
              <w:t>ское пиво»</w:t>
            </w:r>
            <w:r>
              <w:t>,</w:t>
            </w:r>
          </w:p>
          <w:p w:rsidR="00632C81" w:rsidRPr="00983C2A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983C2A">
              <w:t>ООО «Ротекс»</w:t>
            </w:r>
            <w:r>
              <w:t>,</w:t>
            </w:r>
          </w:p>
          <w:p w:rsidR="00632C81" w:rsidRPr="002A4A67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</w:t>
            </w:r>
            <w:r w:rsidRPr="002A4A67">
              <w:t xml:space="preserve">АО </w:t>
            </w:r>
            <w:r>
              <w:t>«</w:t>
            </w:r>
            <w:r w:rsidRPr="002A4A67">
              <w:t>ППГХО</w:t>
            </w:r>
            <w:r>
              <w:t>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Филиал АО «ОТЭК» в г.Краснокаменске</w:t>
            </w:r>
          </w:p>
        </w:tc>
      </w:tr>
      <w:tr w:rsidR="00632C81" w:rsidTr="00191C00">
        <w:tc>
          <w:tcPr>
            <w:tcW w:w="709" w:type="dxa"/>
            <w:gridSpan w:val="2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1.7.</w:t>
            </w:r>
          </w:p>
        </w:tc>
        <w:tc>
          <w:tcPr>
            <w:tcW w:w="7808" w:type="dxa"/>
            <w:gridSpan w:val="3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ind w:hanging="34"/>
              <w:jc w:val="both"/>
            </w:pPr>
            <w:r>
              <w:t>Обеспечение поточности технологических процессов  при производстве готовой продукции на пищеблоках общеобраз</w:t>
            </w:r>
            <w:r>
              <w:t>о</w:t>
            </w:r>
            <w:r>
              <w:t>вательных, дошкольных образовательных организаций, сре</w:t>
            </w:r>
            <w:r>
              <w:t>д</w:t>
            </w:r>
            <w:r>
              <w:t>них профессиональных организаций, социальных организаций и</w:t>
            </w:r>
            <w:r>
              <w:t>с</w:t>
            </w:r>
            <w:r>
              <w:t>ключающих встречные потоки сырой и готовой продукции, использова</w:t>
            </w:r>
            <w:r>
              <w:t>н</w:t>
            </w:r>
            <w:r>
              <w:t>ной и чистой посуды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2017-2020г.г.</w:t>
            </w:r>
          </w:p>
        </w:tc>
        <w:tc>
          <w:tcPr>
            <w:tcW w:w="4347" w:type="dxa"/>
          </w:tcPr>
          <w:p w:rsidR="00632C81" w:rsidRPr="00486B6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b/>
              </w:rPr>
            </w:pPr>
            <w:r>
              <w:t>КУО Администрации муниц</w:t>
            </w:r>
            <w:r>
              <w:t>и</w:t>
            </w:r>
            <w:r>
              <w:t>пального района «Город Красн</w:t>
            </w:r>
            <w:r>
              <w:t>о</w:t>
            </w:r>
            <w:r>
              <w:t>каменск и Краснокаменский ра</w:t>
            </w:r>
            <w:r>
              <w:t>й</w:t>
            </w:r>
            <w:r>
              <w:t>он» забайкальского края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УМП «ЮНРОС»,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МУП «ИНЗАБ»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</w:t>
            </w:r>
            <w:r w:rsidRPr="005E6A61">
              <w:t xml:space="preserve"> «Доброта»,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5E6A61">
              <w:t xml:space="preserve">ГАПОУ «КГПТ», </w:t>
            </w:r>
          </w:p>
          <w:p w:rsidR="00632C81" w:rsidRPr="005E6A6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5E6A61">
              <w:t>Г</w:t>
            </w:r>
            <w:r>
              <w:t>А</w:t>
            </w:r>
            <w:r w:rsidRPr="005E6A61">
              <w:t>ПОУ «КПТТ»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15120" w:type="dxa"/>
            <w:gridSpan w:val="7"/>
          </w:tcPr>
          <w:p w:rsidR="00632C81" w:rsidRDefault="00632C81" w:rsidP="00191C00">
            <w:pPr>
              <w:tabs>
                <w:tab w:val="left" w:pos="4253"/>
                <w:tab w:val="left" w:pos="9540"/>
                <w:tab w:val="left" w:pos="10620"/>
                <w:tab w:val="left" w:pos="109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 Эпидемиологический надзор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2.1.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Проведение учета и регистрации заболеваний кишечными инфекциями, сальмонеллезом, вирусными гепатитами; о</w:t>
            </w:r>
            <w:r>
              <w:t>б</w:t>
            </w:r>
            <w:r>
              <w:t>следование  эпидемических очагов с выявлением путей и факторов перед</w:t>
            </w:r>
            <w:r>
              <w:t>а</w:t>
            </w:r>
            <w:r>
              <w:t xml:space="preserve">чи инфекции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ФГБУЗ «Центр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</w:t>
            </w:r>
            <w:r>
              <w:t>и</w:t>
            </w:r>
            <w:r>
              <w:t>гиены и эпидемиологии №107» ФМБА России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2.2.</w:t>
            </w:r>
          </w:p>
        </w:tc>
        <w:tc>
          <w:tcPr>
            <w:tcW w:w="7666" w:type="dxa"/>
          </w:tcPr>
          <w:p w:rsidR="00632C81" w:rsidRDefault="00632C81" w:rsidP="00191C00">
            <w:pPr>
              <w:pStyle w:val="a8"/>
            </w:pPr>
            <w:r>
              <w:t>Проведение расчета пороговых уровней заболеваемости острыми кишечными инфекциями, сальмонеллезом с предоста</w:t>
            </w:r>
            <w:r>
              <w:t>в</w:t>
            </w:r>
            <w:r>
              <w:t>лением информации в Межрегиональное управление №107 ФМБА России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Ежемесячно, при ухудшении эп</w:t>
            </w:r>
            <w:r>
              <w:t>и</w:t>
            </w:r>
            <w:r>
              <w:t>добстановки- еж</w:t>
            </w:r>
            <w:r>
              <w:t>е</w:t>
            </w:r>
            <w:r>
              <w:t>недельно.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ФГБУЗ «Центр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</w:t>
            </w:r>
            <w:r>
              <w:t>и</w:t>
            </w:r>
            <w:r>
              <w:t>гиены и эпидемиологии №107» ФМБА России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2.3.</w:t>
            </w:r>
          </w:p>
        </w:tc>
        <w:tc>
          <w:tcPr>
            <w:tcW w:w="7666" w:type="dxa"/>
          </w:tcPr>
          <w:p w:rsidR="00632C81" w:rsidRDefault="00632C81" w:rsidP="00191C00">
            <w:pPr>
              <w:pStyle w:val="a8"/>
            </w:pPr>
            <w:r>
              <w:t xml:space="preserve">Обеспечение направления информации  в Межрегиональное управление №107 ФМБА России  о числе зарегистрированных инфекционных заболеваний, уровнях заболеваемости </w:t>
            </w:r>
            <w:r>
              <w:lastRenderedPageBreak/>
              <w:t>остр</w:t>
            </w:r>
            <w:r>
              <w:t>ы</w:t>
            </w:r>
            <w:r>
              <w:t>ми кишечными инфекциями и темпах прироста,  о факторном анализе инфекционной заболеваем</w:t>
            </w:r>
            <w:r>
              <w:t>о</w:t>
            </w:r>
            <w:r>
              <w:t>сти</w:t>
            </w:r>
          </w:p>
          <w:p w:rsidR="00632C81" w:rsidRDefault="00632C81" w:rsidP="00191C00">
            <w:pPr>
              <w:pStyle w:val="a8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lastRenderedPageBreak/>
              <w:t>Еженедельно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ФГБУЗ «Центр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</w:t>
            </w:r>
            <w:r>
              <w:t>и</w:t>
            </w:r>
            <w:r>
              <w:t>гиены и эпидемиологии №107» ФМБА России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2.4.</w:t>
            </w:r>
          </w:p>
        </w:tc>
        <w:tc>
          <w:tcPr>
            <w:tcW w:w="7666" w:type="dxa"/>
          </w:tcPr>
          <w:p w:rsidR="00632C81" w:rsidRPr="00A62224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szCs w:val="28"/>
              </w:rPr>
            </w:pPr>
            <w:r>
              <w:t>Проведение оперативного и ретроспективного эпидемиол</w:t>
            </w:r>
            <w:r>
              <w:t>о</w:t>
            </w:r>
            <w:r>
              <w:t>гического анализа заболеваемости острыми кишечными и</w:t>
            </w:r>
            <w:r>
              <w:t>н</w:t>
            </w:r>
            <w:r>
              <w:t xml:space="preserve">фекциями и сальмонеллезом среди населения </w:t>
            </w:r>
            <w:r>
              <w:rPr>
                <w:szCs w:val="28"/>
              </w:rPr>
              <w:t>городского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селения «Город Краснокаменск», с </w:t>
            </w:r>
            <w:r>
              <w:t>установлением  причи</w:t>
            </w:r>
            <w:r>
              <w:t>н</w:t>
            </w:r>
            <w:r>
              <w:t>но- следственных связей между заболеваемостью и состоянием среды обитания насел</w:t>
            </w:r>
            <w:r>
              <w:t>е</w:t>
            </w:r>
            <w:r>
              <w:t>ния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8"/>
            </w:pPr>
            <w:r>
              <w:t>Межрегиональное управление №107 ФМБА России,</w:t>
            </w:r>
          </w:p>
          <w:p w:rsidR="00632C81" w:rsidRDefault="00632C81" w:rsidP="00191C00">
            <w:pPr>
              <w:pStyle w:val="a8"/>
            </w:pPr>
            <w:r>
              <w:t xml:space="preserve">ФГБУЗ «Центр </w:t>
            </w:r>
          </w:p>
          <w:p w:rsidR="00632C81" w:rsidRDefault="00632C81" w:rsidP="00191C00">
            <w:pPr>
              <w:pStyle w:val="a8"/>
            </w:pPr>
            <w:r>
              <w:t>г</w:t>
            </w:r>
            <w:r>
              <w:t>и</w:t>
            </w:r>
            <w:r>
              <w:t>гиены и эпидемиологии №107» ФМБА России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Pr="005E6A6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rPr>
                <w:szCs w:val="26"/>
              </w:rPr>
            </w:pPr>
            <w:r w:rsidRPr="005E6A61">
              <w:rPr>
                <w:szCs w:val="26"/>
              </w:rPr>
              <w:t>2.5</w:t>
            </w:r>
            <w:r>
              <w:rPr>
                <w:szCs w:val="26"/>
              </w:rPr>
              <w:t>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государственного санитарно-эпидемиологического надзора за выполнением Федерального з</w:t>
            </w:r>
            <w:r>
              <w:t>а</w:t>
            </w:r>
            <w:r>
              <w:t>кона № 52-ФЗ от 30.03.1999 г. «О санитарно-эпидемиологическом благополучии населения», действующих нормативно-правовых актов  на объектах, расположенных на территории г. Краснок</w:t>
            </w:r>
            <w:r>
              <w:t>а</w:t>
            </w:r>
            <w:r>
              <w:t>менска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Pr="005E6A6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 w:rsidRPr="005E6A61"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8"/>
            </w:pPr>
            <w:r>
              <w:t>Межрегиональное управление №107 ФМБА России</w:t>
            </w:r>
          </w:p>
          <w:p w:rsidR="00632C81" w:rsidRDefault="00632C81" w:rsidP="00191C00">
            <w:pPr>
              <w:pStyle w:val="a8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rPr>
                <w:szCs w:val="26"/>
              </w:rPr>
            </w:pPr>
            <w:r>
              <w:rPr>
                <w:szCs w:val="26"/>
              </w:rPr>
              <w:t>2.6.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Проведение  непрерывного наблюдения за состоянием здор</w:t>
            </w:r>
            <w:r>
              <w:t>о</w:t>
            </w:r>
            <w:r>
              <w:t>вья населения в рамках социально-гигиенического монит</w:t>
            </w:r>
            <w:r>
              <w:t>о</w:t>
            </w:r>
            <w:r>
              <w:t>ринга, с проведением необходимых лабораторных исслед</w:t>
            </w:r>
            <w:r>
              <w:t>о</w:t>
            </w:r>
            <w:r>
              <w:t>ваний объектов внешней среды и клинического материала от больных, с</w:t>
            </w:r>
            <w:r>
              <w:t>о</w:t>
            </w:r>
            <w:r>
              <w:t>гласно санитарных норм и правил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Еженедельно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</w:p>
        </w:tc>
        <w:tc>
          <w:tcPr>
            <w:tcW w:w="4347" w:type="dxa"/>
          </w:tcPr>
          <w:p w:rsidR="00632C81" w:rsidRDefault="00632C81" w:rsidP="00191C00">
            <w:pPr>
              <w:pStyle w:val="a8"/>
            </w:pPr>
            <w:r>
              <w:t>Межрегиональное управление №107 ФМБА Ро</w:t>
            </w:r>
            <w:r>
              <w:t>с</w:t>
            </w:r>
            <w:r>
              <w:t>сии,</w:t>
            </w:r>
          </w:p>
          <w:p w:rsidR="00632C81" w:rsidRDefault="00632C81" w:rsidP="00191C00">
            <w:pPr>
              <w:pStyle w:val="a8"/>
            </w:pPr>
            <w:r>
              <w:t xml:space="preserve">ФГБУЗ «Центр </w:t>
            </w:r>
          </w:p>
          <w:p w:rsidR="00632C81" w:rsidRDefault="00632C81" w:rsidP="00191C00">
            <w:pPr>
              <w:pStyle w:val="a8"/>
            </w:pPr>
            <w:r>
              <w:t>г</w:t>
            </w:r>
            <w:r>
              <w:t>и</w:t>
            </w:r>
            <w:r>
              <w:t>гиены и эпидемиологии №107» ФМБА России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rPr>
                <w:szCs w:val="26"/>
              </w:rPr>
            </w:pPr>
            <w:r>
              <w:rPr>
                <w:szCs w:val="26"/>
              </w:rPr>
              <w:t>2.7.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контроля за соблюдением санитарных норм и правил на объектах по производству, хранению, транспорт</w:t>
            </w:r>
            <w:r>
              <w:t>и</w:t>
            </w:r>
            <w:r>
              <w:t>рованию, реализации пищевых продуктов, водообеспечения, лечебно – профилактических, детских и образовательных, детских закрытых учрежд</w:t>
            </w:r>
            <w:r>
              <w:t>е</w:t>
            </w:r>
            <w:r>
              <w:t xml:space="preserve">ний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При проведении  плановых и внеплановых пр</w:t>
            </w:r>
            <w:r>
              <w:t>о</w:t>
            </w:r>
            <w:r>
              <w:t>верок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8"/>
            </w:pPr>
            <w:r>
              <w:t>Межрегиональное управление №107 ФМБА Ро</w:t>
            </w:r>
            <w:r>
              <w:t>с</w:t>
            </w:r>
            <w:r>
              <w:t>сии</w:t>
            </w:r>
          </w:p>
          <w:p w:rsidR="00632C81" w:rsidRDefault="00632C81" w:rsidP="00191C00">
            <w:pPr>
              <w:pStyle w:val="a8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rPr>
                <w:szCs w:val="26"/>
              </w:rPr>
            </w:pPr>
            <w:r>
              <w:rPr>
                <w:szCs w:val="26"/>
              </w:rPr>
              <w:t>2.8.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Осуществление контроля за своевременным прохождением медицинского осмотра в полном объеме лиц  декретирова</w:t>
            </w:r>
            <w:r>
              <w:t>н</w:t>
            </w:r>
            <w:r>
              <w:t>ного контингента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 xml:space="preserve"> В рамках плановых  и внеплановых пр</w:t>
            </w:r>
            <w:r>
              <w:t>о</w:t>
            </w:r>
            <w:r>
              <w:t>верок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8"/>
            </w:pPr>
            <w:r>
              <w:t>Межрегиональное управление №107 ФМБА России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 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rPr>
                <w:szCs w:val="26"/>
              </w:rPr>
            </w:pPr>
            <w:r>
              <w:rPr>
                <w:szCs w:val="26"/>
              </w:rPr>
              <w:t>2.9.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лаборатории МиИИ неснижаемым запасом д</w:t>
            </w:r>
            <w:r>
              <w:t>и</w:t>
            </w:r>
            <w:r>
              <w:t>агностикумов,  реактивов, расходных материалов  на случай проведения массовых исследований с целью выявления во</w:t>
            </w:r>
            <w:r>
              <w:t>з</w:t>
            </w:r>
            <w:r>
              <w:t>будителей ОКИ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lastRenderedPageBreak/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ФГБУЗ «Центр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</w:t>
            </w:r>
            <w:r>
              <w:t>и</w:t>
            </w:r>
            <w:r>
              <w:t>гиены и эпидемиологии №107» ФМБА России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rPr>
                <w:szCs w:val="26"/>
              </w:rPr>
            </w:pPr>
            <w:r>
              <w:rPr>
                <w:szCs w:val="26"/>
              </w:rPr>
              <w:lastRenderedPageBreak/>
              <w:t>2.10.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эпидемиологического наблюдения в эпидоч</w:t>
            </w:r>
            <w:r>
              <w:t>а</w:t>
            </w:r>
            <w:r>
              <w:t>гах, в том числе в очагах кишечных инфекций, вирусного г</w:t>
            </w:r>
            <w:r>
              <w:t>е</w:t>
            </w:r>
            <w:r>
              <w:t>патита «А» и сальмонеллёза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При регистр</w:t>
            </w:r>
            <w:r>
              <w:t>а</w:t>
            </w:r>
            <w:r>
              <w:t>ции заболев</w:t>
            </w:r>
            <w:r>
              <w:t>а</w:t>
            </w:r>
            <w:r>
              <w:t>ний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ФГБУЗ «Центр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</w:t>
            </w:r>
            <w:r>
              <w:t>и</w:t>
            </w:r>
            <w:r>
              <w:t>гиены и эпидемиологии №107» ФМБА России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rPr>
                <w:szCs w:val="26"/>
              </w:rPr>
            </w:pPr>
            <w:r>
              <w:rPr>
                <w:szCs w:val="26"/>
              </w:rPr>
              <w:t>2.11.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проведения заключительной дезинфекции во всех эпидочагах холеры, брюшного тифа, паратифов, сальмоне</w:t>
            </w:r>
            <w:r>
              <w:t>л</w:t>
            </w:r>
            <w:r>
              <w:t>лёза и  по показаниям – в очагах вирусного гепатита «А», других кише</w:t>
            </w:r>
            <w:r>
              <w:t>ч</w:t>
            </w:r>
            <w:r>
              <w:t xml:space="preserve">ных инфекциях 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При регистр</w:t>
            </w:r>
            <w:r>
              <w:t>а</w:t>
            </w:r>
            <w:r>
              <w:t>ции заболев</w:t>
            </w:r>
            <w:r>
              <w:t>а</w:t>
            </w:r>
            <w:r>
              <w:t>ний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ФГБУЗ «Центр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</w:t>
            </w:r>
            <w:r>
              <w:t>и</w:t>
            </w:r>
            <w:r>
              <w:t>гиены и эпидемиологии №107» ФМБА России</w:t>
            </w:r>
          </w:p>
        </w:tc>
      </w:tr>
      <w:tr w:rsidR="00632C81" w:rsidTr="00191C00">
        <w:tc>
          <w:tcPr>
            <w:tcW w:w="15120" w:type="dxa"/>
            <w:gridSpan w:val="7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8"/>
              </w:rPr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3. Санитарно-гигиенические  мероприятия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3.1.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населения доброкачественными, безопасными в эпидемиологическом отношении, пищевыми продуктами, у</w:t>
            </w:r>
            <w:r>
              <w:t>с</w:t>
            </w:r>
            <w:r>
              <w:t>ловиями жизнедеятельности населения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</w:t>
            </w:r>
            <w:r w:rsidRPr="00567776">
              <w:t>редпри</w:t>
            </w:r>
            <w:r>
              <w:t>ятия</w:t>
            </w:r>
            <w:r w:rsidRPr="00567776">
              <w:t xml:space="preserve"> пищевой промышленности, общественного питания, то</w:t>
            </w:r>
            <w:r w:rsidRPr="00567776">
              <w:t>р</w:t>
            </w:r>
            <w:r w:rsidRPr="00567776">
              <w:t>говли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3.2.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t>Обеспечение населения  г. Краснокаменска доброкачестве</w:t>
            </w:r>
            <w:r>
              <w:t>н</w:t>
            </w:r>
            <w:r>
              <w:t>ной, безопасной в эпидемиологическом  отношении питьевой водой</w:t>
            </w:r>
          </w:p>
          <w:p w:rsidR="00632C81" w:rsidRPr="002A4A67" w:rsidRDefault="00632C81" w:rsidP="00191C00">
            <w:pPr>
              <w:rPr>
                <w:szCs w:val="28"/>
              </w:rPr>
            </w:pPr>
          </w:p>
          <w:p w:rsidR="00632C81" w:rsidRPr="002A4A67" w:rsidRDefault="00632C81" w:rsidP="00191C00">
            <w:pPr>
              <w:ind w:firstLine="142"/>
              <w:rPr>
                <w:szCs w:val="28"/>
              </w:rPr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ПАО «ППГХО», </w:t>
            </w:r>
          </w:p>
          <w:p w:rsidR="00632C81" w:rsidRPr="00B870A4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Филиал АО «ОТЭК» в г. Красн</w:t>
            </w:r>
            <w:r>
              <w:t>о</w:t>
            </w:r>
            <w:r>
              <w:t>каменск,</w:t>
            </w:r>
          </w:p>
          <w:p w:rsidR="00632C81" w:rsidRDefault="00632C81" w:rsidP="00191C00">
            <w:pPr>
              <w:pStyle w:val="a8"/>
            </w:pPr>
            <w:r>
              <w:t>Администрация городского пос</w:t>
            </w:r>
            <w:r>
              <w:t>е</w:t>
            </w:r>
            <w:r>
              <w:t xml:space="preserve">ления «Город Краснокаменск» 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3.3.</w:t>
            </w:r>
          </w:p>
        </w:tc>
        <w:tc>
          <w:tcPr>
            <w:tcW w:w="7666" w:type="dxa"/>
          </w:tcPr>
          <w:p w:rsidR="00632C81" w:rsidRDefault="00632C81" w:rsidP="00191C0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9A14F8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A14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2C81" w:rsidRDefault="00632C81" w:rsidP="00191C0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выполнения  программ производственного лабораторного контроля  качества питьевых и сточных вод</w:t>
            </w:r>
            <w:r w:rsidRPr="00E30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E7144">
              <w:rPr>
                <w:rFonts w:ascii="Times New Roman" w:hAnsi="Times New Roman" w:cs="Times New Roman"/>
                <w:sz w:val="28"/>
                <w:szCs w:val="28"/>
              </w:rPr>
              <w:t>воды водоемов в ме</w:t>
            </w:r>
            <w:r w:rsidRPr="003E71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7144">
              <w:rPr>
                <w:rFonts w:ascii="Times New Roman" w:hAnsi="Times New Roman" w:cs="Times New Roman"/>
                <w:sz w:val="28"/>
                <w:szCs w:val="28"/>
              </w:rPr>
              <w:t>тах сброса сточных вод</w:t>
            </w:r>
          </w:p>
          <w:p w:rsidR="00632C81" w:rsidRPr="009A14F8" w:rsidRDefault="00632C81" w:rsidP="00191C0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Согласно регламентов и пр</w:t>
            </w:r>
            <w:r>
              <w:t>о</w:t>
            </w:r>
            <w:r>
              <w:t>грамм ЛПК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ПАО «ППГХО»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Филиал АО «ОТЭК» в г.Краснокаменск</w:t>
            </w:r>
          </w:p>
          <w:p w:rsidR="00632C81" w:rsidRPr="00B870A4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3.4.</w:t>
            </w:r>
          </w:p>
        </w:tc>
        <w:tc>
          <w:tcPr>
            <w:tcW w:w="7666" w:type="dxa"/>
          </w:tcPr>
          <w:p w:rsidR="00632C81" w:rsidRDefault="00632C81" w:rsidP="00191C0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оперативного выявления и устранения авари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ситуаций на водопроводных и канализационных соор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жениях и сетях, промывку, чистку и дезинфекцию после их устран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632C81" w:rsidRDefault="00632C81" w:rsidP="00191C0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ПАО «ППГХО»,</w:t>
            </w:r>
          </w:p>
          <w:p w:rsidR="00632C81" w:rsidRPr="00B870A4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Филиал АО «ОТЭК» в г.Краснокаменск,</w:t>
            </w:r>
          </w:p>
          <w:p w:rsidR="00632C81" w:rsidRPr="00B870A4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B870A4">
              <w:t xml:space="preserve">УМП </w:t>
            </w:r>
            <w:r>
              <w:t>«</w:t>
            </w:r>
            <w:r w:rsidRPr="00B870A4">
              <w:t>ЖКУ</w:t>
            </w:r>
            <w:r>
              <w:t>»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3.5.</w:t>
            </w:r>
          </w:p>
        </w:tc>
        <w:tc>
          <w:tcPr>
            <w:tcW w:w="7666" w:type="dxa"/>
          </w:tcPr>
          <w:p w:rsidR="00632C81" w:rsidRDefault="00632C81" w:rsidP="00191C0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неснижаемого запаса химических реагентов по обеззараживанию питьевой воды на  магистральных водопрово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 сооружениях  и сетях, на распределительной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снабжения города</w:t>
            </w:r>
          </w:p>
          <w:p w:rsidR="00632C81" w:rsidRDefault="00632C81" w:rsidP="00191C0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lastRenderedPageBreak/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ПАО «ППГХО»,</w:t>
            </w:r>
          </w:p>
          <w:p w:rsidR="00632C81" w:rsidRPr="00B870A4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Филиал АО «ОТЭК» в г.Краснокаменск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rPr>
          <w:trHeight w:val="1979"/>
        </w:trPr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3.6.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контроля за приемом в муниципальные дошк</w:t>
            </w:r>
            <w:r>
              <w:t>о</w:t>
            </w:r>
            <w:r>
              <w:t>льные образовательные учреждения, общеобразовательные учреждения, учреждения социального обслуживания, лече</w:t>
            </w:r>
            <w:r>
              <w:t>б</w:t>
            </w:r>
            <w:r>
              <w:t>но – профилактические учреждения, продуктов животного прои</w:t>
            </w:r>
            <w:r>
              <w:t>с</w:t>
            </w:r>
            <w:r>
              <w:t xml:space="preserve">хождения, соответствующих требованиям санитарных норм и правил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КУО,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УМП «ЮНРОС»,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КДСЛТ,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«Добр</w:t>
            </w:r>
            <w:r>
              <w:t>о</w:t>
            </w:r>
            <w:r>
              <w:t>та»,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ООО «МЕД - ФУД»,</w:t>
            </w:r>
          </w:p>
          <w:p w:rsidR="00632C81" w:rsidRPr="00437D98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437D98">
              <w:t>ООО «Ротекс»</w:t>
            </w:r>
          </w:p>
          <w:p w:rsidR="00632C81" w:rsidRPr="00A62224" w:rsidRDefault="00632C81" w:rsidP="00191C00"/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3.7.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Проведение инвентаризации технологического и холодил</w:t>
            </w:r>
            <w:r>
              <w:t>ь</w:t>
            </w:r>
            <w:r>
              <w:t xml:space="preserve">ного оборудования пищеблоков и </w:t>
            </w:r>
            <w:r w:rsidRPr="00B62993">
              <w:t>производственных стол</w:t>
            </w:r>
            <w:r w:rsidRPr="00B62993">
              <w:t>о</w:t>
            </w:r>
            <w:r w:rsidRPr="00B62993">
              <w:t>вых</w:t>
            </w:r>
          </w:p>
          <w:p w:rsidR="00632C81" w:rsidRPr="005E6A61" w:rsidRDefault="00632C81" w:rsidP="00191C00"/>
          <w:p w:rsidR="00632C81" w:rsidRPr="005E6A61" w:rsidRDefault="00632C81" w:rsidP="00191C00"/>
          <w:p w:rsidR="00632C81" w:rsidRPr="005E6A61" w:rsidRDefault="00632C81" w:rsidP="00191C00"/>
          <w:p w:rsidR="00632C81" w:rsidRDefault="00632C81" w:rsidP="00191C00">
            <w:pPr>
              <w:jc w:val="right"/>
            </w:pPr>
          </w:p>
          <w:p w:rsidR="00632C81" w:rsidRDefault="00632C81" w:rsidP="00191C00">
            <w:pPr>
              <w:jc w:val="right"/>
            </w:pPr>
          </w:p>
          <w:p w:rsidR="00632C81" w:rsidRPr="005E6A61" w:rsidRDefault="00632C81" w:rsidP="00191C00">
            <w:pPr>
              <w:jc w:val="right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 xml:space="preserve">       Сентябрь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 xml:space="preserve">    2017 года, 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в дальнейшем – еж</w:t>
            </w:r>
            <w:r>
              <w:t>е</w:t>
            </w:r>
            <w:r>
              <w:t>годно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УМП «ЮНРОС»,</w:t>
            </w:r>
          </w:p>
          <w:p w:rsidR="00632C81" w:rsidRPr="004C3E20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ООО «МЕД - ФУД</w:t>
            </w:r>
            <w:r w:rsidRPr="004C3E20">
              <w:t>»</w:t>
            </w:r>
            <w:r>
              <w:t>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«Добр</w:t>
            </w:r>
            <w:r>
              <w:t>о</w:t>
            </w:r>
            <w:r>
              <w:t>та»,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437D98">
              <w:t>ООО «Ротекс»</w:t>
            </w:r>
            <w:r>
              <w:t>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КУО,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ГАПОУ «КГПТ»,</w:t>
            </w:r>
          </w:p>
          <w:p w:rsidR="00632C81" w:rsidRPr="00437D98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ГАПОУ «КПТТ»,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3.8.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Планирование  приобретения  современного холодильного, технологического оборудования и  кухонного инвентаря в столовые ОУ, МДОУ, ГУСО, </w:t>
            </w:r>
            <w:r w:rsidRPr="00D2079F">
              <w:t>в производственные столовые</w:t>
            </w:r>
            <w:r>
              <w:t>.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До 01.11.2017 г,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в дальнейшем ежегодно</w:t>
            </w:r>
          </w:p>
        </w:tc>
        <w:tc>
          <w:tcPr>
            <w:tcW w:w="4347" w:type="dxa"/>
          </w:tcPr>
          <w:p w:rsidR="00632C81" w:rsidRPr="00EE5BEF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EE5BEF">
              <w:t>КУО</w:t>
            </w:r>
            <w:r>
              <w:t xml:space="preserve">,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УМП «ЮНРОС»,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ООО «МЕД -ФУД</w:t>
            </w:r>
            <w:r w:rsidRPr="004C3E20">
              <w:t>»</w:t>
            </w:r>
            <w:r>
              <w:t>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437D98">
              <w:t>ООО «Ротекс»</w:t>
            </w:r>
            <w:r>
              <w:t>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«Добр</w:t>
            </w:r>
            <w:r>
              <w:t>о</w:t>
            </w:r>
            <w:r>
              <w:t>та»</w:t>
            </w:r>
          </w:p>
          <w:p w:rsidR="00632C81" w:rsidRPr="00437D98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3.9.</w:t>
            </w:r>
          </w:p>
        </w:tc>
        <w:tc>
          <w:tcPr>
            <w:tcW w:w="7666" w:type="dxa"/>
          </w:tcPr>
          <w:p w:rsidR="00632C81" w:rsidRDefault="00632C81" w:rsidP="00191C00">
            <w:pPr>
              <w:ind w:firstLine="121"/>
              <w:jc w:val="both"/>
            </w:pPr>
            <w:r w:rsidRPr="005E2522">
              <w:t>Разработ</w:t>
            </w:r>
            <w:r>
              <w:t>ка</w:t>
            </w:r>
            <w:r w:rsidRPr="005E2522">
              <w:t xml:space="preserve"> и определ</w:t>
            </w:r>
            <w:r>
              <w:t>ение</w:t>
            </w:r>
            <w:r w:rsidRPr="005E2522">
              <w:t xml:space="preserve"> объем</w:t>
            </w:r>
            <w:r>
              <w:t>ов</w:t>
            </w:r>
            <w:r w:rsidRPr="005E2522">
              <w:t xml:space="preserve"> финансирования перв</w:t>
            </w:r>
            <w:r w:rsidRPr="005E2522">
              <w:t>о</w:t>
            </w:r>
            <w:r w:rsidRPr="005E2522">
              <w:t>очередных и перспективных мероприятий по улучшению с</w:t>
            </w:r>
            <w:r w:rsidRPr="005E2522">
              <w:t>о</w:t>
            </w:r>
            <w:r w:rsidRPr="005E2522">
              <w:t>стояния пищеблоков и организации питания в детских и общеобраз</w:t>
            </w:r>
            <w:r w:rsidRPr="005E2522">
              <w:t>о</w:t>
            </w:r>
            <w:r>
              <w:t>вательных учреждениях</w:t>
            </w:r>
            <w:r w:rsidRPr="005E2522">
              <w:t xml:space="preserve">  </w:t>
            </w:r>
          </w:p>
          <w:p w:rsidR="00632C81" w:rsidRDefault="00632C81" w:rsidP="00191C00">
            <w:pPr>
              <w:ind w:firstLine="121"/>
              <w:jc w:val="both"/>
            </w:pPr>
          </w:p>
          <w:p w:rsidR="00632C81" w:rsidRPr="005E2522" w:rsidRDefault="00632C81" w:rsidP="00191C00">
            <w:pPr>
              <w:ind w:firstLine="121"/>
              <w:jc w:val="both"/>
            </w:pPr>
          </w:p>
        </w:tc>
        <w:tc>
          <w:tcPr>
            <w:tcW w:w="2256" w:type="dxa"/>
          </w:tcPr>
          <w:p w:rsidR="00632C81" w:rsidRPr="005E2522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 xml:space="preserve">До 01.11.17 </w:t>
            </w:r>
            <w:r w:rsidRPr="005E2522">
              <w:t>г.</w:t>
            </w:r>
          </w:p>
        </w:tc>
        <w:tc>
          <w:tcPr>
            <w:tcW w:w="4347" w:type="dxa"/>
          </w:tcPr>
          <w:p w:rsidR="00632C81" w:rsidRPr="00EE5BEF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EE5BEF">
              <w:t>КУО</w:t>
            </w:r>
            <w:r>
              <w:t xml:space="preserve"> 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УМП «ЮНРОС»,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«Добр</w:t>
            </w:r>
            <w:r>
              <w:t>о</w:t>
            </w:r>
            <w:r>
              <w:t>та»,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ГАПОУ «КГПТ»,</w:t>
            </w:r>
          </w:p>
          <w:p w:rsidR="00632C81" w:rsidRPr="00FB0187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b/>
              </w:rPr>
            </w:pPr>
            <w:r>
              <w:t>ГАПОУ «КПТТ»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3.10.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 соблюдения требований санитарных норм и правил в период летней оздоровительной кампании (в период работы пришкольных лагерей)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УМП «ЮНРОС»,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КУО,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Организации летних оздоров</w:t>
            </w:r>
            <w:r>
              <w:t>и</w:t>
            </w:r>
            <w:r>
              <w:t>тельных л</w:t>
            </w:r>
            <w:r>
              <w:t>а</w:t>
            </w:r>
            <w:r>
              <w:t>герей</w:t>
            </w:r>
          </w:p>
        </w:tc>
      </w:tr>
      <w:tr w:rsidR="00632C81" w:rsidTr="00191C00">
        <w:trPr>
          <w:trHeight w:val="697"/>
        </w:trPr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3.11.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Проведение анализа  результатов лабораторно - производс</w:t>
            </w:r>
            <w:r>
              <w:t>т</w:t>
            </w:r>
            <w:r>
              <w:t>венного контроля, выявление нарушения санитарных норм и правил,  разработка м</w:t>
            </w:r>
            <w:r>
              <w:t>е</w:t>
            </w:r>
            <w:r>
              <w:t>роприятий по их устранени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УМП «ЮНРОС»,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КУО,</w:t>
            </w:r>
          </w:p>
          <w:p w:rsidR="00632C81" w:rsidRDefault="00632C81" w:rsidP="00191C00">
            <w:pPr>
              <w:pStyle w:val="a4"/>
            </w:pPr>
            <w:r>
              <w:t>ГУЗ «КБ № 4»</w:t>
            </w:r>
          </w:p>
          <w:p w:rsidR="00632C81" w:rsidRDefault="00632C81" w:rsidP="00191C00">
            <w:pPr>
              <w:pStyle w:val="a4"/>
            </w:pPr>
            <w:r>
              <w:t>ФГБУЗ «МСЧ №107» ФМБА Ро</w:t>
            </w:r>
            <w:r>
              <w:t>с</w:t>
            </w:r>
            <w:r>
              <w:t>сии,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ГКУЗ КДСЛТ, </w:t>
            </w:r>
          </w:p>
          <w:p w:rsidR="00632C81" w:rsidRPr="00437D98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437D98">
              <w:t>ООО « Ротекс»</w:t>
            </w:r>
            <w:r>
              <w:t>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Предприятия</w:t>
            </w:r>
            <w:r w:rsidRPr="00AE7889">
              <w:t xml:space="preserve"> пищевой промышленности, общес</w:t>
            </w:r>
            <w:r w:rsidRPr="00AE7889">
              <w:t>т</w:t>
            </w:r>
            <w:r w:rsidRPr="00AE7889">
              <w:t>венно</w:t>
            </w:r>
            <w:r>
              <w:t>го питания и торговли,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B870A4">
              <w:t xml:space="preserve">УМП </w:t>
            </w:r>
            <w:r>
              <w:t>«</w:t>
            </w:r>
            <w:r w:rsidRPr="00B870A4">
              <w:t>ЖКУ</w:t>
            </w:r>
            <w:r>
              <w:t>»</w:t>
            </w:r>
          </w:p>
          <w:p w:rsidR="00632C81" w:rsidRPr="00B870A4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Филиал АО «ОТЭК» в г.Краснокаменск</w:t>
            </w:r>
          </w:p>
          <w:p w:rsidR="00632C81" w:rsidRPr="00AE7889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3.12.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 Проведение ведомственного контроля за санитарно-гигиени-ческим состоянием  образовательных и лечебных учрежд</w:t>
            </w:r>
            <w:r>
              <w:t>е</w:t>
            </w:r>
            <w:r>
              <w:t>ний, соблюдением технологии приготовления блюд детского пит</w:t>
            </w:r>
            <w:r>
              <w:t>а</w:t>
            </w:r>
            <w:r>
              <w:t>ния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КУО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УМП «ЮНРОС»,</w:t>
            </w:r>
          </w:p>
          <w:p w:rsidR="00632C81" w:rsidRDefault="00632C81" w:rsidP="00191C00">
            <w:pPr>
              <w:pStyle w:val="a4"/>
            </w:pPr>
            <w:r>
              <w:t>ГУЗ «КБ № 4»,</w:t>
            </w:r>
          </w:p>
          <w:p w:rsidR="00632C81" w:rsidRDefault="00632C81" w:rsidP="00191C00">
            <w:pPr>
              <w:pStyle w:val="a4"/>
            </w:pPr>
            <w:r>
              <w:t>ФГБУЗ «МСЧ №107» ФМБА Ро</w:t>
            </w:r>
            <w:r>
              <w:t>с</w:t>
            </w:r>
            <w:r>
              <w:t>сии,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КДСЛТ,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«Добр</w:t>
            </w:r>
            <w:r>
              <w:t>о</w:t>
            </w:r>
            <w:r>
              <w:t>та»,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ГАПОУ «КГПТ»,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ГАПОУ «КПТТ»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3.13.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100% охвата профилактическими медицинск</w:t>
            </w:r>
            <w:r>
              <w:t>и</w:t>
            </w:r>
            <w:r>
              <w:t>ми осмотрами работников организаций, связанных непосре</w:t>
            </w:r>
            <w:r>
              <w:t>д</w:t>
            </w:r>
            <w:r>
              <w:t>ственно с процессом производства, приготовления, хранения, транспортирования и реализации пищевых продуктов, водоподг</w:t>
            </w:r>
            <w:r>
              <w:t>о</w:t>
            </w:r>
            <w:r>
              <w:t>товки, обучением и воспитанием детей и др.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Предприятия и у</w:t>
            </w:r>
            <w:r>
              <w:t>ч</w:t>
            </w:r>
            <w:r>
              <w:t xml:space="preserve">реждения 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3.14.</w:t>
            </w:r>
          </w:p>
        </w:tc>
        <w:tc>
          <w:tcPr>
            <w:tcW w:w="7666" w:type="dxa"/>
          </w:tcPr>
          <w:p w:rsidR="00632C81" w:rsidRDefault="00632C81" w:rsidP="00191C00">
            <w:pPr>
              <w:ind w:firstLine="121"/>
              <w:jc w:val="both"/>
            </w:pPr>
            <w:r>
              <w:t>Недопущение продажи изделий с кремом на ярмарках, ры</w:t>
            </w:r>
            <w:r>
              <w:t>н</w:t>
            </w:r>
            <w:r>
              <w:t>ках, выездной торговле, в предприятиях торговли, не име</w:t>
            </w:r>
            <w:r>
              <w:t>ю</w:t>
            </w:r>
            <w:r>
              <w:t>щих специальных условий для хранения и реализации указанной проду</w:t>
            </w:r>
            <w:r>
              <w:t>к</w:t>
            </w:r>
            <w:r>
              <w:t>ции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Предприятия оптовой и розни</w:t>
            </w:r>
            <w:r>
              <w:t>ч</w:t>
            </w:r>
            <w:r>
              <w:t>ной торговли,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ООО «Городской р</w:t>
            </w:r>
            <w:r>
              <w:t>ы</w:t>
            </w:r>
            <w:r>
              <w:t xml:space="preserve">нок»,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Администрация городского пос</w:t>
            </w:r>
            <w:r>
              <w:t>е</w:t>
            </w:r>
            <w:r>
              <w:t xml:space="preserve">ления «Город Краснокаменск» 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3.15.</w:t>
            </w:r>
          </w:p>
        </w:tc>
        <w:tc>
          <w:tcPr>
            <w:tcW w:w="7666" w:type="dxa"/>
          </w:tcPr>
          <w:p w:rsidR="00632C81" w:rsidRDefault="00632C81" w:rsidP="00191C00">
            <w:pPr>
              <w:jc w:val="both"/>
            </w:pPr>
            <w:r>
              <w:t>Запрещение транспортировки птицепродукции в необоруд</w:t>
            </w:r>
            <w:r>
              <w:t>о</w:t>
            </w:r>
            <w:r>
              <w:t xml:space="preserve">ванном </w:t>
            </w:r>
            <w:r>
              <w:lastRenderedPageBreak/>
              <w:t>транспорте, без охлаждения, совместно с готовой и ск</w:t>
            </w:r>
            <w:r>
              <w:t>о</w:t>
            </w:r>
            <w:r>
              <w:t>ропортящейся гастрономической продукцией, овощами и фруктами</w:t>
            </w:r>
          </w:p>
          <w:p w:rsidR="00632C81" w:rsidRDefault="00632C81" w:rsidP="00191C00">
            <w:pPr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lastRenderedPageBreak/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Предприятия оптовой и розни</w:t>
            </w:r>
            <w:r>
              <w:t>ч</w:t>
            </w:r>
            <w:r>
              <w:t xml:space="preserve">ной </w:t>
            </w:r>
            <w:r>
              <w:lastRenderedPageBreak/>
              <w:t>торговли, общественного п</w:t>
            </w:r>
            <w:r>
              <w:t>и</w:t>
            </w:r>
            <w:r>
              <w:t>тания</w:t>
            </w:r>
          </w:p>
          <w:p w:rsidR="00632C81" w:rsidRPr="00F208A2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 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3.16.</w:t>
            </w:r>
          </w:p>
        </w:tc>
        <w:tc>
          <w:tcPr>
            <w:tcW w:w="7666" w:type="dxa"/>
          </w:tcPr>
          <w:p w:rsidR="00632C81" w:rsidRDefault="00632C81" w:rsidP="00191C00">
            <w:pPr>
              <w:jc w:val="both"/>
            </w:pPr>
            <w:r>
              <w:t>Обеспечение проведение на всех предприятиях и учрежден</w:t>
            </w:r>
            <w:r>
              <w:t>и</w:t>
            </w:r>
            <w:r>
              <w:t>ях мероприятий по борьбе с мухами, тараканами и другими н</w:t>
            </w:r>
            <w:r>
              <w:t>а</w:t>
            </w:r>
            <w:r>
              <w:t>секомыми, грызунами</w:t>
            </w:r>
          </w:p>
          <w:p w:rsidR="00632C81" w:rsidRDefault="00632C81" w:rsidP="00191C00">
            <w:pPr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Предприятия и у</w:t>
            </w:r>
            <w:r>
              <w:t>ч</w:t>
            </w:r>
            <w:r>
              <w:t>реждения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3.17.</w:t>
            </w:r>
          </w:p>
        </w:tc>
        <w:tc>
          <w:tcPr>
            <w:tcW w:w="7666" w:type="dxa"/>
          </w:tcPr>
          <w:p w:rsidR="00632C81" w:rsidRDefault="00632C81" w:rsidP="00191C00">
            <w:pPr>
              <w:jc w:val="both"/>
            </w:pPr>
            <w:r>
              <w:t>Обеспечение строгого соблюдения правил приема и хранения сырой птицепродукции, приготовления и реализации блюд из мяса птицы и яиц, правил первичной обработки яиц, обр</w:t>
            </w:r>
            <w:r>
              <w:t>а</w:t>
            </w:r>
            <w:r>
              <w:t>ботки и дезинфекции инвентаря, сроков хранения и реализ</w:t>
            </w:r>
            <w:r>
              <w:t>а</w:t>
            </w:r>
            <w:r>
              <w:t>ции сырой продукции и готовых блюд, личной гигиены персон</w:t>
            </w:r>
            <w:r>
              <w:t>а</w:t>
            </w:r>
            <w:r>
              <w:t>лом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Предприятия оптовой и розни</w:t>
            </w:r>
            <w:r>
              <w:t>ч</w:t>
            </w:r>
            <w:r>
              <w:t>ной торговли и общественного пит</w:t>
            </w:r>
            <w:r>
              <w:t>а</w:t>
            </w:r>
            <w:r>
              <w:t>ния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3.18.</w:t>
            </w:r>
          </w:p>
        </w:tc>
        <w:tc>
          <w:tcPr>
            <w:tcW w:w="7666" w:type="dxa"/>
          </w:tcPr>
          <w:p w:rsidR="00632C81" w:rsidRDefault="00632C81" w:rsidP="00191C00">
            <w:pPr>
              <w:jc w:val="both"/>
            </w:pPr>
            <w:r>
              <w:t>Недопущение приемки птицеводческой продукции без уд</w:t>
            </w:r>
            <w:r>
              <w:t>о</w:t>
            </w:r>
            <w:r>
              <w:t>стоверения о  качестве, ветеринарной справки ф.4, при отсу</w:t>
            </w:r>
            <w:r>
              <w:t>т</w:t>
            </w:r>
            <w:r>
              <w:t>ствии данных о дате выработки и с истекшими сроками го</w:t>
            </w:r>
            <w:r>
              <w:t>д</w:t>
            </w:r>
            <w:r>
              <w:t>ности</w:t>
            </w:r>
          </w:p>
          <w:p w:rsidR="00632C81" w:rsidRDefault="00632C81" w:rsidP="00191C00">
            <w:pPr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Предприятия оптовой и розни</w:t>
            </w:r>
            <w:r>
              <w:t>ч</w:t>
            </w:r>
            <w:r>
              <w:t>ной торговли, общественного п</w:t>
            </w:r>
            <w:r>
              <w:t>и</w:t>
            </w:r>
            <w:r>
              <w:t>тания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3.19.</w:t>
            </w:r>
          </w:p>
        </w:tc>
        <w:tc>
          <w:tcPr>
            <w:tcW w:w="7666" w:type="dxa"/>
          </w:tcPr>
          <w:p w:rsidR="00632C81" w:rsidRDefault="00632C81" w:rsidP="00191C00">
            <w:pPr>
              <w:jc w:val="both"/>
            </w:pPr>
            <w:r>
              <w:t>Обеспечение:</w:t>
            </w:r>
          </w:p>
          <w:p w:rsidR="00632C81" w:rsidRDefault="00632C81" w:rsidP="00191C00">
            <w:pPr>
              <w:jc w:val="both"/>
            </w:pPr>
            <w:r>
              <w:t>- мясных цехов отдельным промаркированным оборудован</w:t>
            </w:r>
            <w:r>
              <w:t>и</w:t>
            </w:r>
            <w:r>
              <w:t xml:space="preserve">ем и инвентарем для работы с мясом птицы; </w:t>
            </w:r>
          </w:p>
          <w:p w:rsidR="00632C81" w:rsidRDefault="00632C81" w:rsidP="00191C00">
            <w:pPr>
              <w:jc w:val="both"/>
            </w:pPr>
            <w:r>
              <w:t>- персонала, занятого переработкой птицы, специальной санитарной оде</w:t>
            </w:r>
            <w:r>
              <w:t>ж</w:t>
            </w:r>
            <w:r>
              <w:t>дой</w:t>
            </w:r>
          </w:p>
          <w:p w:rsidR="00632C81" w:rsidRDefault="00632C81" w:rsidP="00191C00">
            <w:pPr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Предприятия оптовой и розни</w:t>
            </w:r>
            <w:r>
              <w:t>ч</w:t>
            </w:r>
            <w:r>
              <w:t>ной торговли,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Предприятия общественного п</w:t>
            </w:r>
            <w:r>
              <w:t>и</w:t>
            </w:r>
            <w:r>
              <w:t>тания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3.20.</w:t>
            </w:r>
          </w:p>
        </w:tc>
        <w:tc>
          <w:tcPr>
            <w:tcW w:w="7666" w:type="dxa"/>
          </w:tcPr>
          <w:p w:rsidR="00632C81" w:rsidRDefault="00632C81" w:rsidP="00191C00">
            <w:pPr>
              <w:jc w:val="both"/>
            </w:pPr>
            <w:r>
              <w:t>Недопущение использования столовых яиц для изготовления пищевых продуктов и гот</w:t>
            </w:r>
            <w:r>
              <w:t>о</w:t>
            </w:r>
            <w:r>
              <w:t>вых блюд, в состав которых входят сырые яйца без термической обработки, с кратк</w:t>
            </w:r>
            <w:r>
              <w:t>о</w:t>
            </w:r>
            <w:r>
              <w:t>временной или низкотемпературной термической обработкой (яйца «всмятку», яичницы, омлеты, кондитерские кремовые изделия, мягкое мороженое, кислородные ко</w:t>
            </w:r>
            <w:r>
              <w:t>к</w:t>
            </w:r>
            <w:r>
              <w:t>тейли и т.п.)</w:t>
            </w:r>
          </w:p>
          <w:p w:rsidR="00632C81" w:rsidRDefault="00632C81" w:rsidP="00191C00">
            <w:pPr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Предприятия общественного п</w:t>
            </w:r>
            <w:r>
              <w:t>и</w:t>
            </w:r>
            <w:r>
              <w:t>тания и предприятия по прои</w:t>
            </w:r>
            <w:r>
              <w:t>з</w:t>
            </w:r>
            <w:r>
              <w:t>водству кондитерских изделий с кр</w:t>
            </w:r>
            <w:r>
              <w:t>е</w:t>
            </w:r>
            <w:r>
              <w:t>мом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3.21.</w:t>
            </w:r>
          </w:p>
        </w:tc>
        <w:tc>
          <w:tcPr>
            <w:tcW w:w="7666" w:type="dxa"/>
          </w:tcPr>
          <w:p w:rsidR="00632C81" w:rsidRDefault="00632C81" w:rsidP="00191C00">
            <w:pPr>
              <w:jc w:val="both"/>
            </w:pPr>
            <w:r>
              <w:t>Предусмотреть:</w:t>
            </w:r>
          </w:p>
          <w:p w:rsidR="00632C81" w:rsidRDefault="00632C81" w:rsidP="00191C00">
            <w:pPr>
              <w:jc w:val="both"/>
            </w:pPr>
            <w:r>
              <w:t>- в программах производственного контроля проведение ко</w:t>
            </w:r>
            <w:r>
              <w:t>н</w:t>
            </w:r>
            <w:r>
              <w:t>троля за условиями и сроками хранения, транспортировкой и реализацией продукции птицеводства, соблюдением требов</w:t>
            </w:r>
            <w:r>
              <w:t>а</w:t>
            </w:r>
            <w:r>
              <w:t>ний при переработке мяса птицы, яиц, пе</w:t>
            </w:r>
            <w:r>
              <w:t>р</w:t>
            </w:r>
            <w:r>
              <w:t xml:space="preserve">вичной обработке яиц, качеством обработки и дезинфекции оборудования, инвентаря и внутрицеховой тары, </w:t>
            </w:r>
            <w:r>
              <w:lastRenderedPageBreak/>
              <w:t>используемых для разделки и обрабо</w:t>
            </w:r>
            <w:r>
              <w:t>т</w:t>
            </w:r>
            <w:r>
              <w:t xml:space="preserve">ки птицы; </w:t>
            </w:r>
          </w:p>
          <w:p w:rsidR="00632C81" w:rsidRDefault="00632C81" w:rsidP="00191C00">
            <w:pPr>
              <w:jc w:val="both"/>
            </w:pPr>
            <w:r>
              <w:t>- бактериологические и</w:t>
            </w:r>
            <w:r>
              <w:t>с</w:t>
            </w:r>
            <w:r>
              <w:t>следования объектов внешней среды (производственный  инвентарь и оборудование, производс</w:t>
            </w:r>
            <w:r>
              <w:t>т</w:t>
            </w:r>
            <w:r>
              <w:t>венные и складские помещения, спецодежда, руки персон</w:t>
            </w:r>
            <w:r>
              <w:t>а</w:t>
            </w:r>
            <w:r>
              <w:t>ла), сырой птицепродукции, куриных яиц, продукции мяс</w:t>
            </w:r>
            <w:r>
              <w:t>о</w:t>
            </w:r>
            <w:r>
              <w:t>комбината, готовых блюд, скоропортящейся пищевой пр</w:t>
            </w:r>
            <w:r>
              <w:t>о</w:t>
            </w:r>
            <w:r>
              <w:t>дукции, молочных продуктов на наличие сальмонелл и др</w:t>
            </w:r>
            <w:r>
              <w:t>у</w:t>
            </w:r>
            <w:r>
              <w:t>гой патогенной микрофлоры согласно  СП 3.1.7.2616 – 10 «Профилактика сальмонелл</w:t>
            </w:r>
            <w:r>
              <w:t>е</w:t>
            </w:r>
            <w:r>
              <w:t>за»</w:t>
            </w:r>
          </w:p>
          <w:p w:rsidR="00632C81" w:rsidRDefault="00632C81" w:rsidP="00191C00">
            <w:pPr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lastRenderedPageBreak/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Предприятия пищевой промышленности, общественного питания, оптовой и розничной торго</w:t>
            </w:r>
            <w:r>
              <w:t>в</w:t>
            </w:r>
            <w:r>
              <w:t xml:space="preserve">ли. 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3.22.</w:t>
            </w:r>
          </w:p>
        </w:tc>
        <w:tc>
          <w:tcPr>
            <w:tcW w:w="7666" w:type="dxa"/>
          </w:tcPr>
          <w:p w:rsidR="00632C81" w:rsidRDefault="00632C81" w:rsidP="00191C00">
            <w:pPr>
              <w:jc w:val="both"/>
            </w:pPr>
            <w:r>
              <w:t>Обеспечение соблюдения технологических процессов, пр</w:t>
            </w:r>
            <w:r>
              <w:t>а</w:t>
            </w:r>
            <w:r>
              <w:t>вил подготовки сырья к производству, условий изготовления, хранения и сроков реализации кондитерских изделий с кр</w:t>
            </w:r>
            <w:r>
              <w:t>е</w:t>
            </w:r>
            <w:r>
              <w:t>мом, кремовых полуфабрикатов, требований к обработке, дези</w:t>
            </w:r>
            <w:r>
              <w:t>н</w:t>
            </w:r>
            <w:r>
              <w:t>фекции и хранению отделочного инвентаря</w:t>
            </w:r>
          </w:p>
          <w:p w:rsidR="00632C81" w:rsidRDefault="00632C81" w:rsidP="00191C00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Предприятия по производству кондитерских изд</w:t>
            </w:r>
            <w:r>
              <w:t>е</w:t>
            </w:r>
            <w:r>
              <w:t>лий с кремом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3.23.</w:t>
            </w:r>
          </w:p>
        </w:tc>
        <w:tc>
          <w:tcPr>
            <w:tcW w:w="7666" w:type="dxa"/>
          </w:tcPr>
          <w:p w:rsidR="00632C81" w:rsidRDefault="00632C81" w:rsidP="00191C00">
            <w:pPr>
              <w:jc w:val="both"/>
            </w:pPr>
            <w:r>
              <w:t>Исключение из ассортимента вырабатываемой кремовыми ц</w:t>
            </w:r>
            <w:r>
              <w:t>е</w:t>
            </w:r>
            <w:r>
              <w:t>хами продукции изделия с отделочными полуфабрикатами, в рецептуре которых используются сырые яйца, при не соо</w:t>
            </w:r>
            <w:r>
              <w:t>т</w:t>
            </w:r>
            <w:r>
              <w:t>ветствии данных объектов по санитарно-техническому обе</w:t>
            </w:r>
            <w:r>
              <w:t>с</w:t>
            </w:r>
            <w:r>
              <w:t>печению, набору помещений, отсутствии специальных усл</w:t>
            </w:r>
            <w:r>
              <w:t>о</w:t>
            </w:r>
            <w:r>
              <w:t>вий и оборудования для первичной обработки яиц, специал</w:t>
            </w:r>
            <w:r>
              <w:t>ь</w:t>
            </w:r>
            <w:r>
              <w:t>ных условий (помещений, раздельного холодильного обор</w:t>
            </w:r>
            <w:r>
              <w:t>у</w:t>
            </w:r>
            <w:r>
              <w:t>дования, инвентаря) для приготовления и хранения кремовых полуфа</w:t>
            </w:r>
            <w:r>
              <w:t>б</w:t>
            </w:r>
            <w:r>
              <w:t>рикатов, готовых изделий, обработки и дезинфекции  тары и отделочного и</w:t>
            </w:r>
            <w:r>
              <w:t>н</w:t>
            </w:r>
            <w:r>
              <w:t>вентаря</w:t>
            </w:r>
          </w:p>
          <w:p w:rsidR="00632C81" w:rsidRDefault="00632C81" w:rsidP="00191C00">
            <w:pPr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Предприятия общественного п</w:t>
            </w:r>
            <w:r>
              <w:t>и</w:t>
            </w:r>
            <w:r>
              <w:t>тания в составе к</w:t>
            </w:r>
            <w:r>
              <w:t>о</w:t>
            </w:r>
            <w:r>
              <w:t>торых имеются кондитерские цеха и предприятия по производству кондитерских изделий с кр</w:t>
            </w:r>
            <w:r>
              <w:t>е</w:t>
            </w:r>
            <w:r>
              <w:t xml:space="preserve">мом 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rPr>
          <w:trHeight w:val="404"/>
        </w:trPr>
        <w:tc>
          <w:tcPr>
            <w:tcW w:w="15120" w:type="dxa"/>
            <w:gridSpan w:val="7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4. Ветеринарно-санитарные мероприятия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4.1.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координации действий по проведению мер</w:t>
            </w:r>
            <w:r>
              <w:t>о</w:t>
            </w:r>
            <w:r>
              <w:t>приятий, направленных на профилактику сальмонеллеза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8"/>
              <w:tabs>
                <w:tab w:val="left" w:pos="78"/>
              </w:tabs>
            </w:pPr>
            <w:r>
              <w:t>Межрегиональное управление   №107 ФМБА Ро</w:t>
            </w:r>
            <w:r>
              <w:t>с</w:t>
            </w:r>
            <w:r>
              <w:t>сии,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«Центр гигиены и эпид</w:t>
            </w:r>
            <w:r>
              <w:t>е</w:t>
            </w:r>
            <w:r>
              <w:t xml:space="preserve">миологии №107» ФМБА России,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ГБУ «Краснокаменская станция по борьбе с боле</w:t>
            </w:r>
            <w:r>
              <w:t>з</w:t>
            </w:r>
            <w:r>
              <w:t xml:space="preserve">нями животных» 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4.2.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Проведение ветеринарно-санитарного надзора за состоянием предубойного содержания и обследования животных, техн</w:t>
            </w:r>
            <w:r>
              <w:t>о</w:t>
            </w:r>
            <w:r>
              <w:t xml:space="preserve">логией </w:t>
            </w:r>
            <w:r>
              <w:lastRenderedPageBreak/>
              <w:t>разделки и туалета туш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lastRenderedPageBreak/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ГБУ «Краснокаме</w:t>
            </w:r>
            <w:r>
              <w:t>н</w:t>
            </w:r>
            <w:r>
              <w:t>ская станция по борьбе с боле</w:t>
            </w:r>
            <w:r>
              <w:t>з</w:t>
            </w:r>
            <w:r>
              <w:t>нями животных»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4.3.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Проведение бактериологического контроля за внешней ср</w:t>
            </w:r>
            <w:r>
              <w:t>е</w:t>
            </w:r>
            <w:r>
              <w:t>дой в помещениях по  убою за животными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 показаниям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ГБУ «Краснокаме</w:t>
            </w:r>
            <w:r>
              <w:t>н</w:t>
            </w:r>
            <w:r>
              <w:t>ская станция по борьбе с боле</w:t>
            </w:r>
            <w:r>
              <w:t>з</w:t>
            </w:r>
            <w:r>
              <w:t>нями животных»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4.4.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контроля за проведением мероприятий по пр</w:t>
            </w:r>
            <w:r>
              <w:t>о</w:t>
            </w:r>
            <w:r>
              <w:t>филактике заболеваний зоонозными инфекциями на пре</w:t>
            </w:r>
            <w:r>
              <w:t>д</w:t>
            </w:r>
            <w:r>
              <w:t>приятиях, перерабатывающих сырье и продукты животного пр</w:t>
            </w:r>
            <w:r>
              <w:t>о</w:t>
            </w:r>
            <w:r>
              <w:t>исхождения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 графику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ГБУ «Краснокаме</w:t>
            </w:r>
            <w:r>
              <w:t>н</w:t>
            </w:r>
            <w:r>
              <w:t>ская станция по борьбе с боле</w:t>
            </w:r>
            <w:r>
              <w:t>з</w:t>
            </w:r>
            <w:r>
              <w:t>нями животных»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4.5.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ветеринарно-санитарного и эпизоотологическ</w:t>
            </w:r>
            <w:r>
              <w:t>о</w:t>
            </w:r>
            <w:r>
              <w:t>го  надзора за выполнением требований  ветеринарно – сан</w:t>
            </w:r>
            <w:r>
              <w:t>и</w:t>
            </w:r>
            <w:r>
              <w:t>тарного законодательства на подконтрольных  объектах, с</w:t>
            </w:r>
            <w:r>
              <w:t>о</w:t>
            </w:r>
            <w:r>
              <w:t>стоянием инфекционной заболеваемости ж</w:t>
            </w:r>
            <w:r>
              <w:t>и</w:t>
            </w:r>
            <w:r>
              <w:t>вотных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 xml:space="preserve">       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ГБУ «Краснокаме</w:t>
            </w:r>
            <w:r>
              <w:t>н</w:t>
            </w:r>
            <w:r>
              <w:t>ская станция по борьбе с боле</w:t>
            </w:r>
            <w:r>
              <w:t>з</w:t>
            </w:r>
            <w:r>
              <w:t>нями животных»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4.6.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ветеринарно - санитарного контроля за собл</w:t>
            </w:r>
            <w:r>
              <w:t>ю</w:t>
            </w:r>
            <w:r>
              <w:t>дением правил продажи яиц и мяса на предприятиях торго</w:t>
            </w:r>
            <w:r>
              <w:t>в</w:t>
            </w:r>
            <w:r>
              <w:t>ли, рынках и других подконтрольных объектах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Согласно плану мероприятий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Предприятия то</w:t>
            </w:r>
            <w:r>
              <w:t>р</w:t>
            </w:r>
            <w:r>
              <w:t>говли,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ГБУ «Краснокаме</w:t>
            </w:r>
            <w:r>
              <w:t>н</w:t>
            </w:r>
            <w:r>
              <w:t>ская станция по борьбе с боле</w:t>
            </w:r>
            <w:r>
              <w:t>з</w:t>
            </w:r>
            <w:r>
              <w:t>нями животных»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4.7.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контроля за соблюдением ветеринарно-санитарных правил за  хранением на объектах торговли и  рынках особо скоропортящихся продуктов животного происхождения и  пищевого  с</w:t>
            </w:r>
            <w:r>
              <w:t>ы</w:t>
            </w:r>
            <w:r>
              <w:t>рья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При проведении проверок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8"/>
              <w:tabs>
                <w:tab w:val="left" w:pos="78"/>
              </w:tabs>
            </w:pPr>
            <w:r>
              <w:t>Межрегиональное управление   №107 ФМБА Ро</w:t>
            </w:r>
            <w:r>
              <w:t>с</w:t>
            </w:r>
            <w:r>
              <w:t>сии,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ГБУ «Краснокаме</w:t>
            </w:r>
            <w:r>
              <w:t>н</w:t>
            </w:r>
            <w:r>
              <w:t>ская станция по борьбе с боле</w:t>
            </w:r>
            <w:r>
              <w:t>з</w:t>
            </w:r>
            <w:r>
              <w:t>нями животных»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4.8.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Проведение ветеринарно-санитарной экспертизы мяса, яиц с проведением лабораторных  исследований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 xml:space="preserve">      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ГБУ «Краснокаме</w:t>
            </w:r>
            <w:r>
              <w:t>н</w:t>
            </w:r>
            <w:r>
              <w:t>ская станция по борьбе с боле</w:t>
            </w:r>
            <w:r>
              <w:t>з</w:t>
            </w:r>
            <w:r>
              <w:t>нями животных»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4.9.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оперативного информирования МРУ №107 ФМБА России о случаях выявления сальмонелл от сельск</w:t>
            </w:r>
            <w:r>
              <w:t>о</w:t>
            </w:r>
            <w:r>
              <w:t>хозяйственных животных и в п</w:t>
            </w:r>
            <w:r>
              <w:t>и</w:t>
            </w:r>
            <w:r>
              <w:t>щевом сырье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Немедленно при обнаружении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 ГБУ «Краснокаме</w:t>
            </w:r>
            <w:r>
              <w:t>н</w:t>
            </w:r>
            <w:r>
              <w:t>ская станция по борьбе с болезнями живо</w:t>
            </w:r>
            <w:r>
              <w:t>т</w:t>
            </w:r>
            <w:r>
              <w:t>ных»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4.10.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Проведение мониторинга за циркуляцией сальмонелл на ра</w:t>
            </w:r>
            <w:r>
              <w:t>з</w:t>
            </w:r>
            <w:r>
              <w:t>личных этапах оборота птицеводческой, мясной продукции, в том числе поступающей на территорию района, с детальным анализом основных причин и факторов, способствующих распростран</w:t>
            </w:r>
            <w:r>
              <w:t>е</w:t>
            </w:r>
            <w:r>
              <w:t>нию инфекции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ГБУ «Краснокаме</w:t>
            </w:r>
            <w:r>
              <w:t>н</w:t>
            </w:r>
            <w:r>
              <w:t>ская станция по борьбе с боле</w:t>
            </w:r>
            <w:r>
              <w:t>з</w:t>
            </w:r>
            <w:r>
              <w:t>нями животных»</w:t>
            </w:r>
          </w:p>
        </w:tc>
      </w:tr>
      <w:tr w:rsidR="00632C81" w:rsidTr="00191C00">
        <w:trPr>
          <w:trHeight w:val="507"/>
        </w:trPr>
        <w:tc>
          <w:tcPr>
            <w:tcW w:w="15120" w:type="dxa"/>
            <w:gridSpan w:val="7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5. Лечебно-профилактические  и  противоэпидемические мероприятия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5.1.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 контроля за соблюдением санитарно - гигиен</w:t>
            </w:r>
            <w:r>
              <w:t>и</w:t>
            </w:r>
            <w:r>
              <w:t>ческого,  санитарно-противоэпидемического режима в де</w:t>
            </w:r>
            <w:r>
              <w:t>т</w:t>
            </w:r>
            <w:r>
              <w:t>ских дошкольных, детских учреждениях социальной направленн</w:t>
            </w:r>
            <w:r>
              <w:t>о</w:t>
            </w:r>
            <w:r>
              <w:t xml:space="preserve">сти, </w:t>
            </w:r>
            <w:r>
              <w:lastRenderedPageBreak/>
              <w:t>общеобразовательных, лечебно-профилактических у</w:t>
            </w:r>
            <w:r>
              <w:t>ч</w:t>
            </w:r>
            <w:r>
              <w:t>реждениях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lastRenderedPageBreak/>
              <w:t>Постоянно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</w:p>
        </w:tc>
        <w:tc>
          <w:tcPr>
            <w:tcW w:w="4347" w:type="dxa"/>
          </w:tcPr>
          <w:p w:rsidR="00632C81" w:rsidRDefault="00632C81" w:rsidP="00191C00">
            <w:pPr>
              <w:pStyle w:val="a4"/>
            </w:pPr>
            <w:r>
              <w:t>ГУЗ «КБ № 4»,,</w:t>
            </w:r>
          </w:p>
          <w:p w:rsidR="00632C81" w:rsidRDefault="00632C81" w:rsidP="00191C00">
            <w:pPr>
              <w:pStyle w:val="a4"/>
            </w:pPr>
            <w:r>
              <w:t>ФГБУЗ «МСЧ №107» ФМБА Ро</w:t>
            </w:r>
            <w:r>
              <w:t>с</w:t>
            </w:r>
            <w:r>
              <w:t>сии,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lastRenderedPageBreak/>
              <w:t>ГКУЗ «КДСЛТ»,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«Доброта»,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КУО</w:t>
            </w:r>
          </w:p>
        </w:tc>
      </w:tr>
      <w:tr w:rsidR="00632C81" w:rsidTr="00191C00">
        <w:trPr>
          <w:trHeight w:val="1408"/>
        </w:trPr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5.2.</w:t>
            </w:r>
          </w:p>
        </w:tc>
        <w:tc>
          <w:tcPr>
            <w:tcW w:w="7666" w:type="dxa"/>
          </w:tcPr>
          <w:p w:rsidR="00632C81" w:rsidRPr="00A249EB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Осуществление приема детей  в ДОУ  после перенесенн</w:t>
            </w:r>
            <w:r>
              <w:t>о</w:t>
            </w:r>
            <w:r>
              <w:t>го заболевания, при  отсутствии более 5 дней – только при н</w:t>
            </w:r>
            <w:r>
              <w:t>а</w:t>
            </w:r>
            <w:r>
              <w:t>личии справки от участкового врача - педиатра с указанием причины отсутс</w:t>
            </w:r>
            <w:r>
              <w:t>т</w:t>
            </w:r>
            <w:r>
              <w:t>вия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Постоянно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</w:p>
        </w:tc>
        <w:tc>
          <w:tcPr>
            <w:tcW w:w="4347" w:type="dxa"/>
          </w:tcPr>
          <w:p w:rsidR="00632C81" w:rsidRPr="00437D98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b/>
              </w:rPr>
            </w:pPr>
            <w:r w:rsidRPr="00C44CA7">
              <w:rPr>
                <w:b/>
              </w:rPr>
              <w:t xml:space="preserve"> </w:t>
            </w:r>
            <w:r>
              <w:t>ГУЗ « КБ № 4»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5.3.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Обеспечение проведения бактериологического обследования с профилактической целью: 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- детей – воспитанников детского дома, противотуберкуле</w:t>
            </w:r>
            <w:r>
              <w:t>з</w:t>
            </w:r>
            <w:r>
              <w:t>ного санатория для детей  (при поступлении – на группу кише</w:t>
            </w:r>
            <w:r>
              <w:t>ч</w:t>
            </w:r>
            <w:r>
              <w:t xml:space="preserve">ных инфекций);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- детей в возрасте до 2 лет и ухаживающих за ними лиц при поступлении в отделения ГУЗ «КБ №4» (на сальмонеллёз);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- пациентов при оформлении  на стационарное лечение в больницы (отделения) психоневрологического (психосомат</w:t>
            </w:r>
            <w:r>
              <w:t>и</w:t>
            </w:r>
            <w:r>
              <w:t>ческого) профиля, дома престарелых, интернаты для лиц с хроническими психическими заболеваниями и поражениями ЦНС, в другие типы закрытых учреждений с круглосуточным пребыванием, при переводе больных в учреждения псих</w:t>
            </w:r>
            <w:r>
              <w:t>о</w:t>
            </w:r>
            <w:r>
              <w:t>неврологическог профиля (на группу кишечных инфекций);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- работников отдельных производств и организаций (при п</w:t>
            </w:r>
            <w:r>
              <w:t>о</w:t>
            </w:r>
            <w:r>
              <w:t>ступлении на работу -на группу кишечных инфекций)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Ежегодно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ГУЗ « КБ № 4»,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«МСЧ №107»,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«Добр</w:t>
            </w:r>
            <w:r>
              <w:t>о</w:t>
            </w:r>
            <w:r>
              <w:t>та»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5.4.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выявления больных (носителей) сальмонелл</w:t>
            </w:r>
            <w:r>
              <w:t>е</w:t>
            </w:r>
            <w:r>
              <w:t>зом, острыми кишечными заболеваниями во время амбул</w:t>
            </w:r>
            <w:r>
              <w:t>а</w:t>
            </w:r>
            <w:r>
              <w:t>торных приемов, посещений на дому, диспансеризации, при медицинских осмотрах,  поступлении в стационары ЛПО, осмо</w:t>
            </w:r>
            <w:r>
              <w:t>т</w:t>
            </w:r>
            <w:r>
              <w:t>рах контактных в эпидемических очагах, приемах детей в ДОУ и ЛОУ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 xml:space="preserve">  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4"/>
            </w:pPr>
            <w:r>
              <w:t>ГУЗ «КБ № 4»,</w:t>
            </w:r>
          </w:p>
          <w:p w:rsidR="00632C81" w:rsidRDefault="00632C81" w:rsidP="00191C00">
            <w:pPr>
              <w:pStyle w:val="a4"/>
            </w:pPr>
            <w:r>
              <w:t>ФГБУЗ «МСЧ №107» ФМБА Ро</w:t>
            </w:r>
            <w:r>
              <w:t>с</w:t>
            </w:r>
            <w:r>
              <w:t>сии,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КГУЗ «КДСЛТ»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5.5.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 Обеспечение выявления больных (носителей) сальмонелл</w:t>
            </w:r>
            <w:r>
              <w:t>е</w:t>
            </w:r>
            <w:r>
              <w:t>зом, острыми кишечными заболеваниями при поступлении на работу работников на предприятия пищевой промышленн</w:t>
            </w:r>
            <w:r>
              <w:t>о</w:t>
            </w:r>
            <w:r>
              <w:t xml:space="preserve">сти и </w:t>
            </w:r>
            <w:r>
              <w:lastRenderedPageBreak/>
              <w:t>общественного питания, предприятия торговли, рабо</w:t>
            </w:r>
            <w:r>
              <w:t>т</w:t>
            </w:r>
            <w:r>
              <w:t>ников занятых хранением, транспортировкой и реализацией продуктов питания, работников системы водоснабжения и канализования, работников муниципальных дошкольных о</w:t>
            </w:r>
            <w:r>
              <w:t>б</w:t>
            </w:r>
            <w:r>
              <w:t>разовательных учреждений,  лечебно-профилактических у</w:t>
            </w:r>
            <w:r>
              <w:t>ч</w:t>
            </w:r>
            <w:r>
              <w:t>реждений  при прохождении периодических медицинских осмо</w:t>
            </w:r>
            <w:r>
              <w:t>т</w:t>
            </w:r>
            <w:r>
              <w:t>ров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lastRenderedPageBreak/>
              <w:t>Согласно граф</w:t>
            </w:r>
            <w:r>
              <w:t>и</w:t>
            </w:r>
            <w:r>
              <w:t>ков медосмотров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4"/>
            </w:pPr>
            <w:r>
              <w:t>ГУЗ «КБ № 4»,</w:t>
            </w:r>
          </w:p>
          <w:p w:rsidR="00632C81" w:rsidRDefault="00632C81" w:rsidP="00191C00">
            <w:pPr>
              <w:pStyle w:val="a4"/>
            </w:pPr>
            <w:r>
              <w:t xml:space="preserve">ФГБУЗ «МСЧ №!07» ФМБА </w:t>
            </w:r>
            <w:r>
              <w:lastRenderedPageBreak/>
              <w:t>Ро</w:t>
            </w:r>
            <w:r>
              <w:t>с</w:t>
            </w:r>
            <w:r>
              <w:t>сии,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ФГБУЗ «Центр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</w:t>
            </w:r>
            <w:r>
              <w:t>и</w:t>
            </w:r>
            <w:r>
              <w:t xml:space="preserve">гиены и эпидемиологии №107»  ФМБА России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5.6.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полноты и своевременности передачи в уст</w:t>
            </w:r>
            <w:r>
              <w:t>а</w:t>
            </w:r>
            <w:r>
              <w:t>новленном порядке  в ФГБУЗ «Центр гигиены и эпидемиол</w:t>
            </w:r>
            <w:r>
              <w:t>о</w:t>
            </w:r>
            <w:r>
              <w:t>гии №107» экстренных извещений  о случаях  кишечных и</w:t>
            </w:r>
            <w:r>
              <w:t>н</w:t>
            </w:r>
            <w:r>
              <w:t>фекций, а также о контактных лицах, относящихся к декретированной группе насел</w:t>
            </w:r>
            <w:r>
              <w:t>е</w:t>
            </w:r>
            <w:r>
              <w:t xml:space="preserve">ния 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При выявлении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4"/>
            </w:pPr>
            <w:r>
              <w:t>ГУЗ «КБ № 4»,</w:t>
            </w:r>
          </w:p>
          <w:p w:rsidR="00632C81" w:rsidRDefault="00632C81" w:rsidP="00191C00">
            <w:pPr>
              <w:pStyle w:val="a4"/>
            </w:pPr>
            <w:r>
              <w:t>ФГБУЗ «МСЧ №107» ФМБА Ро</w:t>
            </w:r>
            <w:r>
              <w:t>с</w:t>
            </w:r>
            <w:r>
              <w:t>сии,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«Добр</w:t>
            </w:r>
            <w:r>
              <w:t>о</w:t>
            </w:r>
            <w:r>
              <w:t>та»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5.7.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 Обеспечение проведения  противоэпидемических меропри</w:t>
            </w:r>
            <w:r>
              <w:t>я</w:t>
            </w:r>
            <w:r>
              <w:t>тий в очагах ОКИ,  вирусного гепатита «А» согласно требован</w:t>
            </w:r>
            <w:r>
              <w:t>и</w:t>
            </w:r>
            <w:r>
              <w:t>ям санитарно – эпидемиологических правил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При регистр</w:t>
            </w:r>
            <w:r>
              <w:t>а</w:t>
            </w:r>
            <w:r>
              <w:t>ции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заболеваний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4"/>
            </w:pPr>
            <w:r>
              <w:t>ГУЗ «КБ № 4»,</w:t>
            </w:r>
          </w:p>
          <w:p w:rsidR="00632C81" w:rsidRDefault="00632C81" w:rsidP="00191C00">
            <w:pPr>
              <w:pStyle w:val="a4"/>
            </w:pPr>
            <w:r>
              <w:t>ФГБУЗ «МСЧ №107» ФМБА Ро</w:t>
            </w:r>
            <w:r>
              <w:t>с</w:t>
            </w:r>
            <w:r>
              <w:t>сии,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«Добр</w:t>
            </w:r>
            <w:r>
              <w:t>о</w:t>
            </w:r>
            <w:r>
              <w:t>та»,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Предприятия и учреждения, юр</w:t>
            </w:r>
            <w:r>
              <w:t>и</w:t>
            </w:r>
            <w:r>
              <w:t>дические лица и индивидуальные предпринимат</w:t>
            </w:r>
            <w:r>
              <w:t>е</w:t>
            </w:r>
            <w:r>
              <w:t>ли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5.8.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С целью полной этиологической расшифровки острых к</w:t>
            </w:r>
            <w:r>
              <w:t>и</w:t>
            </w:r>
            <w:r>
              <w:t>шечных инфекций обеспечение обследования всех заболе</w:t>
            </w:r>
            <w:r>
              <w:t>в</w:t>
            </w:r>
            <w:r>
              <w:t>ших с использованием бактериологических, вирусологич</w:t>
            </w:r>
            <w:r>
              <w:t>е</w:t>
            </w:r>
            <w:r>
              <w:t>ских (на ротавирусы, энтеровирусы, норавирусы) и серолог</w:t>
            </w:r>
            <w:r>
              <w:t>и</w:t>
            </w:r>
            <w:r>
              <w:t>ческих методов диагностики  с учетом эпидемиологических особенностей, клиники и сезонности. Обеспечить направл</w:t>
            </w:r>
            <w:r>
              <w:t>е</w:t>
            </w:r>
            <w:r>
              <w:t>ние в  лабораторию МиИИ ФГБУЗ ЦГиЭ №107 рвотных масс и промывных вод от больных пищевой токсикоинфекцией при обращении за медицинской п</w:t>
            </w:r>
            <w:r>
              <w:t>о</w:t>
            </w:r>
            <w:r>
              <w:t>мощью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При  регистр</w:t>
            </w:r>
            <w:r>
              <w:t>а</w:t>
            </w:r>
            <w:r>
              <w:t>ции заболеваний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4"/>
            </w:pPr>
            <w:r>
              <w:t>ГУЗ «КБ № 4»,</w:t>
            </w:r>
          </w:p>
          <w:p w:rsidR="00632C81" w:rsidRDefault="00632C81" w:rsidP="00191C00">
            <w:pPr>
              <w:pStyle w:val="a4"/>
            </w:pPr>
            <w:r>
              <w:t>ФГБУЗ «МСЧ №107» ФМБА Ро</w:t>
            </w:r>
            <w:r>
              <w:t>с</w:t>
            </w:r>
            <w:r>
              <w:t>сии,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«Добр</w:t>
            </w:r>
            <w:r>
              <w:t>о</w:t>
            </w:r>
            <w:r>
              <w:t>та»,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5.9.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соблюдения санитарно-эпидемиологического режима по режиму инфекционного стационара в детских о</w:t>
            </w:r>
            <w:r>
              <w:t>т</w:t>
            </w:r>
            <w:r>
              <w:t xml:space="preserve">делениях всех профилей, в которых осуществляется лечение детей до 2-х лет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lastRenderedPageBreak/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ГУЗ «КБ № 4»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5.10.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rPr>
                <w:szCs w:val="26"/>
              </w:rPr>
            </w:pP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 проведения  профилактических и противоэп</w:t>
            </w:r>
            <w:r>
              <w:t>и</w:t>
            </w:r>
            <w:r>
              <w:t>демических мероприятий в ЛПО в соответствии с требованиям с</w:t>
            </w:r>
            <w:r>
              <w:t>а</w:t>
            </w:r>
            <w:r>
              <w:t>нитарных правил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ГУЗ  «КБ № 4»,</w:t>
            </w:r>
          </w:p>
          <w:p w:rsidR="00632C81" w:rsidRDefault="00632C81" w:rsidP="00191C00">
            <w:pPr>
              <w:pStyle w:val="a4"/>
            </w:pPr>
            <w:r>
              <w:t>ФГБУЗ «МСЧ №107» ФМБА Ро</w:t>
            </w:r>
            <w:r>
              <w:t>с</w:t>
            </w:r>
            <w:r>
              <w:t>сии,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5.11.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обязательной госпитализации по клиническим и  эпидемиологическим показаниям в инфекционное отдел</w:t>
            </w:r>
            <w:r>
              <w:t>е</w:t>
            </w:r>
            <w:r>
              <w:t>ние ГУЗ «КБ №4» больных ОКИ, сальмонеллезом, относ</w:t>
            </w:r>
            <w:r>
              <w:t>я</w:t>
            </w:r>
            <w:r>
              <w:t>щихся к декретированной группе населения, детей, находящихся в детском доме,  противотуберкулезном  санатории для лечения д</w:t>
            </w:r>
            <w:r>
              <w:t>е</w:t>
            </w:r>
            <w:r>
              <w:t>тей, всех больных вирусным гепатитом «А»</w:t>
            </w: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При  выявл</w:t>
            </w:r>
            <w:r>
              <w:t>е</w:t>
            </w:r>
            <w:r>
              <w:t>нии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4"/>
            </w:pPr>
            <w:r>
              <w:t>ГУЗ «КБ № 4»,</w:t>
            </w:r>
          </w:p>
          <w:p w:rsidR="00632C81" w:rsidRDefault="00632C81" w:rsidP="00191C00">
            <w:pPr>
              <w:pStyle w:val="a4"/>
            </w:pPr>
            <w:r>
              <w:t>ФГБУЗ «МСЧ №107» ФМБА Ро</w:t>
            </w:r>
            <w:r>
              <w:t>с</w:t>
            </w:r>
            <w:r>
              <w:t>сии,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«Добр</w:t>
            </w:r>
            <w:r>
              <w:t>о</w:t>
            </w:r>
            <w:r>
              <w:t>та»,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</w:t>
            </w: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5.12.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Осуществление выписки и диспансерного наблюдения за переболевшими острыми  кишечными инфекциями, сальмоне</w:t>
            </w:r>
            <w:r>
              <w:t>л</w:t>
            </w:r>
            <w:r>
              <w:t>лезом, вирусным гепатитом «А» в соответствии с требов</w:t>
            </w:r>
            <w:r>
              <w:t>а</w:t>
            </w:r>
            <w:r>
              <w:t>ниями санитарно – эпидемиологических правил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4"/>
            </w:pPr>
            <w:r>
              <w:t>ГУЗ «КБ № 4»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5.13.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готовности госпитальной базы к приему и леч</w:t>
            </w:r>
            <w:r>
              <w:t>е</w:t>
            </w:r>
            <w:r>
              <w:t>нию больных острой кишечной инфекцией, резерва коек на случаи массовых заболеваний людей кишечными инфекци</w:t>
            </w:r>
            <w:r>
              <w:t>я</w:t>
            </w:r>
            <w:r>
              <w:t>ми, пищевыми отравлениями, вирусным гепатитом «А», энтеровирусными и</w:t>
            </w:r>
            <w:r>
              <w:t>н</w:t>
            </w:r>
            <w:r>
              <w:t>фекциями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При регистр</w:t>
            </w:r>
            <w:r>
              <w:t>а</w:t>
            </w:r>
            <w:r>
              <w:t>ции массовых забол</w:t>
            </w:r>
            <w:r>
              <w:t>е</w:t>
            </w:r>
            <w:r>
              <w:t>ваний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</w:p>
        </w:tc>
        <w:tc>
          <w:tcPr>
            <w:tcW w:w="4347" w:type="dxa"/>
          </w:tcPr>
          <w:p w:rsidR="00632C81" w:rsidRDefault="00632C81" w:rsidP="00191C00">
            <w:pPr>
              <w:pStyle w:val="a4"/>
            </w:pPr>
            <w:r>
              <w:t>ГУЗ «КБ № 4»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851" w:type="dxa"/>
            <w:gridSpan w:val="4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5.14.</w:t>
            </w:r>
          </w:p>
        </w:tc>
        <w:tc>
          <w:tcPr>
            <w:tcW w:w="7666" w:type="dxa"/>
          </w:tcPr>
          <w:p w:rsidR="00632C81" w:rsidRDefault="00632C81" w:rsidP="00191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</w:t>
            </w:r>
            <w:r w:rsidRPr="0019200F">
              <w:rPr>
                <w:color w:val="000000"/>
                <w:szCs w:val="28"/>
              </w:rPr>
              <w:t>нформирова</w:t>
            </w:r>
            <w:r>
              <w:rPr>
                <w:color w:val="000000"/>
                <w:szCs w:val="28"/>
              </w:rPr>
              <w:t>ние</w:t>
            </w:r>
            <w:r w:rsidRPr="0019200F">
              <w:rPr>
                <w:color w:val="000000"/>
                <w:szCs w:val="28"/>
              </w:rPr>
              <w:t xml:space="preserve"> ветеринарн</w:t>
            </w:r>
            <w:r>
              <w:rPr>
                <w:color w:val="000000"/>
                <w:szCs w:val="28"/>
              </w:rPr>
              <w:t>ой</w:t>
            </w:r>
            <w:r w:rsidRPr="0019200F">
              <w:rPr>
                <w:color w:val="000000"/>
                <w:szCs w:val="28"/>
              </w:rPr>
              <w:t xml:space="preserve"> служб</w:t>
            </w:r>
            <w:r>
              <w:rPr>
                <w:color w:val="000000"/>
                <w:szCs w:val="28"/>
              </w:rPr>
              <w:t>ы</w:t>
            </w:r>
            <w:r w:rsidRPr="0019200F">
              <w:rPr>
                <w:color w:val="000000"/>
                <w:szCs w:val="28"/>
              </w:rPr>
              <w:t xml:space="preserve"> о выделении возб</w:t>
            </w:r>
            <w:r w:rsidRPr="0019200F">
              <w:rPr>
                <w:color w:val="000000"/>
                <w:szCs w:val="28"/>
              </w:rPr>
              <w:t>у</w:t>
            </w:r>
            <w:r w:rsidRPr="0019200F">
              <w:rPr>
                <w:color w:val="000000"/>
                <w:szCs w:val="28"/>
              </w:rPr>
              <w:t>дителей ОКИ в продуктах сельского хозяйства и животноводс</w:t>
            </w:r>
            <w:r w:rsidRPr="0019200F"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>ва</w:t>
            </w:r>
            <w:r w:rsidRPr="0019200F">
              <w:rPr>
                <w:color w:val="000000"/>
                <w:szCs w:val="28"/>
              </w:rPr>
              <w:t xml:space="preserve">        </w:t>
            </w:r>
          </w:p>
          <w:p w:rsidR="00632C81" w:rsidRPr="0019200F" w:rsidRDefault="00632C81" w:rsidP="00191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При выявл</w:t>
            </w:r>
            <w:r>
              <w:t>е</w:t>
            </w:r>
            <w:r>
              <w:t>нии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ФГБУЗ «Центр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</w:t>
            </w:r>
            <w:r>
              <w:t>и</w:t>
            </w:r>
            <w:r>
              <w:t>гиены и эпидемиологии №107»  ФМБА России</w:t>
            </w:r>
          </w:p>
        </w:tc>
      </w:tr>
      <w:tr w:rsidR="00632C81" w:rsidTr="00191C00">
        <w:tc>
          <w:tcPr>
            <w:tcW w:w="15120" w:type="dxa"/>
            <w:gridSpan w:val="7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6. Информационно-пропагандистские  мероприятия</w:t>
            </w:r>
          </w:p>
        </w:tc>
      </w:tr>
      <w:tr w:rsidR="00632C81" w:rsidTr="00191C00">
        <w:tc>
          <w:tcPr>
            <w:tcW w:w="720" w:type="dxa"/>
            <w:gridSpan w:val="3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6.1</w:t>
            </w:r>
          </w:p>
        </w:tc>
        <w:tc>
          <w:tcPr>
            <w:tcW w:w="7797" w:type="dxa"/>
            <w:gridSpan w:val="2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Организация проведения мероприятий (лекции, телепередачи, статьи) среди населения по вопросам профилактики ос</w:t>
            </w:r>
            <w:r>
              <w:t>т</w:t>
            </w:r>
            <w:r>
              <w:t>рых кишечных инфекций с привлечением средств массовой  и</w:t>
            </w:r>
            <w:r>
              <w:t>н</w:t>
            </w:r>
            <w:r>
              <w:t>формации</w:t>
            </w:r>
          </w:p>
          <w:p w:rsidR="00632C81" w:rsidRPr="00A62224" w:rsidRDefault="00632C81" w:rsidP="00191C00"/>
          <w:p w:rsidR="00632C81" w:rsidRPr="00A62224" w:rsidRDefault="00632C81" w:rsidP="00191C00">
            <w:pPr>
              <w:tabs>
                <w:tab w:val="left" w:pos="6660"/>
              </w:tabs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Ежегодно в ле</w:t>
            </w:r>
            <w:r>
              <w:t>т</w:t>
            </w:r>
            <w:r>
              <w:t>не – осенний п</w:t>
            </w:r>
            <w:r>
              <w:t>е</w:t>
            </w:r>
            <w:r>
              <w:t>риод, по эпидпоказан</w:t>
            </w:r>
            <w:r>
              <w:t>и</w:t>
            </w:r>
            <w:r>
              <w:t>ям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4"/>
            </w:pPr>
            <w:r>
              <w:t>ГУЗ «КБ № 4»,</w:t>
            </w:r>
          </w:p>
          <w:p w:rsidR="00632C81" w:rsidRDefault="00632C81" w:rsidP="00191C00">
            <w:pPr>
              <w:pStyle w:val="a4"/>
            </w:pPr>
            <w:r>
              <w:t>ФГБУЗ «МСЧ №107» ФМБА Ро</w:t>
            </w:r>
            <w:r>
              <w:t>с</w:t>
            </w:r>
            <w:r>
              <w:t>сии,</w:t>
            </w:r>
          </w:p>
          <w:p w:rsidR="00632C81" w:rsidRDefault="00632C81" w:rsidP="00191C00">
            <w:pPr>
              <w:pStyle w:val="a8"/>
            </w:pPr>
            <w:r>
              <w:t>Межрегиональное управление №107 ФМБА России</w:t>
            </w:r>
          </w:p>
        </w:tc>
      </w:tr>
      <w:tr w:rsidR="00632C81" w:rsidTr="00191C00">
        <w:tc>
          <w:tcPr>
            <w:tcW w:w="720" w:type="dxa"/>
            <w:gridSpan w:val="3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6.2</w:t>
            </w:r>
          </w:p>
        </w:tc>
        <w:tc>
          <w:tcPr>
            <w:tcW w:w="7797" w:type="dxa"/>
            <w:gridSpan w:val="2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лечебно-профилактических учреждений города средствами наглядной агитации по профилактике инфекцио</w:t>
            </w:r>
            <w:r>
              <w:t>н</w:t>
            </w:r>
            <w:r>
              <w:t>ных заболеваний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Ежегодно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4"/>
            </w:pPr>
            <w:r>
              <w:t>ГУЗ «КБ № 4»,</w:t>
            </w:r>
          </w:p>
          <w:p w:rsidR="00632C81" w:rsidRPr="00437D98" w:rsidRDefault="00632C81" w:rsidP="00191C00">
            <w:pPr>
              <w:pStyle w:val="a4"/>
            </w:pPr>
            <w:r>
              <w:t>ФГБУЗ «МСЧ №107» ФМБА Ро</w:t>
            </w:r>
            <w:r>
              <w:t>с</w:t>
            </w:r>
            <w:r>
              <w:t>сии</w:t>
            </w:r>
          </w:p>
        </w:tc>
      </w:tr>
      <w:tr w:rsidR="00632C81" w:rsidTr="00191C00">
        <w:tc>
          <w:tcPr>
            <w:tcW w:w="720" w:type="dxa"/>
            <w:gridSpan w:val="3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6.3</w:t>
            </w:r>
          </w:p>
        </w:tc>
        <w:tc>
          <w:tcPr>
            <w:tcW w:w="7797" w:type="dxa"/>
            <w:gridSpan w:val="2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 гигиенического обучения работников отдельных профессий, производств и организаций, связанных непосре</w:t>
            </w:r>
            <w:r>
              <w:t>д</w:t>
            </w:r>
            <w:r>
              <w:t>ственно с процессом производства, приготовления, хран</w:t>
            </w:r>
            <w:r>
              <w:t>е</w:t>
            </w:r>
            <w:r>
              <w:t>ния, транспортировки и реализации пищевых продуктов, водопо</w:t>
            </w:r>
            <w:r>
              <w:t>д</w:t>
            </w:r>
            <w:r>
              <w:t>готовки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Организации и у</w:t>
            </w:r>
            <w:r>
              <w:t>ч</w:t>
            </w:r>
            <w:r>
              <w:t>реждения</w:t>
            </w:r>
          </w:p>
        </w:tc>
      </w:tr>
      <w:tr w:rsidR="00632C81" w:rsidTr="00191C00">
        <w:tc>
          <w:tcPr>
            <w:tcW w:w="720" w:type="dxa"/>
            <w:gridSpan w:val="3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6.4</w:t>
            </w:r>
          </w:p>
        </w:tc>
        <w:tc>
          <w:tcPr>
            <w:tcW w:w="7797" w:type="dxa"/>
            <w:gridSpan w:val="2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Обеспечение гигиенического обучения матерей при уходе за ребенком и его рациональным вскармливанием в системе   п</w:t>
            </w:r>
            <w:r>
              <w:t>о</w:t>
            </w:r>
            <w:r>
              <w:t>слеродового патронажа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</w:pPr>
            <w:r>
              <w:t>Постоянно</w:t>
            </w:r>
          </w:p>
        </w:tc>
        <w:tc>
          <w:tcPr>
            <w:tcW w:w="4347" w:type="dxa"/>
          </w:tcPr>
          <w:p w:rsidR="00632C81" w:rsidRDefault="00632C81" w:rsidP="00191C00">
            <w:pPr>
              <w:pStyle w:val="a4"/>
            </w:pPr>
            <w:r>
              <w:t>ГУЗ «КБ № 4»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</w:tr>
      <w:tr w:rsidR="00632C81" w:rsidTr="00191C00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Осуществление консультаций граждан по вопросам соблюд</w:t>
            </w:r>
            <w:r>
              <w:t>е</w:t>
            </w:r>
            <w:r>
              <w:t>ния санитарных норм и правил, профилактике острых кише</w:t>
            </w:r>
            <w:r>
              <w:t>ч</w:t>
            </w:r>
            <w:r>
              <w:t>ных инфекций, сальм</w:t>
            </w:r>
            <w:r>
              <w:t>о</w:t>
            </w:r>
            <w:r>
              <w:t>неллеза, вирусного гепатита «А»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</w:pPr>
            <w:r>
              <w:t>При обращениях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81" w:rsidRDefault="00632C81" w:rsidP="00191C00">
            <w:r>
              <w:t>Межрегиональное управление   №107 ФМБА Ро</w:t>
            </w:r>
            <w:r>
              <w:t>с</w:t>
            </w:r>
            <w:r>
              <w:t>сии,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ФГБУЗ «Центр </w:t>
            </w:r>
          </w:p>
          <w:p w:rsidR="00632C81" w:rsidRDefault="00632C81" w:rsidP="00191C00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</w:t>
            </w:r>
            <w:r>
              <w:t>и</w:t>
            </w:r>
            <w:r>
              <w:t>гиены и эпидемиологии №107» ФМБА России</w:t>
            </w:r>
          </w:p>
        </w:tc>
      </w:tr>
    </w:tbl>
    <w:p w:rsidR="00632C81" w:rsidRDefault="00632C81" w:rsidP="00632C81">
      <w:pPr>
        <w:jc w:val="both"/>
      </w:pPr>
    </w:p>
    <w:p w:rsidR="008D45CA" w:rsidRPr="00AA010D" w:rsidRDefault="008D45CA" w:rsidP="00632C81">
      <w:pPr>
        <w:contextualSpacing/>
        <w:jc w:val="center"/>
        <w:rPr>
          <w:sz w:val="28"/>
          <w:szCs w:val="28"/>
        </w:rPr>
      </w:pPr>
    </w:p>
    <w:sectPr w:rsidR="008D45CA" w:rsidRPr="00AA010D" w:rsidSect="0022594C">
      <w:headerReference w:type="even" r:id="rId7"/>
      <w:footerReference w:type="even" r:id="rId8"/>
      <w:footerReference w:type="default" r:id="rId9"/>
      <w:pgSz w:w="16838" w:h="11906" w:orient="landscape"/>
      <w:pgMar w:top="567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9F1" w:rsidRDefault="00AC79F1" w:rsidP="00520DAA">
      <w:r>
        <w:separator/>
      </w:r>
    </w:p>
  </w:endnote>
  <w:endnote w:type="continuationSeparator" w:id="1">
    <w:p w:rsidR="00AC79F1" w:rsidRDefault="00AC79F1" w:rsidP="00520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AA" w:rsidRDefault="00520DAA">
    <w:r>
      <w:rPr>
        <w:rStyle w:val="a3"/>
      </w:rPr>
      <w:fldChar w:fldCharType="begin"/>
    </w:r>
    <w:r w:rsidR="00AA010D">
      <w:rPr>
        <w:rStyle w:val="a3"/>
      </w:rPr>
      <w:instrText xml:space="preserve">PAGE  </w:instrText>
    </w:r>
    <w:r>
      <w:rPr>
        <w:rStyle w:val="a3"/>
      </w:rPr>
      <w:fldChar w:fldCharType="end"/>
    </w:r>
    <w:r w:rsidR="00AA010D">
      <w:rPr>
        <w:rStyle w:val="a3"/>
      </w:rPr>
      <w:cr/>
    </w:r>
    <w:r w:rsidR="00AA010D"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AA" w:rsidRDefault="00520DAA">
    <w:r>
      <w:rPr>
        <w:rStyle w:val="a3"/>
      </w:rPr>
      <w:fldChar w:fldCharType="begin"/>
    </w:r>
    <w:r w:rsidR="00AA01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32C81">
      <w:rPr>
        <w:rStyle w:val="a3"/>
        <w:noProof/>
      </w:rPr>
      <w:t>2</w:t>
    </w:r>
    <w:r>
      <w:rPr>
        <w:rStyle w:val="a3"/>
      </w:rPr>
      <w:fldChar w:fldCharType="end"/>
    </w:r>
    <w:r w:rsidR="00AA010D">
      <w:rPr>
        <w:rStyle w:val="a3"/>
      </w:rPr>
      <w:cr/>
    </w:r>
    <w:r w:rsidR="00AA010D"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9F1" w:rsidRDefault="00AC79F1" w:rsidP="00520DAA">
      <w:r>
        <w:separator/>
      </w:r>
    </w:p>
  </w:footnote>
  <w:footnote w:type="continuationSeparator" w:id="1">
    <w:p w:rsidR="00AC79F1" w:rsidRDefault="00AC79F1" w:rsidP="00520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AA" w:rsidRDefault="00520DAA">
    <w:r>
      <w:rPr>
        <w:rStyle w:val="a3"/>
      </w:rPr>
      <w:fldChar w:fldCharType="begin"/>
    </w:r>
    <w:r w:rsidR="00AA010D">
      <w:rPr>
        <w:rStyle w:val="a3"/>
      </w:rPr>
      <w:instrText xml:space="preserve">PAGE  </w:instrText>
    </w:r>
    <w:r>
      <w:rPr>
        <w:rStyle w:val="a3"/>
      </w:rPr>
      <w:fldChar w:fldCharType="end"/>
    </w:r>
    <w:r w:rsidR="00AA010D">
      <w:rPr>
        <w:rStyle w:val="a3"/>
      </w:rPr>
      <w:cr/>
    </w:r>
    <w:r w:rsidR="00AA010D"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4CD6"/>
    <w:multiLevelType w:val="hybridMultilevel"/>
    <w:tmpl w:val="99E8BFF4"/>
    <w:lvl w:ilvl="0" w:tplc="802CB86C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0CD083C"/>
    <w:multiLevelType w:val="hybridMultilevel"/>
    <w:tmpl w:val="E062C10C"/>
    <w:lvl w:ilvl="0" w:tplc="91002BDC">
      <w:start w:val="2005"/>
      <w:numFmt w:val="bullet"/>
      <w:lvlText w:val="-"/>
      <w:lvlJc w:val="left"/>
      <w:pPr>
        <w:tabs>
          <w:tab w:val="num" w:pos="309"/>
        </w:tabs>
        <w:ind w:left="3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9"/>
        </w:tabs>
        <w:ind w:left="1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9"/>
        </w:tabs>
        <w:ind w:left="1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9"/>
        </w:tabs>
        <w:ind w:left="2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9"/>
        </w:tabs>
        <w:ind w:left="3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9"/>
        </w:tabs>
        <w:ind w:left="3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9"/>
        </w:tabs>
        <w:ind w:left="4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9"/>
        </w:tabs>
        <w:ind w:left="5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9"/>
        </w:tabs>
        <w:ind w:left="6069" w:hanging="360"/>
      </w:pPr>
      <w:rPr>
        <w:rFonts w:ascii="Wingdings" w:hAnsi="Wingdings" w:hint="default"/>
      </w:rPr>
    </w:lvl>
  </w:abstractNum>
  <w:abstractNum w:abstractNumId="2">
    <w:nsid w:val="2EE65D20"/>
    <w:multiLevelType w:val="hybridMultilevel"/>
    <w:tmpl w:val="1B804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FD4BAD"/>
    <w:multiLevelType w:val="hybridMultilevel"/>
    <w:tmpl w:val="70FE2DCC"/>
    <w:lvl w:ilvl="0" w:tplc="B12A30A4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0D"/>
    <w:rsid w:val="00520DAA"/>
    <w:rsid w:val="00632C81"/>
    <w:rsid w:val="008D45CA"/>
    <w:rsid w:val="00AA010D"/>
    <w:rsid w:val="00AC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10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A01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0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rsid w:val="00AA010D"/>
  </w:style>
  <w:style w:type="paragraph" w:styleId="a4">
    <w:name w:val="Body Text"/>
    <w:basedOn w:val="a"/>
    <w:link w:val="a5"/>
    <w:rsid w:val="00632C81"/>
    <w:pPr>
      <w:tabs>
        <w:tab w:val="left" w:pos="9540"/>
        <w:tab w:val="left" w:pos="10620"/>
        <w:tab w:val="left" w:pos="1098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32C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632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32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632C81"/>
    <w:pPr>
      <w:tabs>
        <w:tab w:val="left" w:pos="9540"/>
        <w:tab w:val="left" w:pos="10620"/>
        <w:tab w:val="left" w:pos="10980"/>
      </w:tabs>
      <w:ind w:left="-8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632C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rsid w:val="00632C81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rsid w:val="00632C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32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2C8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3753</Words>
  <Characters>21393</Characters>
  <Application>Microsoft Office Word</Application>
  <DocSecurity>0</DocSecurity>
  <Lines>178</Lines>
  <Paragraphs>50</Paragraphs>
  <ScaleCrop>false</ScaleCrop>
  <Company/>
  <LinksUpToDate>false</LinksUpToDate>
  <CharactersWithSpaces>25096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3</cp:revision>
  <dcterms:created xsi:type="dcterms:W3CDTF">2017-01-09T08:36:00Z</dcterms:created>
  <dcterms:modified xsi:type="dcterms:W3CDTF">2017-01-09T08:43:00Z</dcterms:modified>
</cp:coreProperties>
</file>