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Российская Федерация</w:t>
      </w:r>
    </w:p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</w:p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 xml:space="preserve">Администрация муниципального района </w:t>
      </w:r>
    </w:p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</w:p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ПОСТАНОВЛЕНИЕ</w:t>
      </w:r>
    </w:p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г. Краснокаменск</w:t>
      </w:r>
    </w:p>
    <w:p w:rsidR="00FB4B3A" w:rsidRPr="002E41F7" w:rsidRDefault="00FB4B3A" w:rsidP="00FB4B3A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jc w:val="center"/>
        <w:tblInd w:w="228" w:type="dxa"/>
        <w:tblLook w:val="01E0"/>
      </w:tblPr>
      <w:tblGrid>
        <w:gridCol w:w="720"/>
        <w:gridCol w:w="356"/>
        <w:gridCol w:w="511"/>
        <w:gridCol w:w="356"/>
        <w:gridCol w:w="1351"/>
        <w:gridCol w:w="993"/>
        <w:gridCol w:w="3385"/>
        <w:gridCol w:w="1486"/>
      </w:tblGrid>
      <w:tr w:rsidR="00FB4B3A" w:rsidRPr="002E41F7" w:rsidTr="00080E97">
        <w:trPr>
          <w:jc w:val="center"/>
        </w:trPr>
        <w:tc>
          <w:tcPr>
            <w:tcW w:w="720" w:type="dxa"/>
            <w:hideMark/>
          </w:tcPr>
          <w:p w:rsidR="00FB4B3A" w:rsidRPr="002E41F7" w:rsidRDefault="00FB4B3A" w:rsidP="00080E9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B3A" w:rsidRPr="002E41F7" w:rsidRDefault="00FB4B3A" w:rsidP="00080E97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«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B3A" w:rsidRPr="002E41F7" w:rsidRDefault="00590C4B" w:rsidP="00080E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B3A" w:rsidRPr="002E41F7" w:rsidRDefault="00FB4B3A" w:rsidP="00080E97">
            <w:pPr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B3A" w:rsidRPr="002E41F7" w:rsidRDefault="00590C4B" w:rsidP="00080E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ноября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B3A" w:rsidRPr="002E41F7" w:rsidRDefault="00FB4B3A" w:rsidP="00080E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2015г.</w:t>
            </w:r>
          </w:p>
        </w:tc>
        <w:tc>
          <w:tcPr>
            <w:tcW w:w="3385" w:type="dxa"/>
            <w:hideMark/>
          </w:tcPr>
          <w:p w:rsidR="00FB4B3A" w:rsidRPr="002E41F7" w:rsidRDefault="00FB4B3A" w:rsidP="00080E97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№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B3A" w:rsidRPr="002E41F7" w:rsidRDefault="00590C4B" w:rsidP="00080E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80</w:t>
            </w:r>
          </w:p>
        </w:tc>
      </w:tr>
    </w:tbl>
    <w:p w:rsidR="00FB4B3A" w:rsidRPr="002E41F7" w:rsidRDefault="00FB4B3A" w:rsidP="00FB4B3A">
      <w:pPr>
        <w:jc w:val="both"/>
        <w:rPr>
          <w:sz w:val="28"/>
          <w:szCs w:val="28"/>
        </w:rPr>
      </w:pPr>
    </w:p>
    <w:p w:rsidR="00FB4B3A" w:rsidRPr="002E41F7" w:rsidRDefault="00FB4B3A" w:rsidP="00FB4B3A">
      <w:pPr>
        <w:tabs>
          <w:tab w:val="left" w:pos="4678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249"/>
      </w:tblGrid>
      <w:tr w:rsidR="00FB4B3A" w:rsidRPr="002E41F7" w:rsidTr="00080E97">
        <w:tc>
          <w:tcPr>
            <w:tcW w:w="5495" w:type="dxa"/>
          </w:tcPr>
          <w:p w:rsidR="00FB4B3A" w:rsidRDefault="00FB4B3A" w:rsidP="00FB4B3A">
            <w:pPr>
              <w:rPr>
                <w:sz w:val="28"/>
                <w:szCs w:val="28"/>
              </w:rPr>
            </w:pPr>
            <w:r w:rsidRPr="00FB4B3A">
              <w:rPr>
                <w:sz w:val="28"/>
                <w:szCs w:val="28"/>
              </w:rPr>
              <w:t xml:space="preserve">Об утверждении механизма оперативно-диспетчерского управления в системе теплоснабжения на территории муниципального района «Город Краснокаменск и Краснокаменский </w:t>
            </w:r>
          </w:p>
          <w:p w:rsidR="00FB4B3A" w:rsidRPr="00FB4B3A" w:rsidRDefault="00FB4B3A" w:rsidP="00FB4B3A">
            <w:pPr>
              <w:rPr>
                <w:sz w:val="28"/>
                <w:szCs w:val="28"/>
              </w:rPr>
            </w:pPr>
            <w:r w:rsidRPr="00FB4B3A">
              <w:rPr>
                <w:sz w:val="28"/>
                <w:szCs w:val="28"/>
              </w:rPr>
              <w:t>район» Забайкальского края</w:t>
            </w:r>
          </w:p>
        </w:tc>
        <w:tc>
          <w:tcPr>
            <w:tcW w:w="249" w:type="dxa"/>
          </w:tcPr>
          <w:p w:rsidR="00FB4B3A" w:rsidRPr="002E41F7" w:rsidRDefault="00FB4B3A" w:rsidP="00080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4B3A" w:rsidRPr="002E41F7" w:rsidRDefault="00FB4B3A" w:rsidP="00FB4B3A">
      <w:pPr>
        <w:jc w:val="center"/>
        <w:rPr>
          <w:b/>
          <w:sz w:val="28"/>
          <w:szCs w:val="28"/>
        </w:rPr>
      </w:pPr>
    </w:p>
    <w:p w:rsidR="00FB4B3A" w:rsidRDefault="00FB4B3A" w:rsidP="00FB4B3A">
      <w:pPr>
        <w:jc w:val="both"/>
        <w:rPr>
          <w:b/>
          <w:sz w:val="28"/>
          <w:szCs w:val="28"/>
        </w:rPr>
      </w:pPr>
      <w:r w:rsidRPr="002E41F7">
        <w:rPr>
          <w:b/>
          <w:sz w:val="28"/>
          <w:szCs w:val="28"/>
        </w:rPr>
        <w:tab/>
      </w:r>
    </w:p>
    <w:p w:rsidR="00FB4B3A" w:rsidRPr="00FB4B3A" w:rsidRDefault="00FB4B3A" w:rsidP="00FB4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 </w:t>
      </w:r>
      <w:r w:rsidRPr="006C008D">
        <w:rPr>
          <w:rFonts w:cs="Times New Roman"/>
          <w:sz w:val="28"/>
          <w:szCs w:val="28"/>
          <w:lang w:eastAsia="ru-RU"/>
        </w:rPr>
        <w:t xml:space="preserve">В соответствии </w:t>
      </w:r>
      <w:r w:rsidRPr="007E6A3D">
        <w:rPr>
          <w:color w:val="000000"/>
          <w:sz w:val="28"/>
          <w:szCs w:val="28"/>
        </w:rPr>
        <w:t>со статьей 6 Федерального закона от 27 июля 2010 года № 190-ФЗ «О теплоснабжении», приказом Министерства энергетики Российской Федерации от 12 марта</w:t>
      </w:r>
      <w:r w:rsidR="009763D5">
        <w:rPr>
          <w:color w:val="000000"/>
          <w:sz w:val="28"/>
          <w:szCs w:val="28"/>
        </w:rPr>
        <w:t xml:space="preserve"> 2013 года</w:t>
      </w:r>
      <w:r w:rsidRPr="007E6A3D">
        <w:rPr>
          <w:color w:val="000000"/>
          <w:sz w:val="28"/>
          <w:szCs w:val="28"/>
        </w:rPr>
        <w:t xml:space="preserve"> № 103 «Об утверждении правил оценки готовности к отопительному периоду», </w:t>
      </w:r>
      <w:r w:rsidR="00AF3F6F">
        <w:rPr>
          <w:color w:val="000000"/>
          <w:sz w:val="28"/>
          <w:szCs w:val="28"/>
        </w:rPr>
        <w:t>статьями 31 и 38 Устава муниципального района «Город Краснокаменск и Краснокаменский район» Забайкальского края</w:t>
      </w:r>
      <w:r w:rsidRPr="007E6A3D">
        <w:rPr>
          <w:color w:val="000000"/>
          <w:sz w:val="28"/>
          <w:szCs w:val="28"/>
        </w:rPr>
        <w:t>, в целях обеспечения надёжного теплоснабжения потребителей,  оперативного принятия мер по предупреждению и ликвидации технологических нарушений, аварий, ЧС (происшествий) на объектах теплоснабжения</w:t>
      </w:r>
      <w:r w:rsidR="00AF3F6F">
        <w:rPr>
          <w:color w:val="000000"/>
          <w:sz w:val="28"/>
          <w:szCs w:val="28"/>
        </w:rPr>
        <w:t xml:space="preserve">, расположенных </w:t>
      </w:r>
      <w:r w:rsidRPr="007E6A3D">
        <w:rPr>
          <w:color w:val="000000"/>
          <w:sz w:val="28"/>
          <w:szCs w:val="28"/>
        </w:rPr>
        <w:t xml:space="preserve"> </w:t>
      </w:r>
      <w:r w:rsidR="00AF3F6F">
        <w:rPr>
          <w:color w:val="000000"/>
          <w:sz w:val="28"/>
          <w:szCs w:val="28"/>
        </w:rPr>
        <w:t xml:space="preserve">на территории муниципального района «Город Краснокаменск и Краснокаменский район» Забайкальского края </w:t>
      </w:r>
      <w:r w:rsidRPr="002E41F7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FB4B3A" w:rsidRPr="002E41F7" w:rsidRDefault="00FB4B3A" w:rsidP="00AF3F6F">
      <w:pPr>
        <w:jc w:val="both"/>
        <w:rPr>
          <w:sz w:val="28"/>
          <w:szCs w:val="28"/>
        </w:rPr>
      </w:pPr>
      <w:r w:rsidRPr="002E41F7">
        <w:rPr>
          <w:sz w:val="28"/>
          <w:szCs w:val="28"/>
        </w:rPr>
        <w:t>ПОСТАНОВЛЯЕТ:</w:t>
      </w:r>
    </w:p>
    <w:p w:rsidR="00AF3F6F" w:rsidRPr="000A5ED9" w:rsidRDefault="00AF3F6F" w:rsidP="007013AE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763D5">
        <w:rPr>
          <w:color w:val="000000"/>
          <w:sz w:val="28"/>
          <w:szCs w:val="28"/>
        </w:rPr>
        <w:t xml:space="preserve"> </w:t>
      </w:r>
      <w:r w:rsidRPr="007E6A3D">
        <w:rPr>
          <w:color w:val="000000"/>
          <w:sz w:val="28"/>
          <w:szCs w:val="28"/>
        </w:rPr>
        <w:t xml:space="preserve">Утвердить </w:t>
      </w:r>
      <w:r w:rsidR="009763D5">
        <w:rPr>
          <w:sz w:val="28"/>
          <w:szCs w:val="28"/>
        </w:rPr>
        <w:t>м</w:t>
      </w:r>
      <w:r>
        <w:rPr>
          <w:sz w:val="28"/>
          <w:szCs w:val="28"/>
        </w:rPr>
        <w:t>еханизм оперативно - диспетчерского управления в системе теплоснабжения на территории</w:t>
      </w:r>
      <w:r w:rsidRPr="00AF3F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 (</w:t>
      </w:r>
      <w:r w:rsidRPr="000A5ED9">
        <w:rPr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t>).</w:t>
      </w:r>
    </w:p>
    <w:p w:rsidR="00AF3F6F" w:rsidRDefault="009763D5" w:rsidP="00701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3F6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</w:t>
      </w:r>
      <w:r w:rsidR="00AF3F6F" w:rsidRPr="005F1437">
        <w:rPr>
          <w:sz w:val="28"/>
          <w:szCs w:val="28"/>
        </w:rPr>
        <w:t>асчет допустимого времени</w:t>
      </w:r>
      <w:r w:rsidR="00AF3F6F">
        <w:rPr>
          <w:sz w:val="28"/>
          <w:szCs w:val="28"/>
        </w:rPr>
        <w:t xml:space="preserve"> </w:t>
      </w:r>
      <w:r w:rsidR="00AF3F6F" w:rsidRPr="005F1437">
        <w:rPr>
          <w:sz w:val="28"/>
          <w:szCs w:val="28"/>
        </w:rPr>
        <w:t>устранения аварии и восстановления теплоснабжения</w:t>
      </w:r>
      <w:r w:rsidR="00AF3F6F">
        <w:rPr>
          <w:sz w:val="28"/>
          <w:szCs w:val="28"/>
        </w:rPr>
        <w:t xml:space="preserve"> (Приложение № 2).</w:t>
      </w:r>
    </w:p>
    <w:p w:rsidR="00FB4B3A" w:rsidRPr="002E41F7" w:rsidRDefault="00FB4B3A" w:rsidP="007013AE">
      <w:pPr>
        <w:autoSpaceDE w:val="0"/>
        <w:jc w:val="both"/>
        <w:rPr>
          <w:sz w:val="28"/>
          <w:szCs w:val="28"/>
        </w:rPr>
      </w:pPr>
      <w:r w:rsidRPr="006C008D">
        <w:rPr>
          <w:rFonts w:cs="Times New Roman"/>
          <w:sz w:val="28"/>
          <w:szCs w:val="28"/>
          <w:lang w:eastAsia="ru-RU"/>
        </w:rPr>
        <w:t xml:space="preserve"> </w:t>
      </w:r>
      <w:r w:rsidR="00AF3F6F">
        <w:rPr>
          <w:sz w:val="28"/>
          <w:szCs w:val="28"/>
        </w:rPr>
        <w:t xml:space="preserve">3. </w:t>
      </w:r>
      <w:r w:rsidRPr="002E41F7">
        <w:rPr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Pr="002E41F7">
        <w:rPr>
          <w:sz w:val="28"/>
          <w:szCs w:val="28"/>
        </w:rPr>
        <w:t xml:space="preserve">подлежит официальному опубликованию (обнародованию) на официальном сайте муниципального района в информационно-телекоммуникационной сети «Интернет» </w:t>
      </w:r>
      <w:hyperlink r:id="rId4" w:history="1">
        <w:r w:rsidRPr="002E41F7">
          <w:rPr>
            <w:rStyle w:val="a3"/>
            <w:sz w:val="28"/>
            <w:szCs w:val="28"/>
            <w:lang w:val="en-US"/>
          </w:rPr>
          <w:t>www</w:t>
        </w:r>
        <w:r w:rsidRPr="002E41F7">
          <w:rPr>
            <w:rStyle w:val="a3"/>
            <w:sz w:val="28"/>
            <w:szCs w:val="28"/>
          </w:rPr>
          <w:t>.adminkr.ru</w:t>
        </w:r>
      </w:hyperlink>
      <w:r w:rsidRPr="002E41F7">
        <w:rPr>
          <w:sz w:val="28"/>
          <w:szCs w:val="28"/>
        </w:rPr>
        <w:t xml:space="preserve"> .</w:t>
      </w:r>
    </w:p>
    <w:p w:rsidR="00FB4B3A" w:rsidRPr="002E41F7" w:rsidRDefault="007013AE" w:rsidP="007013A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B3A" w:rsidRPr="002E41F7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B4B3A">
        <w:rPr>
          <w:sz w:val="28"/>
          <w:szCs w:val="28"/>
        </w:rPr>
        <w:t xml:space="preserve"> п</w:t>
      </w:r>
      <w:r w:rsidR="00FB4B3A" w:rsidRPr="002E41F7">
        <w:rPr>
          <w:sz w:val="28"/>
          <w:szCs w:val="28"/>
        </w:rPr>
        <w:t xml:space="preserve">редседателя Комитета экономического и территориального развития </w:t>
      </w:r>
      <w:r w:rsidR="00FB4B3A" w:rsidRPr="002E41F7">
        <w:rPr>
          <w:sz w:val="28"/>
          <w:szCs w:val="28"/>
        </w:rPr>
        <w:lastRenderedPageBreak/>
        <w:t>Администрации муниципального района «Город Краснокаменск и Краснокаменский район» Забайкальского края С.Н. Колпакова.</w:t>
      </w:r>
    </w:p>
    <w:p w:rsidR="00FB4B3A" w:rsidRPr="002E41F7" w:rsidRDefault="00FB4B3A" w:rsidP="007013AE">
      <w:pPr>
        <w:jc w:val="both"/>
        <w:rPr>
          <w:sz w:val="28"/>
          <w:szCs w:val="28"/>
        </w:rPr>
      </w:pPr>
      <w:r w:rsidRPr="002E41F7">
        <w:rPr>
          <w:sz w:val="28"/>
          <w:szCs w:val="28"/>
        </w:rPr>
        <w:t xml:space="preserve"> </w:t>
      </w:r>
    </w:p>
    <w:p w:rsidR="00FB4B3A" w:rsidRPr="002E41F7" w:rsidRDefault="00FB4B3A" w:rsidP="007013AE">
      <w:pPr>
        <w:jc w:val="both"/>
        <w:rPr>
          <w:sz w:val="28"/>
          <w:szCs w:val="28"/>
        </w:rPr>
      </w:pPr>
    </w:p>
    <w:p w:rsidR="00FB4B3A" w:rsidRPr="002E41F7" w:rsidRDefault="00FB4B3A" w:rsidP="00FB4B3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2E41F7">
        <w:rPr>
          <w:sz w:val="28"/>
          <w:szCs w:val="28"/>
        </w:rPr>
        <w:t xml:space="preserve"> муниципального района                     </w:t>
      </w:r>
      <w:r>
        <w:rPr>
          <w:sz w:val="28"/>
          <w:szCs w:val="28"/>
        </w:rPr>
        <w:t xml:space="preserve">                    Н.А. Селюнина</w:t>
      </w:r>
    </w:p>
    <w:p w:rsidR="00FB4B3A" w:rsidRDefault="00FB4B3A" w:rsidP="00FB4B3A"/>
    <w:p w:rsidR="00FB4B3A" w:rsidRDefault="00FB4B3A" w:rsidP="00FB4B3A">
      <w:pPr>
        <w:tabs>
          <w:tab w:val="left" w:pos="7230"/>
        </w:tabs>
        <w:rPr>
          <w:b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9763D5" w:rsidRDefault="006E62D2" w:rsidP="00FB4B3A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63D5" w:rsidRDefault="009763D5" w:rsidP="00FB4B3A">
      <w:pPr>
        <w:ind w:left="3540" w:firstLine="708"/>
        <w:jc w:val="center"/>
        <w:rPr>
          <w:sz w:val="28"/>
          <w:szCs w:val="28"/>
        </w:rPr>
      </w:pPr>
    </w:p>
    <w:p w:rsidR="009763D5" w:rsidRDefault="009763D5" w:rsidP="00FB4B3A">
      <w:pPr>
        <w:ind w:left="3540" w:firstLine="708"/>
        <w:jc w:val="center"/>
        <w:rPr>
          <w:sz w:val="28"/>
          <w:szCs w:val="28"/>
        </w:rPr>
      </w:pPr>
    </w:p>
    <w:p w:rsidR="00FB4B3A" w:rsidRDefault="006E62D2" w:rsidP="00FB4B3A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B3A">
        <w:rPr>
          <w:sz w:val="28"/>
          <w:szCs w:val="28"/>
        </w:rPr>
        <w:t xml:space="preserve"> </w:t>
      </w:r>
      <w:r w:rsidR="00FB4B3A" w:rsidRPr="0057010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="00FB4B3A">
        <w:rPr>
          <w:sz w:val="28"/>
          <w:szCs w:val="28"/>
        </w:rPr>
        <w:t xml:space="preserve"> к постановлению</w:t>
      </w:r>
    </w:p>
    <w:p w:rsidR="00FB4B3A" w:rsidRDefault="00FB4B3A" w:rsidP="00FB4B3A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муниципального</w:t>
      </w:r>
    </w:p>
    <w:p w:rsidR="00FB4B3A" w:rsidRDefault="00FB4B3A" w:rsidP="00FB4B3A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района «Город Краснокаменск и</w:t>
      </w:r>
    </w:p>
    <w:p w:rsidR="00FB4B3A" w:rsidRDefault="00FB4B3A" w:rsidP="00FB4B3A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Краснокаменский район»</w:t>
      </w:r>
    </w:p>
    <w:p w:rsidR="00FB4B3A" w:rsidRDefault="00FB4B3A" w:rsidP="00FB4B3A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Забайкальского края</w:t>
      </w:r>
    </w:p>
    <w:p w:rsidR="00FB4B3A" w:rsidRPr="00570103" w:rsidRDefault="00590C4B" w:rsidP="00FB4B3A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«11» ноября </w:t>
      </w:r>
      <w:r w:rsidR="00FB4B3A">
        <w:rPr>
          <w:sz w:val="28"/>
          <w:szCs w:val="28"/>
        </w:rPr>
        <w:t xml:space="preserve">2015г. № </w:t>
      </w:r>
      <w:r>
        <w:rPr>
          <w:sz w:val="28"/>
          <w:szCs w:val="28"/>
        </w:rPr>
        <w:t>80</w:t>
      </w:r>
    </w:p>
    <w:p w:rsidR="00FB4B3A" w:rsidRDefault="00FB4B3A" w:rsidP="00FB4B3A">
      <w:pPr>
        <w:ind w:firstLine="708"/>
        <w:jc w:val="both"/>
        <w:rPr>
          <w:sz w:val="28"/>
        </w:rPr>
      </w:pPr>
    </w:p>
    <w:p w:rsidR="00FB4B3A" w:rsidRDefault="00FB4B3A" w:rsidP="00FB4B3A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6E62D2" w:rsidRPr="000A5ED9" w:rsidRDefault="006E62D2" w:rsidP="006E62D2">
      <w:pPr>
        <w:jc w:val="center"/>
        <w:rPr>
          <w:b/>
          <w:sz w:val="28"/>
          <w:szCs w:val="28"/>
        </w:rPr>
      </w:pPr>
      <w:bookmarkStart w:id="0" w:name="_GoBack"/>
      <w:r w:rsidRPr="000A5ED9">
        <w:rPr>
          <w:b/>
          <w:sz w:val="28"/>
          <w:szCs w:val="28"/>
        </w:rPr>
        <w:t xml:space="preserve">Механизм оперативно-диспетчерского управления </w:t>
      </w:r>
    </w:p>
    <w:p w:rsidR="006E62D2" w:rsidRPr="007201CB" w:rsidRDefault="006E62D2" w:rsidP="006E62D2">
      <w:pPr>
        <w:jc w:val="center"/>
        <w:rPr>
          <w:sz w:val="28"/>
          <w:szCs w:val="28"/>
        </w:rPr>
      </w:pPr>
      <w:r w:rsidRPr="000A5ED9">
        <w:rPr>
          <w:b/>
          <w:sz w:val="28"/>
          <w:szCs w:val="28"/>
        </w:rPr>
        <w:t xml:space="preserve">в системе теплоснабжения на территории                                                                 </w:t>
      </w:r>
      <w:bookmarkEnd w:id="0"/>
      <w:r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E62D2" w:rsidRPr="005F1437" w:rsidRDefault="006E62D2" w:rsidP="006E62D2">
      <w:pPr>
        <w:rPr>
          <w:sz w:val="28"/>
          <w:szCs w:val="28"/>
        </w:rPr>
      </w:pPr>
    </w:p>
    <w:p w:rsidR="006E62D2" w:rsidRPr="005F1437" w:rsidRDefault="006E62D2" w:rsidP="006E62D2">
      <w:pPr>
        <w:jc w:val="center"/>
        <w:rPr>
          <w:sz w:val="28"/>
          <w:szCs w:val="28"/>
        </w:rPr>
      </w:pPr>
      <w:r w:rsidRPr="005F1437">
        <w:rPr>
          <w:sz w:val="28"/>
          <w:szCs w:val="28"/>
        </w:rPr>
        <w:t>1. Общие положения</w:t>
      </w:r>
      <w:r>
        <w:rPr>
          <w:sz w:val="28"/>
          <w:szCs w:val="28"/>
        </w:rPr>
        <w:t xml:space="preserve"> </w:t>
      </w:r>
    </w:p>
    <w:p w:rsidR="006E62D2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1.1. </w:t>
      </w:r>
      <w:r>
        <w:rPr>
          <w:sz w:val="28"/>
          <w:szCs w:val="28"/>
        </w:rPr>
        <w:t>Механизм оперативно - диспетчерского управления в системе теплоснабжения на территории</w:t>
      </w:r>
      <w:r w:rsidRPr="00AF3F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5F1437">
        <w:rPr>
          <w:sz w:val="28"/>
          <w:szCs w:val="28"/>
        </w:rPr>
        <w:t xml:space="preserve"> определяет взаимодействие оперативно-диспетчерских служб теплоснабжающих, тепло</w:t>
      </w:r>
      <w:r>
        <w:rPr>
          <w:sz w:val="28"/>
          <w:szCs w:val="28"/>
        </w:rPr>
        <w:t>-</w:t>
      </w:r>
      <w:r w:rsidRPr="005F1437">
        <w:rPr>
          <w:sz w:val="28"/>
          <w:szCs w:val="28"/>
        </w:rPr>
        <w:t xml:space="preserve">сетевых организаций и </w:t>
      </w:r>
      <w:r>
        <w:rPr>
          <w:sz w:val="28"/>
          <w:szCs w:val="28"/>
        </w:rPr>
        <w:t>а</w:t>
      </w:r>
      <w:r w:rsidRPr="005F1437">
        <w:rPr>
          <w:sz w:val="28"/>
          <w:szCs w:val="28"/>
        </w:rPr>
        <w:t>бонентов тепловой энергии по вопросам теплоснабжения.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1.3. Все теплоснабжающие, тепло-сетевые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</w:t>
      </w:r>
      <w:r w:rsidRPr="001617FB">
        <w:rPr>
          <w:sz w:val="28"/>
          <w:szCs w:val="28"/>
        </w:rPr>
        <w:lastRenderedPageBreak/>
        <w:t>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1.6. В случае значительных объемов работ, вызывающих длительные перерывы в теплоснабжении, распоряжением Администрации территории муниципального района «Город Краснокаменск и Краснокаменский район» Забайкальского края к восстановительным работам привлекаются специализированные строительно-монтажные и другие предприятия территории муниципального района «Город Краснокаменск и Краснокаменский район» Забайкальского края.</w:t>
      </w:r>
    </w:p>
    <w:p w:rsidR="006E62D2" w:rsidRPr="001617FB" w:rsidRDefault="006E62D2" w:rsidP="006E62D2">
      <w:pPr>
        <w:ind w:firstLine="692"/>
        <w:jc w:val="center"/>
        <w:rPr>
          <w:sz w:val="28"/>
          <w:szCs w:val="28"/>
        </w:rPr>
      </w:pPr>
    </w:p>
    <w:p w:rsidR="006E62D2" w:rsidRPr="001617FB" w:rsidRDefault="006E62D2" w:rsidP="006E62D2">
      <w:pPr>
        <w:jc w:val="center"/>
        <w:rPr>
          <w:sz w:val="28"/>
          <w:szCs w:val="28"/>
        </w:rPr>
      </w:pPr>
      <w:r w:rsidRPr="001617FB">
        <w:rPr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территории муниципального района «Город Краснокаменск и Краснокаменский район» Забайкальского края (далее </w:t>
      </w:r>
      <w:r w:rsidR="00600D23" w:rsidRPr="001617FB">
        <w:rPr>
          <w:sz w:val="28"/>
          <w:szCs w:val="28"/>
        </w:rPr>
        <w:t>–</w:t>
      </w:r>
      <w:r w:rsidRPr="001617FB">
        <w:rPr>
          <w:sz w:val="28"/>
          <w:szCs w:val="28"/>
        </w:rPr>
        <w:t xml:space="preserve"> ЕДДС</w:t>
      </w:r>
      <w:r w:rsidR="00600D23" w:rsidRPr="001617FB">
        <w:rPr>
          <w:sz w:val="28"/>
          <w:szCs w:val="28"/>
        </w:rPr>
        <w:t xml:space="preserve"> муниципального района</w:t>
      </w:r>
      <w:r w:rsidRPr="001617FB">
        <w:rPr>
          <w:sz w:val="28"/>
          <w:szCs w:val="28"/>
        </w:rPr>
        <w:t xml:space="preserve">). </w:t>
      </w:r>
      <w:r w:rsidR="00600D23" w:rsidRPr="001617FB">
        <w:rPr>
          <w:sz w:val="28"/>
          <w:szCs w:val="28"/>
        </w:rPr>
        <w:t xml:space="preserve"> </w:t>
      </w:r>
      <w:r w:rsidRPr="001617FB">
        <w:rPr>
          <w:sz w:val="28"/>
          <w:szCs w:val="28"/>
        </w:rPr>
        <w:t xml:space="preserve">При необходимости диспетчер ЕДДС организует оповещение Главы территории муниципального района «Город Краснокаменск и Краснокаменский район» Забайкальского края и председателя Комитета экономического и территориального развития Администрации </w:t>
      </w:r>
      <w:r w:rsidR="00600D23" w:rsidRPr="001617FB">
        <w:rPr>
          <w:sz w:val="28"/>
          <w:szCs w:val="28"/>
        </w:rPr>
        <w:t>муниципального района «Город Краснокаменск и Краснокаменский район» Забайкальского края.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2.3. Решение об отключении систем горячего водоснабжения </w:t>
      </w:r>
      <w:r w:rsidR="00600D23" w:rsidRPr="001617FB">
        <w:rPr>
          <w:sz w:val="28"/>
          <w:szCs w:val="28"/>
        </w:rPr>
        <w:t xml:space="preserve">в поселениях муниципального района «Город Краснокаменск и Краснокаменский район» Забайкальского края </w:t>
      </w:r>
      <w:r w:rsidRPr="001617FB">
        <w:rPr>
          <w:sz w:val="28"/>
          <w:szCs w:val="28"/>
        </w:rPr>
        <w:t>принимается теплоснабжающей (тепло</w:t>
      </w:r>
      <w:r w:rsidR="00600D23" w:rsidRPr="001617FB">
        <w:rPr>
          <w:sz w:val="28"/>
          <w:szCs w:val="28"/>
        </w:rPr>
        <w:t>-</w:t>
      </w:r>
      <w:r w:rsidRPr="001617FB">
        <w:rPr>
          <w:sz w:val="28"/>
          <w:szCs w:val="28"/>
        </w:rPr>
        <w:t xml:space="preserve">сетевой) организацией по согласованию с </w:t>
      </w:r>
      <w:r w:rsidR="00600D23" w:rsidRPr="001617FB">
        <w:rPr>
          <w:sz w:val="28"/>
          <w:szCs w:val="28"/>
        </w:rPr>
        <w:t>администрациями поселений</w:t>
      </w:r>
      <w:r w:rsidRPr="001617FB">
        <w:rPr>
          <w:sz w:val="28"/>
          <w:szCs w:val="28"/>
        </w:rPr>
        <w:t xml:space="preserve"> - по квартальным отключениям.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2.4. Решение о введении режима ограничения или отключения тепловой энергии абонентов принимается руководством теплоснабжающих, тепло</w:t>
      </w:r>
      <w:r w:rsidR="00600D23" w:rsidRPr="001617FB">
        <w:rPr>
          <w:sz w:val="28"/>
          <w:szCs w:val="28"/>
        </w:rPr>
        <w:t>-</w:t>
      </w:r>
      <w:r w:rsidRPr="001617FB">
        <w:rPr>
          <w:sz w:val="28"/>
          <w:szCs w:val="28"/>
        </w:rPr>
        <w:t>сетевых организаций по согласованию с</w:t>
      </w:r>
      <w:r w:rsidR="00600D23" w:rsidRPr="001617FB">
        <w:rPr>
          <w:sz w:val="28"/>
          <w:szCs w:val="28"/>
        </w:rPr>
        <w:t xml:space="preserve"> главами поселений, на территории которых расположены данные тепло-сетевые организации, и</w:t>
      </w:r>
      <w:r w:rsidRPr="001617FB">
        <w:rPr>
          <w:sz w:val="28"/>
          <w:szCs w:val="28"/>
        </w:rPr>
        <w:t xml:space="preserve"> </w:t>
      </w:r>
      <w:r w:rsidR="00600D23" w:rsidRPr="001617FB">
        <w:rPr>
          <w:sz w:val="28"/>
          <w:szCs w:val="28"/>
        </w:rPr>
        <w:lastRenderedPageBreak/>
        <w:t>Комитетом экономического  и территориального развития Администрации муниципального района «Город Краснокаменск и Краснокаменский район» Забайкальского края 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2.7.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тепло</w:t>
      </w:r>
      <w:r w:rsidR="00600D23" w:rsidRPr="001617FB">
        <w:rPr>
          <w:sz w:val="28"/>
          <w:szCs w:val="28"/>
        </w:rPr>
        <w:t>-</w:t>
      </w:r>
      <w:r w:rsidRPr="001617FB">
        <w:rPr>
          <w:sz w:val="28"/>
          <w:szCs w:val="28"/>
        </w:rPr>
        <w:t xml:space="preserve">сетевых организаций отдают распоряжение на вывод из работы оборудования без согласования, но с обязательным немедленным извещением ЕДДС </w:t>
      </w:r>
      <w:r w:rsidR="00600D23" w:rsidRPr="001617FB">
        <w:rPr>
          <w:sz w:val="28"/>
          <w:szCs w:val="28"/>
        </w:rPr>
        <w:t xml:space="preserve">муниципального </w:t>
      </w:r>
      <w:r w:rsidRPr="001617FB">
        <w:rPr>
          <w:sz w:val="28"/>
          <w:szCs w:val="28"/>
        </w:rPr>
        <w:t>района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2.8. Лицо, ответственное за ликвидацию аварии, обязано: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</w:t>
      </w:r>
      <w:r w:rsidR="00600D23" w:rsidRPr="001617FB">
        <w:rPr>
          <w:sz w:val="28"/>
          <w:szCs w:val="28"/>
        </w:rPr>
        <w:t>муниципального района</w:t>
      </w:r>
      <w:r w:rsidRPr="001617FB">
        <w:rPr>
          <w:sz w:val="28"/>
          <w:szCs w:val="28"/>
        </w:rPr>
        <w:t xml:space="preserve">  для согласования условий производства работ по ликвидации аварии в течение 2-х часов в любое время суток.</w:t>
      </w:r>
    </w:p>
    <w:p w:rsidR="006E62D2" w:rsidRPr="001617FB" w:rsidRDefault="006E62D2" w:rsidP="006E62D2">
      <w:pPr>
        <w:ind w:firstLine="692"/>
        <w:jc w:val="center"/>
        <w:rPr>
          <w:sz w:val="28"/>
          <w:szCs w:val="28"/>
        </w:rPr>
      </w:pPr>
    </w:p>
    <w:p w:rsidR="006E62D2" w:rsidRPr="001617FB" w:rsidRDefault="006E62D2" w:rsidP="006E62D2">
      <w:pPr>
        <w:jc w:val="center"/>
        <w:rPr>
          <w:sz w:val="28"/>
          <w:szCs w:val="28"/>
        </w:rPr>
      </w:pPr>
      <w:r w:rsidRPr="001617FB">
        <w:rPr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6E62D2" w:rsidRPr="001617FB" w:rsidRDefault="006E62D2" w:rsidP="006E62D2">
      <w:pPr>
        <w:jc w:val="center"/>
        <w:rPr>
          <w:sz w:val="28"/>
          <w:szCs w:val="28"/>
        </w:rPr>
      </w:pP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3.1. Ежедневно </w:t>
      </w:r>
      <w:r w:rsidR="00295B26" w:rsidRPr="001617FB">
        <w:rPr>
          <w:sz w:val="28"/>
          <w:szCs w:val="28"/>
        </w:rPr>
        <w:t>с 06.00 до 07</w:t>
      </w:r>
      <w:r w:rsidRPr="001617FB">
        <w:rPr>
          <w:sz w:val="28"/>
          <w:szCs w:val="28"/>
        </w:rPr>
        <w:t>.00 час</w:t>
      </w:r>
      <w:r w:rsidR="00295B26" w:rsidRPr="001617FB">
        <w:rPr>
          <w:sz w:val="28"/>
          <w:szCs w:val="28"/>
        </w:rPr>
        <w:t>ов</w:t>
      </w:r>
      <w:r w:rsidR="00600D23" w:rsidRPr="001617FB">
        <w:rPr>
          <w:sz w:val="28"/>
          <w:szCs w:val="28"/>
        </w:rPr>
        <w:t xml:space="preserve"> </w:t>
      </w:r>
      <w:r w:rsidR="00295B26" w:rsidRPr="001617FB">
        <w:rPr>
          <w:sz w:val="28"/>
          <w:szCs w:val="28"/>
        </w:rPr>
        <w:t>и с 18.00 до 19.00 часов</w:t>
      </w:r>
      <w:r w:rsidRPr="001617FB">
        <w:rPr>
          <w:sz w:val="28"/>
          <w:szCs w:val="28"/>
        </w:rPr>
        <w:t xml:space="preserve">, а также при необходимости в течение всей смены диспетчеры (начальники смены) теплоснабжающих и теплосетевых организаций осуществляют передачу ЕДДС </w:t>
      </w:r>
      <w:r w:rsidR="00295B26" w:rsidRPr="001617FB">
        <w:rPr>
          <w:sz w:val="28"/>
          <w:szCs w:val="28"/>
        </w:rPr>
        <w:t>муниципального района</w:t>
      </w:r>
      <w:r w:rsidRPr="001617FB">
        <w:rPr>
          <w:sz w:val="28"/>
          <w:szCs w:val="28"/>
        </w:rPr>
        <w:t xml:space="preserve">  оперативной информации: о режимах работы теплоисточников и тепловых сетей; о корректировке режимов работы </w:t>
      </w:r>
      <w:r w:rsidRPr="001617FB">
        <w:rPr>
          <w:sz w:val="28"/>
          <w:szCs w:val="28"/>
        </w:rPr>
        <w:lastRenderedPageBreak/>
        <w:t>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3.2. </w:t>
      </w:r>
      <w:r w:rsidR="00295B26" w:rsidRPr="001617FB">
        <w:rPr>
          <w:sz w:val="28"/>
          <w:szCs w:val="28"/>
        </w:rPr>
        <w:t>Отдел строительства,</w:t>
      </w:r>
      <w:r w:rsidR="00291F7F" w:rsidRPr="001617FB">
        <w:rPr>
          <w:sz w:val="28"/>
          <w:szCs w:val="28"/>
        </w:rPr>
        <w:t xml:space="preserve"> ЖКХ, транспорта и архитектуры Комитета экономического и территориального развития Администрации</w:t>
      </w:r>
      <w:r w:rsidR="00295B26" w:rsidRPr="001617FB">
        <w:rPr>
          <w:sz w:val="28"/>
          <w:szCs w:val="28"/>
        </w:rPr>
        <w:t xml:space="preserve"> </w:t>
      </w:r>
      <w:r w:rsidR="00291F7F" w:rsidRPr="001617F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и </w:t>
      </w:r>
      <w:r w:rsidRPr="001617FB">
        <w:rPr>
          <w:sz w:val="28"/>
          <w:szCs w:val="28"/>
        </w:rPr>
        <w:t xml:space="preserve"> ЕДДС </w:t>
      </w:r>
      <w:r w:rsidR="00291F7F" w:rsidRPr="001617FB">
        <w:rPr>
          <w:sz w:val="28"/>
          <w:szCs w:val="28"/>
        </w:rPr>
        <w:t>муниципального района «Город Краснокаменск и Краснокаменский район» Забайкальского края осуществляю</w:t>
      </w:r>
      <w:r w:rsidRPr="001617FB">
        <w:rPr>
          <w:sz w:val="28"/>
          <w:szCs w:val="28"/>
        </w:rPr>
        <w:t>т контроль за соблюдением энергоснабжающими организациями утвержденных режимов работы систем теплоснабжения.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подают заявку в ЕДДС </w:t>
      </w:r>
      <w:r w:rsidR="00291F7F" w:rsidRPr="001617FB">
        <w:rPr>
          <w:sz w:val="28"/>
          <w:szCs w:val="28"/>
        </w:rPr>
        <w:t xml:space="preserve">муниципального </w:t>
      </w:r>
      <w:r w:rsidR="009763D5">
        <w:rPr>
          <w:sz w:val="28"/>
          <w:szCs w:val="28"/>
        </w:rPr>
        <w:t>района и информируют потребителей теплоснабжения муниципального района «Город Краснокаменск и Краснокаменский район» Забайкальского края</w:t>
      </w:r>
      <w:r w:rsidRPr="001617FB">
        <w:rPr>
          <w:sz w:val="28"/>
          <w:szCs w:val="28"/>
        </w:rPr>
        <w:t xml:space="preserve"> за 5 дней до намеченных работ.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3.4. Планируемый вывод в ремонт оборудования, находящегося на балансе потребителей, производится с обязательным информированием  ЕДДС </w:t>
      </w:r>
      <w:r w:rsidR="00291F7F" w:rsidRPr="001617FB">
        <w:rPr>
          <w:sz w:val="28"/>
          <w:szCs w:val="28"/>
        </w:rPr>
        <w:t xml:space="preserve">муниципального </w:t>
      </w:r>
      <w:r w:rsidRPr="001617FB">
        <w:rPr>
          <w:sz w:val="28"/>
          <w:szCs w:val="28"/>
        </w:rPr>
        <w:t>района  за 10 дней до намеченных работ, а в случае аварии - немедленно.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291F7F" w:rsidRPr="001617F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1617FB">
        <w:rPr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</w:t>
      </w:r>
      <w:r w:rsidR="00291F7F" w:rsidRPr="001617FB">
        <w:rPr>
          <w:sz w:val="28"/>
          <w:szCs w:val="28"/>
        </w:rPr>
        <w:t xml:space="preserve">муниципального </w:t>
      </w:r>
      <w:r w:rsidRPr="001617FB">
        <w:rPr>
          <w:sz w:val="28"/>
          <w:szCs w:val="28"/>
        </w:rPr>
        <w:t>района  об этих отключениях с указанием сроков начала и окончания работ.</w:t>
      </w:r>
    </w:p>
    <w:p w:rsidR="006E62D2" w:rsidRPr="001617FB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При авариях, повлекших за собой длительное прекращение подачи холодной воды на котельные и электрокотельные </w:t>
      </w:r>
      <w:r w:rsidR="00291F7F" w:rsidRPr="001617F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1617FB">
        <w:rPr>
          <w:sz w:val="28"/>
          <w:szCs w:val="28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1617FB">
        <w:rPr>
          <w:sz w:val="28"/>
          <w:szCs w:val="28"/>
        </w:rPr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</w:t>
      </w:r>
      <w:r w:rsidRPr="005F1437">
        <w:rPr>
          <w:sz w:val="28"/>
          <w:szCs w:val="28"/>
        </w:rPr>
        <w:t>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</w:t>
      </w:r>
      <w:r>
        <w:rPr>
          <w:sz w:val="28"/>
          <w:szCs w:val="28"/>
        </w:rPr>
        <w:t>ли тепло</w:t>
      </w:r>
      <w:r w:rsidR="001617FB">
        <w:rPr>
          <w:sz w:val="28"/>
          <w:szCs w:val="28"/>
        </w:rPr>
        <w:t>-</w:t>
      </w:r>
      <w:r>
        <w:rPr>
          <w:sz w:val="28"/>
          <w:szCs w:val="28"/>
        </w:rPr>
        <w:t xml:space="preserve">сетевой организации и  </w:t>
      </w:r>
      <w:r w:rsidRPr="005F1437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1617FB">
        <w:rPr>
          <w:sz w:val="28"/>
          <w:szCs w:val="28"/>
        </w:rPr>
        <w:t>муниципального</w:t>
      </w:r>
      <w:r>
        <w:rPr>
          <w:sz w:val="28"/>
          <w:szCs w:val="28"/>
        </w:rPr>
        <w:t>района</w:t>
      </w:r>
      <w:r w:rsidRPr="005F1437">
        <w:rPr>
          <w:sz w:val="28"/>
          <w:szCs w:val="28"/>
        </w:rPr>
        <w:t xml:space="preserve">  об этих отключениях с указанием сроков начала и окончания работ.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</w:t>
      </w:r>
      <w:r w:rsidRPr="005F1437">
        <w:rPr>
          <w:sz w:val="28"/>
          <w:szCs w:val="28"/>
        </w:rPr>
        <w:lastRenderedPageBreak/>
        <w:t>организации по сог</w:t>
      </w:r>
      <w:r>
        <w:rPr>
          <w:sz w:val="28"/>
          <w:szCs w:val="28"/>
        </w:rPr>
        <w:t xml:space="preserve">ласованию с </w:t>
      </w:r>
      <w:r w:rsidR="001617FB">
        <w:rPr>
          <w:sz w:val="28"/>
          <w:szCs w:val="28"/>
        </w:rPr>
        <w:t xml:space="preserve">администрацией поселения, на территории которой расположена данная теплоснабжающая организация, </w:t>
      </w:r>
      <w:r w:rsidRPr="005F1437">
        <w:rPr>
          <w:sz w:val="28"/>
          <w:szCs w:val="28"/>
        </w:rPr>
        <w:t>вводит ограни</w:t>
      </w:r>
      <w:r>
        <w:rPr>
          <w:sz w:val="28"/>
          <w:szCs w:val="28"/>
        </w:rPr>
        <w:t>чение отпуска тепловой энергии п</w:t>
      </w:r>
      <w:r w:rsidRPr="005F1437">
        <w:rPr>
          <w:sz w:val="28"/>
          <w:szCs w:val="28"/>
        </w:rPr>
        <w:t xml:space="preserve">отребителям, одновременно извещая об этом  ЕДДС </w:t>
      </w:r>
      <w:r w:rsidR="001617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F1437">
        <w:rPr>
          <w:sz w:val="28"/>
          <w:szCs w:val="28"/>
        </w:rPr>
        <w:t>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3.8.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извещением  ЕДДС </w:t>
      </w:r>
      <w:r w:rsidR="001617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F1437">
        <w:rPr>
          <w:sz w:val="28"/>
          <w:szCs w:val="28"/>
        </w:rPr>
        <w:t>».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3.9. Включение объектов, которые выводились в ремонт по заявке </w:t>
      </w:r>
      <w:r>
        <w:rPr>
          <w:sz w:val="28"/>
          <w:szCs w:val="28"/>
        </w:rPr>
        <w:t>а</w:t>
      </w:r>
      <w:r w:rsidRPr="005F1437">
        <w:rPr>
          <w:sz w:val="28"/>
          <w:szCs w:val="28"/>
        </w:rPr>
        <w:t>бонентов, производится по разрешению персонала теплоснабжающих и тепло</w:t>
      </w:r>
      <w:r w:rsidR="001617FB">
        <w:rPr>
          <w:sz w:val="28"/>
          <w:szCs w:val="28"/>
        </w:rPr>
        <w:t>-</w:t>
      </w:r>
      <w:r w:rsidRPr="005F1437">
        <w:rPr>
          <w:sz w:val="28"/>
          <w:szCs w:val="28"/>
        </w:rPr>
        <w:t xml:space="preserve">сетевых организаций по просьбе ответственного лица </w:t>
      </w:r>
      <w:r>
        <w:rPr>
          <w:sz w:val="28"/>
          <w:szCs w:val="28"/>
        </w:rPr>
        <w:t>а</w:t>
      </w:r>
      <w:r w:rsidRPr="005F1437">
        <w:rPr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предприятий и организаций сообщают  ЕДДС</w:t>
      </w:r>
      <w:r>
        <w:rPr>
          <w:sz w:val="28"/>
          <w:szCs w:val="28"/>
        </w:rPr>
        <w:t xml:space="preserve"> </w:t>
      </w:r>
      <w:r w:rsidR="001617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F1437">
        <w:rPr>
          <w:sz w:val="28"/>
          <w:szCs w:val="28"/>
        </w:rPr>
        <w:t xml:space="preserve">  время начала включения.</w:t>
      </w:r>
    </w:p>
    <w:p w:rsidR="006E62D2" w:rsidRPr="005F1437" w:rsidRDefault="006E62D2" w:rsidP="006E62D2">
      <w:pPr>
        <w:ind w:firstLine="692"/>
        <w:jc w:val="center"/>
        <w:rPr>
          <w:sz w:val="28"/>
          <w:szCs w:val="28"/>
        </w:rPr>
      </w:pPr>
    </w:p>
    <w:p w:rsidR="006E62D2" w:rsidRPr="005F1437" w:rsidRDefault="006E62D2" w:rsidP="006E62D2">
      <w:pPr>
        <w:jc w:val="center"/>
        <w:rPr>
          <w:sz w:val="28"/>
          <w:szCs w:val="28"/>
        </w:rPr>
      </w:pPr>
      <w:r w:rsidRPr="005F1437">
        <w:rPr>
          <w:sz w:val="28"/>
          <w:szCs w:val="28"/>
        </w:rPr>
        <w:t>4. Техническая документация</w:t>
      </w:r>
    </w:p>
    <w:p w:rsidR="006E62D2" w:rsidRPr="005F1437" w:rsidRDefault="006E62D2" w:rsidP="006E62D2">
      <w:pPr>
        <w:ind w:firstLine="692"/>
        <w:jc w:val="center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4.1. Документами, определяющими взаимоотношения оперативно-диспетчерских служб теплоснабжающих, тепло</w:t>
      </w:r>
      <w:r w:rsidR="001617FB">
        <w:rPr>
          <w:sz w:val="28"/>
          <w:szCs w:val="28"/>
        </w:rPr>
        <w:t>-</w:t>
      </w:r>
      <w:r w:rsidRPr="005F1437">
        <w:rPr>
          <w:sz w:val="28"/>
          <w:szCs w:val="28"/>
        </w:rPr>
        <w:t xml:space="preserve">сетевых организаций и </w:t>
      </w:r>
      <w:r>
        <w:rPr>
          <w:sz w:val="28"/>
          <w:szCs w:val="28"/>
        </w:rPr>
        <w:t>а</w:t>
      </w:r>
      <w:r w:rsidRPr="005F1437">
        <w:rPr>
          <w:sz w:val="28"/>
          <w:szCs w:val="28"/>
        </w:rPr>
        <w:t>бонентов тепловой энергии, являются:</w:t>
      </w:r>
    </w:p>
    <w:p w:rsidR="006E62D2" w:rsidRPr="005F1437" w:rsidRDefault="001617FB" w:rsidP="006E62D2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Механизм</w:t>
      </w:r>
      <w:r w:rsidR="006E62D2" w:rsidRPr="005F1437">
        <w:rPr>
          <w:sz w:val="28"/>
          <w:szCs w:val="28"/>
        </w:rPr>
        <w:t>;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</w:t>
      </w:r>
      <w:r w:rsidR="001617FB">
        <w:rPr>
          <w:sz w:val="28"/>
          <w:szCs w:val="28"/>
        </w:rPr>
        <w:t>е на основе настоящего Механизма</w:t>
      </w:r>
      <w:r w:rsidRPr="005F1437">
        <w:rPr>
          <w:sz w:val="28"/>
          <w:szCs w:val="28"/>
        </w:rPr>
        <w:t xml:space="preserve"> с учетом действующей нормативно-технической документации;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- утвержденные техническими руководителями предприятий и </w:t>
      </w:r>
      <w:r w:rsidRPr="008C196B">
        <w:rPr>
          <w:sz w:val="28"/>
          <w:szCs w:val="28"/>
        </w:rPr>
        <w:t xml:space="preserve">согласованные с </w:t>
      </w:r>
      <w:r w:rsidR="001617FB">
        <w:rPr>
          <w:sz w:val="28"/>
          <w:szCs w:val="28"/>
        </w:rPr>
        <w:t xml:space="preserve">Комитетом экономического и территориального развития Администрации </w:t>
      </w:r>
      <w:r w:rsidR="001617FB" w:rsidRPr="001617F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617FB">
        <w:rPr>
          <w:sz w:val="28"/>
          <w:szCs w:val="28"/>
        </w:rPr>
        <w:t>схемы локальных систем теплоснабжения, режимные карты работы</w:t>
      </w:r>
      <w:r w:rsidRPr="005F1437">
        <w:rPr>
          <w:sz w:val="28"/>
          <w:szCs w:val="28"/>
        </w:rPr>
        <w:t xml:space="preserve"> тепловых сетей и теплоисточников.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>
        <w:rPr>
          <w:sz w:val="28"/>
          <w:szCs w:val="28"/>
        </w:rPr>
        <w:t>ях, ограничениях и отключениях п</w:t>
      </w:r>
      <w:r w:rsidRPr="005F1437">
        <w:rPr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lastRenderedPageBreak/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4.2. Теплоснабжаю</w:t>
      </w:r>
      <w:r>
        <w:rPr>
          <w:sz w:val="28"/>
          <w:szCs w:val="28"/>
        </w:rPr>
        <w:t>щие, тепло</w:t>
      </w:r>
      <w:r w:rsidR="001617FB">
        <w:rPr>
          <w:sz w:val="28"/>
          <w:szCs w:val="28"/>
        </w:rPr>
        <w:t>-</w:t>
      </w:r>
      <w:r>
        <w:rPr>
          <w:sz w:val="28"/>
          <w:szCs w:val="28"/>
        </w:rPr>
        <w:t xml:space="preserve">сетевые организации, абоненты,  </w:t>
      </w:r>
      <w:r w:rsidRPr="005F1437">
        <w:rPr>
          <w:sz w:val="28"/>
          <w:szCs w:val="28"/>
        </w:rPr>
        <w:t xml:space="preserve">ЕДДС </w:t>
      </w:r>
      <w:r w:rsidR="001617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F1437">
        <w:rPr>
          <w:sz w:val="28"/>
          <w:szCs w:val="28"/>
        </w:rPr>
        <w:t xml:space="preserve"> 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Default="006E62D2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1617FB" w:rsidRDefault="001617FB" w:rsidP="006E62D2">
      <w:pPr>
        <w:ind w:firstLine="692"/>
        <w:jc w:val="both"/>
        <w:rPr>
          <w:sz w:val="28"/>
          <w:szCs w:val="28"/>
        </w:rPr>
      </w:pPr>
    </w:p>
    <w:p w:rsidR="006E62D2" w:rsidRDefault="006E62D2" w:rsidP="006E62D2">
      <w:pPr>
        <w:tabs>
          <w:tab w:val="left" w:pos="6120"/>
        </w:tabs>
        <w:ind w:firstLine="692"/>
        <w:jc w:val="right"/>
        <w:rPr>
          <w:sz w:val="28"/>
          <w:szCs w:val="28"/>
        </w:rPr>
      </w:pPr>
    </w:p>
    <w:p w:rsidR="006E62D2" w:rsidRDefault="006E62D2" w:rsidP="006E62D2">
      <w:pPr>
        <w:tabs>
          <w:tab w:val="left" w:pos="6120"/>
        </w:tabs>
        <w:ind w:firstLine="692"/>
        <w:jc w:val="right"/>
        <w:rPr>
          <w:sz w:val="28"/>
          <w:szCs w:val="28"/>
        </w:rPr>
      </w:pPr>
    </w:p>
    <w:p w:rsidR="006E62D2" w:rsidRDefault="006E62D2" w:rsidP="006E62D2">
      <w:pPr>
        <w:tabs>
          <w:tab w:val="left" w:pos="6120"/>
        </w:tabs>
        <w:ind w:firstLine="692"/>
        <w:jc w:val="right"/>
        <w:rPr>
          <w:sz w:val="28"/>
          <w:szCs w:val="28"/>
        </w:rPr>
      </w:pPr>
    </w:p>
    <w:p w:rsidR="001617FB" w:rsidRDefault="001617FB" w:rsidP="001617FB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010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к постановлению</w:t>
      </w:r>
    </w:p>
    <w:p w:rsidR="001617FB" w:rsidRDefault="001617FB" w:rsidP="001617FB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муниципального</w:t>
      </w:r>
    </w:p>
    <w:p w:rsidR="001617FB" w:rsidRDefault="001617FB" w:rsidP="001617FB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района «Город Краснокаменск и</w:t>
      </w:r>
    </w:p>
    <w:p w:rsidR="001617FB" w:rsidRDefault="001617FB" w:rsidP="001617FB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Краснокаменский район»</w:t>
      </w:r>
    </w:p>
    <w:p w:rsidR="001617FB" w:rsidRDefault="001617FB" w:rsidP="001617FB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Забайкальского края</w:t>
      </w:r>
    </w:p>
    <w:p w:rsidR="001617FB" w:rsidRPr="00570103" w:rsidRDefault="001617FB" w:rsidP="001617FB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«___»______2015г. № ___</w:t>
      </w:r>
    </w:p>
    <w:p w:rsidR="001617FB" w:rsidRDefault="001617FB" w:rsidP="001617FB">
      <w:pPr>
        <w:ind w:firstLine="708"/>
        <w:jc w:val="both"/>
        <w:rPr>
          <w:sz w:val="28"/>
        </w:rPr>
      </w:pPr>
    </w:p>
    <w:p w:rsidR="006E62D2" w:rsidRDefault="006E62D2" w:rsidP="006E62D2">
      <w:pPr>
        <w:tabs>
          <w:tab w:val="left" w:pos="6120"/>
        </w:tabs>
        <w:ind w:firstLine="692"/>
        <w:jc w:val="right"/>
        <w:rPr>
          <w:sz w:val="28"/>
          <w:szCs w:val="28"/>
        </w:rPr>
      </w:pPr>
    </w:p>
    <w:p w:rsidR="006E62D2" w:rsidRDefault="006E62D2" w:rsidP="006E62D2">
      <w:pPr>
        <w:tabs>
          <w:tab w:val="left" w:pos="6120"/>
        </w:tabs>
        <w:ind w:firstLine="692"/>
        <w:jc w:val="right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right"/>
        <w:rPr>
          <w:sz w:val="28"/>
          <w:szCs w:val="28"/>
        </w:rPr>
      </w:pPr>
    </w:p>
    <w:p w:rsidR="006E62D2" w:rsidRPr="001617FB" w:rsidRDefault="006E62D2" w:rsidP="006E62D2">
      <w:pPr>
        <w:jc w:val="center"/>
        <w:rPr>
          <w:b/>
          <w:sz w:val="28"/>
          <w:szCs w:val="28"/>
        </w:rPr>
      </w:pPr>
      <w:r w:rsidRPr="001617FB">
        <w:rPr>
          <w:b/>
          <w:sz w:val="28"/>
          <w:szCs w:val="28"/>
        </w:rPr>
        <w:t>Расчет допустимого времени</w:t>
      </w:r>
    </w:p>
    <w:p w:rsidR="006E62D2" w:rsidRPr="001617FB" w:rsidRDefault="006E62D2" w:rsidP="006E62D2">
      <w:pPr>
        <w:jc w:val="center"/>
        <w:rPr>
          <w:b/>
          <w:sz w:val="28"/>
          <w:szCs w:val="28"/>
        </w:rPr>
      </w:pPr>
      <w:r w:rsidRPr="001617FB">
        <w:rPr>
          <w:b/>
          <w:sz w:val="28"/>
          <w:szCs w:val="28"/>
        </w:rPr>
        <w:t>устранения аварии и восстановления теплоснабжения</w:t>
      </w:r>
    </w:p>
    <w:p w:rsidR="006E62D2" w:rsidRPr="005F1437" w:rsidRDefault="006E62D2" w:rsidP="006E62D2">
      <w:pPr>
        <w:ind w:firstLine="692"/>
        <w:jc w:val="center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1.</w:t>
      </w:r>
    </w:p>
    <w:p w:rsidR="006E62D2" w:rsidRPr="005F1437" w:rsidRDefault="006E62D2" w:rsidP="006E62D2">
      <w:pPr>
        <w:ind w:firstLine="692"/>
        <w:jc w:val="right"/>
        <w:rPr>
          <w:sz w:val="28"/>
          <w:szCs w:val="28"/>
        </w:rPr>
      </w:pPr>
      <w:r w:rsidRPr="005F1437">
        <w:rPr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E62D2" w:rsidRPr="00C866E2" w:rsidTr="00080E97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Коэффициент аккумуляции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Темп падения температуры, °С/ч при температуре наружного воздуха, °С</w:t>
            </w:r>
          </w:p>
        </w:tc>
      </w:tr>
      <w:tr w:rsidR="006E62D2" w:rsidRPr="00C866E2" w:rsidTr="0008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-20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-30</w:t>
            </w:r>
          </w:p>
        </w:tc>
      </w:tr>
      <w:tr w:rsidR="006E62D2" w:rsidRPr="00C866E2" w:rsidTr="00080E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1,8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2,4</w:t>
            </w:r>
          </w:p>
        </w:tc>
      </w:tr>
      <w:tr w:rsidR="006E62D2" w:rsidRPr="00C866E2" w:rsidTr="00080E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1,5</w:t>
            </w:r>
          </w:p>
        </w:tc>
      </w:tr>
      <w:tr w:rsidR="006E62D2" w:rsidRPr="00C866E2" w:rsidTr="00080E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1,0</w:t>
            </w:r>
          </w:p>
        </w:tc>
      </w:tr>
    </w:tbl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</w:t>
      </w:r>
      <w:r w:rsidRPr="005F1437">
        <w:rPr>
          <w:sz w:val="28"/>
          <w:szCs w:val="28"/>
        </w:rPr>
        <w:lastRenderedPageBreak/>
        <w:t>предотвращению развития аварии, производится по зданию, имеющему наименьший коэффициент аккумуляции.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693"/>
        <w:gridCol w:w="1965"/>
      </w:tblGrid>
      <w:tr w:rsidR="006E62D2" w:rsidRPr="00C866E2" w:rsidTr="00080E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Характеристика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Помещения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1617FB">
            <w:pPr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Коэффициент аккумуляции</w:t>
            </w:r>
          </w:p>
        </w:tc>
      </w:tr>
      <w:tr w:rsidR="006E62D2" w:rsidRPr="00C866E2" w:rsidTr="00080E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 xml:space="preserve">1.Крупнопанельный  дом серии 1-605А с 3-слойными наружными       стенами, утепленными минераловатными плитами с железобетонными фактурными слоями: толщины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C866E2">
                <w:rPr>
                  <w:sz w:val="28"/>
                  <w:szCs w:val="28"/>
                </w:rPr>
                <w:t>21 см</w:t>
              </w:r>
            </w:smartTag>
            <w:r w:rsidRPr="00C866E2">
              <w:rPr>
                <w:sz w:val="28"/>
                <w:szCs w:val="28"/>
              </w:rPr>
              <w:t xml:space="preserve">, из них толщина утеплителя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C866E2">
                <w:rPr>
                  <w:sz w:val="28"/>
                  <w:szCs w:val="28"/>
                </w:rPr>
                <w:t>12 см</w:t>
              </w:r>
            </w:smartTag>
            <w:r w:rsidRPr="00C866E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Угловые:</w:t>
            </w:r>
          </w:p>
          <w:p w:rsidR="006E62D2" w:rsidRPr="00C866E2" w:rsidRDefault="006E62D2" w:rsidP="001617FB">
            <w:pPr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верхнего этажа</w:t>
            </w:r>
          </w:p>
          <w:p w:rsidR="006E62D2" w:rsidRPr="00C866E2" w:rsidRDefault="006E62D2" w:rsidP="001617FB">
            <w:pPr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среднего и первого этажа</w:t>
            </w: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42</w:t>
            </w: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46</w:t>
            </w: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77</w:t>
            </w:r>
          </w:p>
        </w:tc>
      </w:tr>
      <w:tr w:rsidR="006E62D2" w:rsidRPr="00C866E2" w:rsidTr="00080E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 xml:space="preserve">2.Крупнопанельный  жилой дом серии К7-3  (конструкции инженера Лагутенко) с  наружными стенами толщиной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C866E2">
                <w:rPr>
                  <w:sz w:val="28"/>
                  <w:szCs w:val="28"/>
                </w:rPr>
                <w:t>16 см</w:t>
              </w:r>
            </w:smartTag>
            <w:r w:rsidRPr="00C866E2">
              <w:rPr>
                <w:sz w:val="28"/>
                <w:szCs w:val="28"/>
              </w:rPr>
              <w:t>, утепленными минераловатными плитами с железобетонными фактурными слоями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Угловые:</w:t>
            </w:r>
          </w:p>
          <w:p w:rsidR="006E62D2" w:rsidRPr="00C866E2" w:rsidRDefault="006E62D2" w:rsidP="001617FB">
            <w:pPr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верхнего этажа</w:t>
            </w:r>
          </w:p>
          <w:p w:rsidR="006E62D2" w:rsidRPr="00C866E2" w:rsidRDefault="006E62D2" w:rsidP="001617FB">
            <w:pPr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среднего и первого этажа</w:t>
            </w: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32</w:t>
            </w: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40</w:t>
            </w:r>
          </w:p>
          <w:p w:rsidR="001617FB" w:rsidRDefault="001617FB" w:rsidP="00080E97">
            <w:pPr>
              <w:ind w:firstLine="692"/>
              <w:jc w:val="both"/>
              <w:rPr>
                <w:sz w:val="28"/>
                <w:szCs w:val="28"/>
              </w:rPr>
            </w:pP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51</w:t>
            </w:r>
          </w:p>
        </w:tc>
      </w:tr>
      <w:tr w:rsidR="006E62D2" w:rsidRPr="00C866E2" w:rsidTr="00080E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 xml:space="preserve">3.Дом из объемных элементов с наружными ограждениями  из железобетонных вибропрокатных элементов, утепленных минераловатными плитами. Толщина наружной стены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C866E2">
                <w:rPr>
                  <w:sz w:val="28"/>
                  <w:szCs w:val="28"/>
                </w:rPr>
                <w:t>22 см</w:t>
              </w:r>
            </w:smartTag>
            <w:r w:rsidRPr="00C866E2">
              <w:rPr>
                <w:sz w:val="28"/>
                <w:szCs w:val="28"/>
              </w:rPr>
              <w:t xml:space="preserve">,  толщина утеплителя  в зоне стыкования  с  ребрами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866E2">
                <w:rPr>
                  <w:sz w:val="28"/>
                  <w:szCs w:val="28"/>
                </w:rPr>
                <w:t>5 см</w:t>
              </w:r>
            </w:smartTag>
            <w:r w:rsidRPr="00C866E2">
              <w:rPr>
                <w:sz w:val="28"/>
                <w:szCs w:val="28"/>
              </w:rPr>
              <w:t xml:space="preserve">,  междуребрами 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C866E2">
                <w:rPr>
                  <w:sz w:val="28"/>
                  <w:szCs w:val="28"/>
                </w:rPr>
                <w:t>7 см</w:t>
              </w:r>
            </w:smartTag>
            <w:r w:rsidRPr="00C866E2">
              <w:rPr>
                <w:sz w:val="28"/>
                <w:szCs w:val="28"/>
              </w:rPr>
              <w:t xml:space="preserve">.  Общая  толщина железобетонных элементов между ребрами 30 -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C866E2">
                <w:rPr>
                  <w:sz w:val="28"/>
                  <w:szCs w:val="28"/>
                </w:rPr>
                <w:t>40 мм</w:t>
              </w:r>
            </w:smartTag>
            <w:r w:rsidRPr="00C86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Угловые верхнего этажа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40</w:t>
            </w:r>
          </w:p>
        </w:tc>
      </w:tr>
      <w:tr w:rsidR="006E62D2" w:rsidRPr="00C866E2" w:rsidTr="00080E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Кирпичные  жилые здания  с толщиной стен в 2,5 кирпича и коэффициентом остекления 0,18-0,25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Угловые</w:t>
            </w: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65-60</w:t>
            </w:r>
          </w:p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100-65</w:t>
            </w:r>
          </w:p>
        </w:tc>
      </w:tr>
      <w:tr w:rsidR="006E62D2" w:rsidRPr="00C866E2" w:rsidTr="00080E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Промышленные здания  с  незначительными внутренними тепловыделениями (стены в 2 кирпича коэффициент  остекления 0,15 - 0,3)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C866E2" w:rsidRDefault="006E62D2" w:rsidP="00080E97">
            <w:pPr>
              <w:ind w:firstLine="692"/>
              <w:jc w:val="both"/>
              <w:rPr>
                <w:sz w:val="28"/>
                <w:szCs w:val="28"/>
              </w:rPr>
            </w:pPr>
            <w:r w:rsidRPr="00C866E2">
              <w:rPr>
                <w:sz w:val="28"/>
                <w:szCs w:val="28"/>
              </w:rPr>
              <w:t>25-14</w:t>
            </w:r>
          </w:p>
        </w:tc>
      </w:tr>
    </w:tbl>
    <w:p w:rsidR="006E62D2" w:rsidRPr="005F1437" w:rsidRDefault="006E62D2" w:rsidP="006E62D2">
      <w:pPr>
        <w:rPr>
          <w:sz w:val="28"/>
          <w:szCs w:val="28"/>
        </w:rPr>
      </w:pPr>
    </w:p>
    <w:p w:rsidR="005D7131" w:rsidRDefault="005D7131"/>
    <w:sectPr w:rsidR="005D7131" w:rsidSect="005D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B3A"/>
    <w:rsid w:val="001617FB"/>
    <w:rsid w:val="001649A7"/>
    <w:rsid w:val="002770C2"/>
    <w:rsid w:val="00291F7F"/>
    <w:rsid w:val="00295B26"/>
    <w:rsid w:val="00590C4B"/>
    <w:rsid w:val="005D7131"/>
    <w:rsid w:val="00600D23"/>
    <w:rsid w:val="006E62D2"/>
    <w:rsid w:val="007013AE"/>
    <w:rsid w:val="00776E23"/>
    <w:rsid w:val="009763D5"/>
    <w:rsid w:val="00AF3F6F"/>
    <w:rsid w:val="00BD1F1A"/>
    <w:rsid w:val="00CE5DDF"/>
    <w:rsid w:val="00FB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3A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4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4B3A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KolpakovSN</dc:creator>
  <cp:keywords/>
  <dc:description/>
  <cp:lastModifiedBy>KiselevaYA</cp:lastModifiedBy>
  <cp:revision>5</cp:revision>
  <cp:lastPrinted>2015-11-16T02:43:00Z</cp:lastPrinted>
  <dcterms:created xsi:type="dcterms:W3CDTF">2015-11-14T05:44:00Z</dcterms:created>
  <dcterms:modified xsi:type="dcterms:W3CDTF">2015-11-18T02:15:00Z</dcterms:modified>
</cp:coreProperties>
</file>