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E90" w:rsidRPr="00765375" w:rsidRDefault="00A94E90" w:rsidP="00A94E90">
      <w:pPr>
        <w:jc w:val="center"/>
        <w:rPr>
          <w:b/>
          <w:sz w:val="32"/>
          <w:szCs w:val="32"/>
        </w:rPr>
      </w:pPr>
      <w:r w:rsidRPr="00765375">
        <w:rPr>
          <w:b/>
          <w:sz w:val="32"/>
          <w:szCs w:val="32"/>
        </w:rPr>
        <w:t>Р</w:t>
      </w:r>
      <w:r>
        <w:rPr>
          <w:b/>
          <w:sz w:val="32"/>
          <w:szCs w:val="32"/>
        </w:rPr>
        <w:t xml:space="preserve">оссийская </w:t>
      </w:r>
      <w:r w:rsidRPr="00765375">
        <w:rPr>
          <w:b/>
          <w:sz w:val="32"/>
          <w:szCs w:val="32"/>
        </w:rPr>
        <w:t>Ф</w:t>
      </w:r>
      <w:r>
        <w:rPr>
          <w:b/>
          <w:sz w:val="32"/>
          <w:szCs w:val="32"/>
        </w:rPr>
        <w:t>едерация</w:t>
      </w:r>
    </w:p>
    <w:p w:rsidR="00A94E90" w:rsidRPr="00765375" w:rsidRDefault="00A94E90" w:rsidP="00A94E90">
      <w:pPr>
        <w:jc w:val="both"/>
        <w:rPr>
          <w:sz w:val="28"/>
          <w:szCs w:val="28"/>
        </w:rPr>
      </w:pPr>
    </w:p>
    <w:p w:rsidR="00A94E90" w:rsidRDefault="00A94E90" w:rsidP="00A94E90">
      <w:pPr>
        <w:jc w:val="center"/>
        <w:rPr>
          <w:b/>
          <w:sz w:val="32"/>
          <w:szCs w:val="32"/>
        </w:rPr>
      </w:pPr>
      <w:r w:rsidRPr="00A257AD">
        <w:rPr>
          <w:b/>
          <w:sz w:val="32"/>
          <w:szCs w:val="32"/>
        </w:rPr>
        <w:t>А</w:t>
      </w:r>
      <w:r>
        <w:rPr>
          <w:b/>
          <w:sz w:val="32"/>
          <w:szCs w:val="32"/>
        </w:rPr>
        <w:t>дминистрация муниципального района</w:t>
      </w:r>
    </w:p>
    <w:p w:rsidR="00A94E90" w:rsidRDefault="00A94E90" w:rsidP="00A94E90">
      <w:pPr>
        <w:jc w:val="center"/>
        <w:rPr>
          <w:b/>
          <w:sz w:val="32"/>
          <w:szCs w:val="32"/>
        </w:rPr>
      </w:pPr>
      <w:r>
        <w:rPr>
          <w:b/>
          <w:sz w:val="32"/>
          <w:szCs w:val="32"/>
        </w:rPr>
        <w:t>«</w:t>
      </w:r>
      <w:r w:rsidRPr="00A257AD">
        <w:rPr>
          <w:b/>
          <w:sz w:val="32"/>
          <w:szCs w:val="32"/>
        </w:rPr>
        <w:t>Г</w:t>
      </w:r>
      <w:r>
        <w:rPr>
          <w:b/>
          <w:sz w:val="32"/>
          <w:szCs w:val="32"/>
        </w:rPr>
        <w:t xml:space="preserve">ород </w:t>
      </w:r>
      <w:r w:rsidRPr="00A257AD">
        <w:rPr>
          <w:b/>
          <w:sz w:val="32"/>
          <w:szCs w:val="32"/>
        </w:rPr>
        <w:t>К</w:t>
      </w:r>
      <w:r>
        <w:rPr>
          <w:b/>
          <w:sz w:val="32"/>
          <w:szCs w:val="32"/>
        </w:rPr>
        <w:t>раснокаменск и</w:t>
      </w:r>
      <w:r w:rsidRPr="00A257AD">
        <w:rPr>
          <w:b/>
          <w:sz w:val="32"/>
          <w:szCs w:val="32"/>
        </w:rPr>
        <w:t xml:space="preserve"> К</w:t>
      </w:r>
      <w:r>
        <w:rPr>
          <w:b/>
          <w:sz w:val="32"/>
          <w:szCs w:val="32"/>
        </w:rPr>
        <w:t>раснокаменский район</w:t>
      </w:r>
      <w:r w:rsidRPr="00A257AD">
        <w:rPr>
          <w:b/>
          <w:sz w:val="32"/>
          <w:szCs w:val="32"/>
        </w:rPr>
        <w:t>»</w:t>
      </w:r>
      <w:r>
        <w:rPr>
          <w:b/>
          <w:sz w:val="32"/>
          <w:szCs w:val="32"/>
        </w:rPr>
        <w:t xml:space="preserve"> </w:t>
      </w:r>
    </w:p>
    <w:p w:rsidR="00A94E90" w:rsidRPr="00A257AD" w:rsidRDefault="00A94E90" w:rsidP="00A94E90">
      <w:pPr>
        <w:jc w:val="center"/>
        <w:rPr>
          <w:b/>
          <w:sz w:val="32"/>
          <w:szCs w:val="32"/>
        </w:rPr>
      </w:pPr>
      <w:r w:rsidRPr="00A257AD">
        <w:rPr>
          <w:b/>
          <w:sz w:val="32"/>
          <w:szCs w:val="32"/>
        </w:rPr>
        <w:t>З</w:t>
      </w:r>
      <w:r>
        <w:rPr>
          <w:b/>
          <w:sz w:val="32"/>
          <w:szCs w:val="32"/>
        </w:rPr>
        <w:t>абайкальского края</w:t>
      </w:r>
    </w:p>
    <w:p w:rsidR="00A94E90" w:rsidRPr="00765375" w:rsidRDefault="00A94E90" w:rsidP="00A94E90">
      <w:pPr>
        <w:jc w:val="both"/>
        <w:rPr>
          <w:sz w:val="28"/>
          <w:szCs w:val="28"/>
        </w:rPr>
      </w:pPr>
    </w:p>
    <w:p w:rsidR="00A94E90" w:rsidRPr="00A257AD" w:rsidRDefault="00A94E90" w:rsidP="00A94E90">
      <w:pPr>
        <w:jc w:val="center"/>
        <w:rPr>
          <w:b/>
          <w:sz w:val="32"/>
          <w:szCs w:val="32"/>
        </w:rPr>
      </w:pPr>
      <w:r w:rsidRPr="00A257AD">
        <w:rPr>
          <w:b/>
          <w:sz w:val="32"/>
          <w:szCs w:val="32"/>
        </w:rPr>
        <w:t>ПОСТАНОВЛЕНИЕ</w:t>
      </w:r>
    </w:p>
    <w:p w:rsidR="00A94E90" w:rsidRDefault="00A94E90" w:rsidP="00A94E90">
      <w:pPr>
        <w:jc w:val="both"/>
        <w:rPr>
          <w:sz w:val="28"/>
          <w:szCs w:val="28"/>
        </w:rPr>
      </w:pPr>
    </w:p>
    <w:p w:rsidR="00A94E90" w:rsidRDefault="00A94E90" w:rsidP="00A94E90">
      <w:pPr>
        <w:jc w:val="both"/>
        <w:rPr>
          <w:sz w:val="28"/>
          <w:szCs w:val="28"/>
        </w:rPr>
      </w:pPr>
    </w:p>
    <w:p w:rsidR="00F21E81" w:rsidRDefault="00F21E81" w:rsidP="00F21E81">
      <w:pPr>
        <w:jc w:val="both"/>
        <w:rPr>
          <w:sz w:val="28"/>
          <w:szCs w:val="28"/>
        </w:rPr>
      </w:pPr>
      <w:r>
        <w:rPr>
          <w:sz w:val="28"/>
          <w:szCs w:val="28"/>
        </w:rPr>
        <w:t>«12» сентября 2022 года                                                                    № 61</w:t>
      </w:r>
    </w:p>
    <w:p w:rsidR="00A94E90" w:rsidRDefault="00A94E90" w:rsidP="00A94E90">
      <w:pPr>
        <w:jc w:val="both"/>
        <w:rPr>
          <w:sz w:val="28"/>
          <w:szCs w:val="28"/>
        </w:rPr>
      </w:pPr>
    </w:p>
    <w:p w:rsidR="00A94E90" w:rsidRPr="00441E69" w:rsidRDefault="00A94E90" w:rsidP="00A94E90">
      <w:pPr>
        <w:jc w:val="center"/>
        <w:rPr>
          <w:b/>
        </w:rPr>
      </w:pPr>
      <w:r w:rsidRPr="00441E69">
        <w:rPr>
          <w:b/>
        </w:rPr>
        <w:t>г. Краснокаменск</w:t>
      </w:r>
    </w:p>
    <w:p w:rsidR="00A94E90" w:rsidRDefault="00A94E90" w:rsidP="00A94E90">
      <w:pPr>
        <w:ind w:left="142" w:right="282"/>
        <w:jc w:val="center"/>
        <w:rPr>
          <w:sz w:val="28"/>
          <w:szCs w:val="28"/>
        </w:rPr>
      </w:pPr>
    </w:p>
    <w:p w:rsidR="00A94E90" w:rsidRPr="00461666" w:rsidRDefault="00A94E90" w:rsidP="00A94E90">
      <w:pPr>
        <w:tabs>
          <w:tab w:val="left" w:pos="5340"/>
        </w:tabs>
        <w:jc w:val="center"/>
        <w:rPr>
          <w:b/>
          <w:sz w:val="28"/>
          <w:szCs w:val="28"/>
        </w:rPr>
      </w:pPr>
      <w:r w:rsidRPr="00461666">
        <w:rPr>
          <w:b/>
          <w:sz w:val="28"/>
          <w:szCs w:val="28"/>
        </w:rPr>
        <w:t>Об утверждении комплексного плана мероприятий по санитарной охране территории городского поселения «Город  Краснокаменск» муниципального района Город Краснокаменск и Краснокаменский район»  Забайкальского края от завоза и распространения инфекционных болезней, вызывающих чрезвычайные</w:t>
      </w:r>
      <w:r>
        <w:rPr>
          <w:b/>
          <w:sz w:val="28"/>
          <w:szCs w:val="28"/>
        </w:rPr>
        <w:t xml:space="preserve">                                       </w:t>
      </w:r>
      <w:r w:rsidRPr="00461666">
        <w:rPr>
          <w:b/>
          <w:sz w:val="28"/>
          <w:szCs w:val="28"/>
        </w:rPr>
        <w:t>ситуации на 2022-2027 гг.</w:t>
      </w:r>
    </w:p>
    <w:p w:rsidR="00A94E90" w:rsidRDefault="00A94E90" w:rsidP="00A94E90">
      <w:pPr>
        <w:tabs>
          <w:tab w:val="left" w:pos="5340"/>
        </w:tabs>
        <w:rPr>
          <w:szCs w:val="28"/>
        </w:rPr>
      </w:pPr>
    </w:p>
    <w:p w:rsidR="00A94E90" w:rsidRDefault="00A94E90" w:rsidP="00A94E90">
      <w:pPr>
        <w:tabs>
          <w:tab w:val="left" w:pos="5340"/>
        </w:tabs>
        <w:ind w:firstLine="851"/>
        <w:jc w:val="both"/>
        <w:rPr>
          <w:sz w:val="28"/>
          <w:szCs w:val="28"/>
        </w:rPr>
      </w:pPr>
      <w:r w:rsidRPr="00F84914">
        <w:rPr>
          <w:sz w:val="28"/>
          <w:szCs w:val="28"/>
        </w:rPr>
        <w:t xml:space="preserve">С целью обеспечения эпидемиологического благополучия населения городского поселения «Город  Краснокаменск», предупреждения завоза инфекционных болезней, которые могут привести к возникновению чрезвычайных </w:t>
      </w:r>
      <w:r w:rsidRPr="00231FE6">
        <w:rPr>
          <w:sz w:val="28"/>
          <w:szCs w:val="28"/>
        </w:rPr>
        <w:t>ситуаций в области санитарно-эпидемиологического благополучия населения городского поселения «Город  Краснокаменск», требующих проведения мероприятий по санитарной охране территории городского поселения «Город  Краснокаменск»,</w:t>
      </w:r>
      <w:r>
        <w:rPr>
          <w:sz w:val="28"/>
          <w:szCs w:val="28"/>
        </w:rPr>
        <w:t xml:space="preserve"> </w:t>
      </w:r>
      <w:r w:rsidRPr="001C2FDF">
        <w:rPr>
          <w:sz w:val="28"/>
          <w:szCs w:val="28"/>
        </w:rPr>
        <w:t xml:space="preserve">в соответствии со ст. </w:t>
      </w:r>
      <w:r>
        <w:rPr>
          <w:sz w:val="28"/>
          <w:szCs w:val="28"/>
        </w:rPr>
        <w:t xml:space="preserve">2, ст. </w:t>
      </w:r>
      <w:r w:rsidRPr="001C2FDF">
        <w:rPr>
          <w:sz w:val="28"/>
          <w:szCs w:val="28"/>
        </w:rPr>
        <w:t>29 Федерального закона от 30.03.1999 № 52-ФЗ «О санитарно-эпидемиологическом благополучии населения», Федеральным законом от 06.10.2003</w:t>
      </w:r>
      <w:r>
        <w:rPr>
          <w:sz w:val="28"/>
          <w:szCs w:val="28"/>
        </w:rPr>
        <w:t xml:space="preserve"> </w:t>
      </w:r>
      <w:r w:rsidRPr="001C2FDF">
        <w:rPr>
          <w:sz w:val="28"/>
          <w:szCs w:val="28"/>
        </w:rPr>
        <w:t xml:space="preserve">№ 131-ФЗ «Об общих принципах организации местного самоуправления в Российской Федерации», </w:t>
      </w:r>
      <w:r w:rsidRPr="00231FE6">
        <w:rPr>
          <w:sz w:val="28"/>
          <w:szCs w:val="28"/>
        </w:rPr>
        <w:t>СанПиН 3.3686-21 «Санитарно-эпидемиологические требования по профилактике инфекционных болезней»,</w:t>
      </w:r>
      <w:r>
        <w:rPr>
          <w:sz w:val="28"/>
          <w:szCs w:val="28"/>
        </w:rPr>
        <w:t xml:space="preserve"> </w:t>
      </w:r>
      <w:r w:rsidRPr="001C2FDF">
        <w:rPr>
          <w:sz w:val="28"/>
          <w:szCs w:val="28"/>
        </w:rPr>
        <w:t xml:space="preserve">руководствуясь ст. 38 Устава муниципального района «Город Краснокаменск и Краснокаменский район» Забайкальского края»,  </w:t>
      </w:r>
      <w:r>
        <w:rPr>
          <w:sz w:val="28"/>
          <w:szCs w:val="28"/>
        </w:rPr>
        <w:t>а</w:t>
      </w:r>
      <w:r w:rsidRPr="001C2FDF">
        <w:rPr>
          <w:sz w:val="28"/>
          <w:szCs w:val="28"/>
        </w:rPr>
        <w:t>дминистрация муниципального района «Город Краснокаменск и Краснокаменский район» Забайкальского края</w:t>
      </w:r>
    </w:p>
    <w:p w:rsidR="00A94E90" w:rsidRPr="001C2FDF" w:rsidRDefault="00A94E90" w:rsidP="00A94E90">
      <w:pPr>
        <w:ind w:right="158"/>
        <w:jc w:val="both"/>
        <w:rPr>
          <w:sz w:val="28"/>
          <w:szCs w:val="28"/>
        </w:rPr>
      </w:pPr>
      <w:r w:rsidRPr="001C2FDF">
        <w:rPr>
          <w:sz w:val="28"/>
          <w:szCs w:val="28"/>
        </w:rPr>
        <w:t>ПОСТАНОВЛЯЕТ:</w:t>
      </w:r>
    </w:p>
    <w:p w:rsidR="00A94E90" w:rsidRDefault="00A94E90" w:rsidP="00A94E90">
      <w:pPr>
        <w:tabs>
          <w:tab w:val="left" w:pos="5340"/>
        </w:tabs>
        <w:ind w:firstLine="567"/>
        <w:jc w:val="both"/>
        <w:rPr>
          <w:sz w:val="28"/>
          <w:szCs w:val="28"/>
        </w:rPr>
      </w:pPr>
      <w:r>
        <w:rPr>
          <w:sz w:val="28"/>
          <w:szCs w:val="28"/>
        </w:rPr>
        <w:t xml:space="preserve">1. </w:t>
      </w:r>
      <w:r w:rsidRPr="001C2FDF">
        <w:rPr>
          <w:sz w:val="28"/>
          <w:szCs w:val="28"/>
        </w:rPr>
        <w:t xml:space="preserve">Утвердить </w:t>
      </w:r>
      <w:r>
        <w:rPr>
          <w:sz w:val="28"/>
          <w:szCs w:val="28"/>
        </w:rPr>
        <w:t xml:space="preserve">прилагаемый комплексный план </w:t>
      </w:r>
      <w:r w:rsidRPr="00231FE6">
        <w:rPr>
          <w:sz w:val="28"/>
          <w:szCs w:val="28"/>
        </w:rPr>
        <w:t xml:space="preserve">мероприятий по санитарной охране территории городского поселения «Город  Краснокаменск» муниципального района Город Краснокаменск и Краснокаменский район»  Забайкальского края от завоза и распространения инфекционных болезней, вызывающих чрезвычайные ситуации на 2022-2027 гг. </w:t>
      </w:r>
      <w:r>
        <w:rPr>
          <w:sz w:val="28"/>
          <w:szCs w:val="28"/>
        </w:rPr>
        <w:t>(далее – План).</w:t>
      </w:r>
    </w:p>
    <w:p w:rsidR="00A94E90" w:rsidRDefault="00A94E90" w:rsidP="00A94E90">
      <w:pPr>
        <w:tabs>
          <w:tab w:val="left" w:pos="5340"/>
        </w:tabs>
        <w:ind w:firstLine="567"/>
        <w:jc w:val="both"/>
        <w:rPr>
          <w:sz w:val="28"/>
          <w:szCs w:val="28"/>
        </w:rPr>
      </w:pPr>
      <w:r>
        <w:rPr>
          <w:sz w:val="28"/>
          <w:szCs w:val="28"/>
        </w:rPr>
        <w:t xml:space="preserve">2. </w:t>
      </w:r>
      <w:r w:rsidRPr="001C2FDF">
        <w:rPr>
          <w:sz w:val="28"/>
          <w:szCs w:val="28"/>
        </w:rPr>
        <w:t>Организовать проведение мероприятий, предусмотренных Планом.</w:t>
      </w:r>
    </w:p>
    <w:p w:rsidR="00A94E90" w:rsidRDefault="00A94E90" w:rsidP="00A94E90">
      <w:pPr>
        <w:tabs>
          <w:tab w:val="left" w:pos="5340"/>
        </w:tabs>
        <w:ind w:firstLine="567"/>
        <w:jc w:val="both"/>
        <w:rPr>
          <w:sz w:val="28"/>
          <w:szCs w:val="28"/>
        </w:rPr>
      </w:pPr>
      <w:r>
        <w:rPr>
          <w:sz w:val="28"/>
          <w:szCs w:val="28"/>
        </w:rPr>
        <w:lastRenderedPageBreak/>
        <w:t xml:space="preserve">3. </w:t>
      </w:r>
      <w:r w:rsidRPr="001C2FDF">
        <w:rPr>
          <w:sz w:val="28"/>
          <w:szCs w:val="28"/>
          <w:shd w:val="clear" w:color="auto" w:fill="FFFFFF"/>
        </w:rPr>
        <w:t>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веб-сайте муниципального района «Город Краснокаменск и Краснокаменский район» Забайкальского края в информационно-телекоммуникационной сети «Интернет»: www.adminkr.ru и вступает в силу после его подписания и обнародования.</w:t>
      </w:r>
    </w:p>
    <w:p w:rsidR="00A94E90" w:rsidRPr="001C2FDF" w:rsidRDefault="00A94E90" w:rsidP="00A94E90">
      <w:pPr>
        <w:tabs>
          <w:tab w:val="left" w:pos="5340"/>
        </w:tabs>
        <w:ind w:firstLine="567"/>
        <w:jc w:val="both"/>
        <w:rPr>
          <w:sz w:val="28"/>
          <w:szCs w:val="28"/>
        </w:rPr>
      </w:pPr>
      <w:r>
        <w:rPr>
          <w:sz w:val="28"/>
          <w:szCs w:val="28"/>
        </w:rPr>
        <w:t xml:space="preserve">4. </w:t>
      </w:r>
      <w:r w:rsidRPr="001C2FDF">
        <w:rPr>
          <w:sz w:val="28"/>
          <w:szCs w:val="28"/>
        </w:rPr>
        <w:t>Контроль за исполнением настоящего постановления оставляю за собой.</w:t>
      </w:r>
    </w:p>
    <w:p w:rsidR="00A94E90" w:rsidRPr="001C2FDF" w:rsidRDefault="00A94E90" w:rsidP="00A94E90">
      <w:pPr>
        <w:tabs>
          <w:tab w:val="left" w:pos="0"/>
        </w:tabs>
        <w:ind w:firstLine="426"/>
        <w:jc w:val="both"/>
        <w:rPr>
          <w:sz w:val="28"/>
          <w:szCs w:val="28"/>
        </w:rPr>
      </w:pPr>
    </w:p>
    <w:p w:rsidR="00A94E90" w:rsidRPr="001C2FDF" w:rsidRDefault="00A94E90" w:rsidP="00A94E90">
      <w:pPr>
        <w:tabs>
          <w:tab w:val="left" w:pos="0"/>
        </w:tabs>
        <w:ind w:firstLine="426"/>
        <w:jc w:val="both"/>
        <w:rPr>
          <w:sz w:val="28"/>
          <w:szCs w:val="28"/>
        </w:rPr>
      </w:pPr>
    </w:p>
    <w:p w:rsidR="00A94E90" w:rsidRDefault="00A94E90" w:rsidP="00A94E90">
      <w:pPr>
        <w:tabs>
          <w:tab w:val="right" w:pos="10206"/>
        </w:tabs>
        <w:jc w:val="both"/>
      </w:pPr>
      <w:r>
        <w:rPr>
          <w:sz w:val="28"/>
          <w:szCs w:val="28"/>
        </w:rPr>
        <w:t xml:space="preserve">Глава муниципального района                                                 </w:t>
      </w:r>
      <w:r w:rsidRPr="001C2FDF">
        <w:rPr>
          <w:sz w:val="28"/>
          <w:szCs w:val="28"/>
        </w:rPr>
        <w:t xml:space="preserve">С.Н. Колпаков </w:t>
      </w:r>
    </w:p>
    <w:p w:rsidR="00A94E90" w:rsidRDefault="00A94E90" w:rsidP="00A94E90">
      <w:pPr>
        <w:tabs>
          <w:tab w:val="right" w:pos="9662"/>
        </w:tabs>
      </w:pPr>
    </w:p>
    <w:p w:rsidR="00CD6AF3" w:rsidRDefault="00CD6AF3" w:rsidP="00CD6AF3">
      <w:pPr>
        <w:sectPr w:rsidR="00CD6AF3" w:rsidSect="004E5A73">
          <w:footerReference w:type="even" r:id="rId7"/>
          <w:footerReference w:type="default" r:id="rId8"/>
          <w:pgSz w:w="11906" w:h="16838" w:code="9"/>
          <w:pgMar w:top="1134" w:right="850" w:bottom="1134" w:left="1701" w:header="284" w:footer="262" w:gutter="0"/>
          <w:pgNumType w:fmt="numberInDash" w:start="1"/>
          <w:cols w:space="708"/>
          <w:titlePg/>
          <w:docGrid w:linePitch="360"/>
        </w:sectPr>
      </w:pPr>
      <w:r>
        <w:tab/>
      </w:r>
      <w:r>
        <w:tab/>
      </w:r>
      <w:r>
        <w:tab/>
      </w:r>
      <w:r>
        <w:tab/>
      </w:r>
      <w:r>
        <w:tab/>
      </w:r>
      <w:r>
        <w:tab/>
      </w:r>
      <w:r>
        <w:tab/>
      </w:r>
    </w:p>
    <w:tbl>
      <w:tblPr>
        <w:tblStyle w:val="aa"/>
        <w:tblpPr w:leftFromText="180" w:rightFromText="180" w:horzAnchor="margin" w:tblpY="5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89"/>
        <w:gridCol w:w="7889"/>
      </w:tblGrid>
      <w:tr w:rsidR="00BF3A60" w:rsidTr="00BF3A60">
        <w:tc>
          <w:tcPr>
            <w:tcW w:w="7889" w:type="dxa"/>
          </w:tcPr>
          <w:p w:rsidR="00BF3A60" w:rsidRDefault="00BF3A60" w:rsidP="00BF3A60">
            <w:pPr>
              <w:jc w:val="right"/>
            </w:pPr>
          </w:p>
        </w:tc>
        <w:tc>
          <w:tcPr>
            <w:tcW w:w="7889" w:type="dxa"/>
          </w:tcPr>
          <w:p w:rsidR="00BF3A60" w:rsidRDefault="003765C1" w:rsidP="00BF3A60">
            <w:r>
              <w:t xml:space="preserve">Приложение к </w:t>
            </w:r>
            <w:r w:rsidR="00BF3A60" w:rsidRPr="00B663E1">
              <w:t>постановлени</w:t>
            </w:r>
            <w:r>
              <w:t>ю а</w:t>
            </w:r>
            <w:r w:rsidR="00BF3A60" w:rsidRPr="00B663E1">
              <w:t>дминистрации муниципального района  «Город Краснокаменск и Краснокаменский район» Забайкальского края</w:t>
            </w:r>
            <w:r w:rsidR="00BF3A60" w:rsidRPr="00B663E1">
              <w:tab/>
            </w:r>
          </w:p>
          <w:p w:rsidR="00BF3A60" w:rsidRDefault="00BF3A60" w:rsidP="00BF3A60">
            <w:r w:rsidRPr="00B663E1">
              <w:t>от «___</w:t>
            </w:r>
            <w:r w:rsidRPr="00B663E1">
              <w:rPr>
                <w:u w:val="single"/>
              </w:rPr>
              <w:t>_</w:t>
            </w:r>
            <w:r w:rsidRPr="00B663E1">
              <w:t>_»   _____________   2022 года  №_______</w:t>
            </w:r>
          </w:p>
          <w:p w:rsidR="00BF3A60" w:rsidRDefault="00BF3A60" w:rsidP="00BF3A60">
            <w:pPr>
              <w:jc w:val="right"/>
            </w:pPr>
            <w:r w:rsidRPr="00B663E1">
              <w:tab/>
            </w:r>
          </w:p>
        </w:tc>
      </w:tr>
    </w:tbl>
    <w:p w:rsidR="00CD6AF3" w:rsidRPr="00B663E1" w:rsidRDefault="00CD6AF3" w:rsidP="003765C1">
      <w:pPr>
        <w:pStyle w:val="ac"/>
        <w:tabs>
          <w:tab w:val="clear" w:pos="9355"/>
          <w:tab w:val="left" w:pos="11624"/>
        </w:tabs>
      </w:pPr>
      <w:r w:rsidRPr="00B663E1">
        <w:tab/>
      </w:r>
      <w:r w:rsidRPr="00B663E1">
        <w:tab/>
      </w:r>
    </w:p>
    <w:p w:rsidR="00CD6AF3" w:rsidRPr="00B663E1" w:rsidRDefault="00CD6AF3" w:rsidP="00CD6AF3">
      <w:pPr>
        <w:pStyle w:val="af3"/>
      </w:pPr>
    </w:p>
    <w:p w:rsidR="00CD6AF3" w:rsidRPr="00B663E1" w:rsidRDefault="00CD6AF3" w:rsidP="00CD6AF3">
      <w:pPr>
        <w:pStyle w:val="af3"/>
      </w:pPr>
    </w:p>
    <w:p w:rsidR="00CD6AF3" w:rsidRPr="00B663E1" w:rsidRDefault="00CD6AF3" w:rsidP="00CD6AF3">
      <w:pPr>
        <w:pStyle w:val="af3"/>
        <w:rPr>
          <w:sz w:val="36"/>
          <w:szCs w:val="36"/>
        </w:rPr>
      </w:pPr>
    </w:p>
    <w:p w:rsidR="00CD6AF3" w:rsidRPr="00B663E1" w:rsidRDefault="00CD6AF3" w:rsidP="00CD6AF3">
      <w:pPr>
        <w:pStyle w:val="af3"/>
        <w:rPr>
          <w:sz w:val="36"/>
          <w:szCs w:val="36"/>
        </w:rPr>
      </w:pPr>
    </w:p>
    <w:p w:rsidR="00CD6AF3" w:rsidRPr="00B663E1" w:rsidRDefault="00CD6AF3" w:rsidP="00CD6AF3">
      <w:pPr>
        <w:pStyle w:val="af3"/>
        <w:rPr>
          <w:sz w:val="36"/>
          <w:szCs w:val="36"/>
        </w:rPr>
      </w:pPr>
    </w:p>
    <w:p w:rsidR="00CD6AF3" w:rsidRPr="00B663E1" w:rsidRDefault="00CD6AF3" w:rsidP="00CD6AF3">
      <w:pPr>
        <w:pStyle w:val="af7"/>
        <w:rPr>
          <w:lang w:val="ru-RU"/>
        </w:rPr>
      </w:pPr>
    </w:p>
    <w:p w:rsidR="00CD6AF3" w:rsidRPr="00B663E1" w:rsidRDefault="00CD6AF3" w:rsidP="00CD6AF3">
      <w:pPr>
        <w:pStyle w:val="af3"/>
        <w:rPr>
          <w:sz w:val="36"/>
          <w:szCs w:val="36"/>
        </w:rPr>
      </w:pPr>
      <w:r w:rsidRPr="00B663E1">
        <w:rPr>
          <w:sz w:val="36"/>
          <w:szCs w:val="36"/>
        </w:rPr>
        <w:t>КОМПЛЕКСНЫЙ ПЛАН</w:t>
      </w:r>
    </w:p>
    <w:p w:rsidR="00CD6AF3" w:rsidRPr="00B663E1" w:rsidRDefault="00CD6AF3" w:rsidP="00CD6AF3">
      <w:pPr>
        <w:pStyle w:val="af3"/>
        <w:rPr>
          <w:sz w:val="32"/>
          <w:szCs w:val="32"/>
        </w:rPr>
      </w:pPr>
      <w:r w:rsidRPr="00B663E1">
        <w:rPr>
          <w:sz w:val="32"/>
          <w:szCs w:val="32"/>
        </w:rPr>
        <w:t>мероприятий по санитарной охране территории городского поселения «Город  Краснокаменск» муниципального района «Город Краснокаменск и Краснокаменский район»  Забайкальского края от завоза и распространения инфекционных болезней, вызывающих чрезвычайные ситуации в области санитарно-эпидемиологического благополучия населения, на 2022 – 2027 г.г.»</w:t>
      </w:r>
    </w:p>
    <w:p w:rsidR="00CD6AF3" w:rsidRPr="00B663E1" w:rsidRDefault="00CD6AF3" w:rsidP="00CD6AF3">
      <w:pPr>
        <w:pStyle w:val="af3"/>
      </w:pPr>
    </w:p>
    <w:p w:rsidR="00CD6AF3" w:rsidRPr="00B663E1" w:rsidRDefault="00CD6AF3" w:rsidP="00CD6AF3">
      <w:pPr>
        <w:pStyle w:val="af7"/>
        <w:rPr>
          <w:lang w:val="ru-RU"/>
        </w:rPr>
      </w:pPr>
    </w:p>
    <w:p w:rsidR="00CD6AF3" w:rsidRPr="00B663E1" w:rsidRDefault="00CD6AF3" w:rsidP="00CD6AF3">
      <w:pPr>
        <w:pStyle w:val="af5"/>
      </w:pPr>
    </w:p>
    <w:p w:rsidR="00CD6AF3" w:rsidRPr="00B663E1" w:rsidRDefault="00CD6AF3" w:rsidP="00CD6AF3">
      <w:pPr>
        <w:pStyle w:val="af5"/>
      </w:pPr>
    </w:p>
    <w:p w:rsidR="00CD6AF3" w:rsidRPr="00B663E1" w:rsidRDefault="00CD6AF3" w:rsidP="00CD6AF3">
      <w:pPr>
        <w:pStyle w:val="af5"/>
      </w:pPr>
    </w:p>
    <w:p w:rsidR="00CD6AF3" w:rsidRPr="00B663E1" w:rsidRDefault="00CD6AF3" w:rsidP="00CD6AF3">
      <w:pPr>
        <w:pStyle w:val="af5"/>
      </w:pPr>
    </w:p>
    <w:p w:rsidR="00CD6AF3" w:rsidRPr="00B663E1" w:rsidRDefault="00CD6AF3" w:rsidP="00CD6AF3">
      <w:pPr>
        <w:pStyle w:val="af5"/>
      </w:pPr>
    </w:p>
    <w:p w:rsidR="00CD6AF3" w:rsidRPr="00B663E1" w:rsidRDefault="00CD6AF3" w:rsidP="00CD6AF3">
      <w:pPr>
        <w:pStyle w:val="af5"/>
      </w:pPr>
    </w:p>
    <w:p w:rsidR="00CD6AF3" w:rsidRPr="00B663E1" w:rsidRDefault="00CD6AF3" w:rsidP="00CD6AF3">
      <w:pPr>
        <w:pStyle w:val="af5"/>
      </w:pPr>
    </w:p>
    <w:p w:rsidR="00CD6AF3" w:rsidRPr="00B663E1" w:rsidRDefault="00CD6AF3" w:rsidP="00CD6AF3">
      <w:pPr>
        <w:pStyle w:val="af5"/>
      </w:pPr>
    </w:p>
    <w:p w:rsidR="00CD6AF3" w:rsidRPr="00B663E1" w:rsidRDefault="00CD6AF3" w:rsidP="00CD6AF3">
      <w:pPr>
        <w:pStyle w:val="af5"/>
      </w:pPr>
    </w:p>
    <w:p w:rsidR="00CD6AF3" w:rsidRPr="00B663E1" w:rsidRDefault="00CD6AF3" w:rsidP="00CD6AF3">
      <w:pPr>
        <w:pStyle w:val="af5"/>
      </w:pPr>
    </w:p>
    <w:p w:rsidR="00CD6AF3" w:rsidRPr="00B663E1" w:rsidRDefault="00CD6AF3" w:rsidP="00CD6AF3">
      <w:pPr>
        <w:pStyle w:val="af5"/>
      </w:pPr>
    </w:p>
    <w:p w:rsidR="00CD6AF3" w:rsidRPr="003765C1" w:rsidRDefault="00CD6AF3" w:rsidP="00CD6AF3">
      <w:pPr>
        <w:pStyle w:val="af5"/>
        <w:rPr>
          <w:sz w:val="28"/>
          <w:szCs w:val="28"/>
        </w:rPr>
      </w:pPr>
      <w:r w:rsidRPr="003765C1">
        <w:rPr>
          <w:sz w:val="28"/>
          <w:szCs w:val="28"/>
        </w:rPr>
        <w:t>Термины и сокращения:</w:t>
      </w:r>
    </w:p>
    <w:p w:rsidR="00CD6AF3" w:rsidRPr="003765C1" w:rsidRDefault="00CD6AF3" w:rsidP="00CD6AF3">
      <w:pPr>
        <w:pStyle w:val="af5"/>
        <w:rPr>
          <w:sz w:val="28"/>
          <w:szCs w:val="28"/>
        </w:rPr>
      </w:pPr>
    </w:p>
    <w:tbl>
      <w:tblPr>
        <w:tblW w:w="0" w:type="auto"/>
        <w:tblLook w:val="04A0"/>
      </w:tblPr>
      <w:tblGrid>
        <w:gridCol w:w="7676"/>
        <w:gridCol w:w="7677"/>
      </w:tblGrid>
      <w:tr w:rsidR="00CD6AF3" w:rsidRPr="003765C1" w:rsidTr="00BF3A60">
        <w:tc>
          <w:tcPr>
            <w:tcW w:w="7676" w:type="dxa"/>
          </w:tcPr>
          <w:p w:rsidR="003765C1" w:rsidRDefault="003765C1" w:rsidP="00EA34AC">
            <w:pPr>
              <w:pStyle w:val="af5"/>
              <w:jc w:val="left"/>
              <w:rPr>
                <w:sz w:val="28"/>
                <w:szCs w:val="28"/>
              </w:rPr>
            </w:pPr>
          </w:p>
          <w:p w:rsidR="00CD6AF3" w:rsidRPr="003765C1" w:rsidRDefault="003765C1" w:rsidP="00EA34AC">
            <w:pPr>
              <w:pStyle w:val="af5"/>
              <w:jc w:val="left"/>
              <w:rPr>
                <w:sz w:val="28"/>
                <w:szCs w:val="28"/>
              </w:rPr>
            </w:pPr>
            <w:r>
              <w:rPr>
                <w:sz w:val="28"/>
                <w:szCs w:val="28"/>
              </w:rPr>
              <w:t xml:space="preserve">- </w:t>
            </w:r>
            <w:r w:rsidR="00CD6AF3" w:rsidRPr="003765C1">
              <w:rPr>
                <w:sz w:val="28"/>
                <w:szCs w:val="28"/>
              </w:rPr>
              <w:t xml:space="preserve">Болезни                                                                            </w:t>
            </w:r>
            <w:r>
              <w:rPr>
                <w:sz w:val="28"/>
                <w:szCs w:val="28"/>
              </w:rPr>
              <w:t xml:space="preserve">                               </w:t>
            </w:r>
          </w:p>
          <w:p w:rsidR="00CD6AF3" w:rsidRPr="003765C1" w:rsidRDefault="00CD6AF3" w:rsidP="00EA34AC">
            <w:pPr>
              <w:pStyle w:val="af5"/>
              <w:rPr>
                <w:sz w:val="28"/>
                <w:szCs w:val="28"/>
              </w:rPr>
            </w:pPr>
          </w:p>
        </w:tc>
        <w:tc>
          <w:tcPr>
            <w:tcW w:w="7677" w:type="dxa"/>
          </w:tcPr>
          <w:p w:rsidR="00CD6AF3" w:rsidRPr="003765C1" w:rsidRDefault="00CD6AF3" w:rsidP="00EA34AC">
            <w:pPr>
              <w:pStyle w:val="af5"/>
              <w:jc w:val="both"/>
              <w:rPr>
                <w:sz w:val="28"/>
                <w:szCs w:val="28"/>
              </w:rPr>
            </w:pPr>
            <w:r w:rsidRPr="003765C1">
              <w:rPr>
                <w:sz w:val="28"/>
                <w:szCs w:val="28"/>
              </w:rPr>
              <w:t>Инфекционные болезни, требующие проведения мероприятий по санитарной охране территории города: оспа, полиомиелит, вызванный диким полиовирусом, человеческий грипп, вызванный новым подтипом вируса, тяжелый острый респираторный синдром (ТОРС), холера, чума, желтая лихорадка, лихорадка Ласса, болезнь, вызванная вирусом Марбург, болезнь, вызванная вирусом Эбола, ближневосточный респираторный синдром, малярия, лихорадка Западного Нила, Крымская геморрагическая лихорадка (КГЛ), лихорадка Денге, лихорадка Рифт-Валле, болезнь, вызванная вирусом Зика, менингококковая инфекция, сибирская язва, бруцеллёз, сап, мелиоидоз,  эпидемический сыпной тиф, геморрагическая лихорадка Хунин, геморрагическая лихорадка Мачупо.</w:t>
            </w:r>
          </w:p>
          <w:p w:rsidR="00CD6AF3" w:rsidRPr="003765C1" w:rsidRDefault="00CD6AF3" w:rsidP="00EA34AC">
            <w:pPr>
              <w:pStyle w:val="af5"/>
              <w:jc w:val="both"/>
              <w:rPr>
                <w:sz w:val="28"/>
                <w:szCs w:val="28"/>
              </w:rPr>
            </w:pPr>
          </w:p>
        </w:tc>
      </w:tr>
      <w:tr w:rsidR="00CD6AF3" w:rsidRPr="003765C1" w:rsidTr="00BF3A60">
        <w:tc>
          <w:tcPr>
            <w:tcW w:w="7676" w:type="dxa"/>
          </w:tcPr>
          <w:p w:rsidR="00CD6AF3" w:rsidRPr="003765C1" w:rsidRDefault="003765C1" w:rsidP="003765C1">
            <w:pPr>
              <w:pStyle w:val="af5"/>
              <w:jc w:val="left"/>
              <w:rPr>
                <w:sz w:val="28"/>
                <w:szCs w:val="28"/>
              </w:rPr>
            </w:pPr>
            <w:r>
              <w:rPr>
                <w:sz w:val="28"/>
                <w:szCs w:val="28"/>
              </w:rPr>
              <w:t xml:space="preserve">- </w:t>
            </w:r>
            <w:r w:rsidR="00CD6AF3" w:rsidRPr="003765C1">
              <w:rPr>
                <w:sz w:val="28"/>
                <w:szCs w:val="28"/>
              </w:rPr>
              <w:t xml:space="preserve">ООИ                                                                                                              </w:t>
            </w:r>
          </w:p>
        </w:tc>
        <w:tc>
          <w:tcPr>
            <w:tcW w:w="7677" w:type="dxa"/>
          </w:tcPr>
          <w:p w:rsidR="00CD6AF3" w:rsidRPr="003765C1" w:rsidRDefault="00CD6AF3" w:rsidP="00EA34AC">
            <w:pPr>
              <w:pStyle w:val="af5"/>
              <w:jc w:val="both"/>
              <w:rPr>
                <w:sz w:val="28"/>
                <w:szCs w:val="28"/>
              </w:rPr>
            </w:pPr>
            <w:r w:rsidRPr="003765C1">
              <w:rPr>
                <w:sz w:val="28"/>
                <w:szCs w:val="28"/>
              </w:rPr>
              <w:t>Особо опасные инфекции</w:t>
            </w:r>
          </w:p>
        </w:tc>
      </w:tr>
      <w:tr w:rsidR="00CD6AF3" w:rsidRPr="003765C1" w:rsidTr="00BF3A60">
        <w:tc>
          <w:tcPr>
            <w:tcW w:w="7676" w:type="dxa"/>
          </w:tcPr>
          <w:p w:rsidR="00CD6AF3" w:rsidRPr="003765C1" w:rsidRDefault="00CD6AF3" w:rsidP="00EA34AC">
            <w:pPr>
              <w:pStyle w:val="af5"/>
              <w:jc w:val="left"/>
              <w:rPr>
                <w:sz w:val="28"/>
                <w:szCs w:val="28"/>
              </w:rPr>
            </w:pPr>
          </w:p>
          <w:p w:rsidR="00CD6AF3" w:rsidRPr="003765C1" w:rsidRDefault="003765C1" w:rsidP="003765C1">
            <w:pPr>
              <w:pStyle w:val="af5"/>
              <w:jc w:val="left"/>
              <w:rPr>
                <w:sz w:val="28"/>
                <w:szCs w:val="28"/>
              </w:rPr>
            </w:pPr>
            <w:r>
              <w:rPr>
                <w:sz w:val="28"/>
                <w:szCs w:val="28"/>
              </w:rPr>
              <w:t xml:space="preserve">- </w:t>
            </w:r>
            <w:r w:rsidR="00CD6AF3" w:rsidRPr="003765C1">
              <w:rPr>
                <w:sz w:val="28"/>
                <w:szCs w:val="28"/>
              </w:rPr>
              <w:t xml:space="preserve">Эпидзначимые объекты                                                                                </w:t>
            </w:r>
          </w:p>
        </w:tc>
        <w:tc>
          <w:tcPr>
            <w:tcW w:w="7677" w:type="dxa"/>
          </w:tcPr>
          <w:p w:rsidR="00CD6AF3" w:rsidRPr="003765C1" w:rsidRDefault="00CD6AF3" w:rsidP="00EA34AC">
            <w:pPr>
              <w:pStyle w:val="af5"/>
              <w:jc w:val="both"/>
              <w:rPr>
                <w:sz w:val="28"/>
                <w:szCs w:val="28"/>
              </w:rPr>
            </w:pPr>
          </w:p>
          <w:p w:rsidR="00CD6AF3" w:rsidRPr="003765C1" w:rsidRDefault="00CD6AF3" w:rsidP="00EA34AC">
            <w:pPr>
              <w:pStyle w:val="af5"/>
              <w:jc w:val="both"/>
              <w:rPr>
                <w:sz w:val="28"/>
                <w:szCs w:val="28"/>
              </w:rPr>
            </w:pPr>
            <w:r w:rsidRPr="003765C1">
              <w:rPr>
                <w:sz w:val="28"/>
                <w:szCs w:val="28"/>
              </w:rPr>
              <w:t>Организации и учреждения коммунально-бытового назначения, торговли, общественного питания, образовательные, медицинские и др.</w:t>
            </w:r>
          </w:p>
        </w:tc>
      </w:tr>
    </w:tbl>
    <w:p w:rsidR="00CD6AF3" w:rsidRPr="003765C1" w:rsidRDefault="00CD6AF3" w:rsidP="00CD6AF3">
      <w:pPr>
        <w:pStyle w:val="af5"/>
        <w:rPr>
          <w:sz w:val="28"/>
          <w:szCs w:val="28"/>
        </w:rPr>
      </w:pPr>
    </w:p>
    <w:p w:rsidR="00CD6AF3" w:rsidRPr="003765C1" w:rsidRDefault="00CD6AF3" w:rsidP="00CD6AF3">
      <w:pPr>
        <w:pStyle w:val="af5"/>
        <w:rPr>
          <w:sz w:val="28"/>
          <w:szCs w:val="28"/>
        </w:rPr>
      </w:pPr>
    </w:p>
    <w:p w:rsidR="00CD6AF3" w:rsidRPr="003765C1" w:rsidRDefault="00CD6AF3" w:rsidP="00CD6AF3">
      <w:pPr>
        <w:pStyle w:val="af5"/>
        <w:rPr>
          <w:sz w:val="28"/>
          <w:szCs w:val="28"/>
        </w:rPr>
      </w:pPr>
    </w:p>
    <w:p w:rsidR="00CD6AF3" w:rsidRPr="003765C1" w:rsidRDefault="00CD6AF3" w:rsidP="00CD6AF3">
      <w:pPr>
        <w:pStyle w:val="af5"/>
        <w:rPr>
          <w:sz w:val="28"/>
          <w:szCs w:val="28"/>
        </w:rPr>
      </w:pPr>
    </w:p>
    <w:p w:rsidR="00CD6AF3" w:rsidRPr="00B663E1" w:rsidRDefault="00CD6AF3" w:rsidP="00CD6AF3">
      <w:pPr>
        <w:pStyle w:val="af5"/>
      </w:pPr>
    </w:p>
    <w:p w:rsidR="00CD6AF3" w:rsidRPr="00B663E1" w:rsidRDefault="00CD6AF3" w:rsidP="00CD6AF3">
      <w:pPr>
        <w:pStyle w:val="af5"/>
      </w:pPr>
    </w:p>
    <w:p w:rsidR="00CD6AF3" w:rsidRPr="00B663E1" w:rsidRDefault="00CD6AF3" w:rsidP="00CD6AF3">
      <w:pPr>
        <w:pStyle w:val="af5"/>
      </w:pPr>
    </w:p>
    <w:p w:rsidR="00CD6AF3" w:rsidRPr="00B663E1" w:rsidRDefault="00CD6AF3" w:rsidP="00CD6AF3">
      <w:pPr>
        <w:pStyle w:val="af5"/>
      </w:pPr>
    </w:p>
    <w:p w:rsidR="00CD6AF3" w:rsidRPr="00B663E1" w:rsidRDefault="00CD6AF3" w:rsidP="00CD6AF3">
      <w:pPr>
        <w:pStyle w:val="af5"/>
      </w:pPr>
    </w:p>
    <w:tbl>
      <w:tblPr>
        <w:tblW w:w="15310" w:type="dxa"/>
        <w:tblLayout w:type="fixed"/>
        <w:tblLook w:val="0000"/>
      </w:tblPr>
      <w:tblGrid>
        <w:gridCol w:w="851"/>
        <w:gridCol w:w="142"/>
        <w:gridCol w:w="5812"/>
        <w:gridCol w:w="11"/>
        <w:gridCol w:w="2398"/>
        <w:gridCol w:w="4253"/>
        <w:gridCol w:w="1843"/>
      </w:tblGrid>
      <w:tr w:rsidR="00CD6AF3" w:rsidRPr="00B663E1" w:rsidTr="00BF3A60">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rPr>
                <w:b/>
              </w:rPr>
            </w:pPr>
            <w:r w:rsidRPr="00B663E1">
              <w:rPr>
                <w:b/>
              </w:rPr>
              <w:lastRenderedPageBreak/>
              <w:t>№ п/п</w:t>
            </w:r>
          </w:p>
        </w:tc>
        <w:tc>
          <w:tcPr>
            <w:tcW w:w="582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rPr>
                <w:b/>
              </w:rPr>
            </w:pPr>
            <w:r w:rsidRPr="00B663E1">
              <w:rPr>
                <w:b/>
              </w:rPr>
              <w:t>Мероприятия</w:t>
            </w:r>
          </w:p>
        </w:tc>
        <w:tc>
          <w:tcPr>
            <w:tcW w:w="2398" w:type="dxa"/>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rPr>
                <w:b/>
              </w:rPr>
            </w:pPr>
            <w:r w:rsidRPr="00B663E1">
              <w:rPr>
                <w:b/>
              </w:rPr>
              <w:t>Срок исполнения</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pPr>
              <w:snapToGrid w:val="0"/>
              <w:jc w:val="center"/>
              <w:rPr>
                <w:b/>
              </w:rPr>
            </w:pPr>
            <w:r w:rsidRPr="00B663E1">
              <w:rPr>
                <w:b/>
              </w:rPr>
              <w:t xml:space="preserve">Исполнители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pPr>
              <w:snapToGrid w:val="0"/>
              <w:jc w:val="center"/>
              <w:rPr>
                <w:b/>
              </w:rPr>
            </w:pPr>
            <w:r w:rsidRPr="00B663E1">
              <w:rPr>
                <w:b/>
              </w:rPr>
              <w:t>Примечание</w:t>
            </w:r>
          </w:p>
        </w:tc>
      </w:tr>
      <w:tr w:rsidR="00CD6AF3" w:rsidRPr="00B663E1" w:rsidTr="00BF3A60">
        <w:trPr>
          <w:cantSplit/>
        </w:trPr>
        <w:tc>
          <w:tcPr>
            <w:tcW w:w="15310" w:type="dxa"/>
            <w:gridSpan w:val="7"/>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pPr>
              <w:snapToGrid w:val="0"/>
              <w:jc w:val="center"/>
              <w:rPr>
                <w:b/>
                <w:sz w:val="28"/>
                <w:szCs w:val="28"/>
              </w:rPr>
            </w:pPr>
            <w:r w:rsidRPr="00B663E1">
              <w:rPr>
                <w:b/>
                <w:sz w:val="28"/>
                <w:szCs w:val="28"/>
              </w:rPr>
              <w:t>1. Санитарно-профилактические мероприятия в период эпидемического благополучия (повседневный режим)</w:t>
            </w:r>
          </w:p>
        </w:tc>
      </w:tr>
      <w:tr w:rsidR="00CD6AF3" w:rsidRPr="00B663E1" w:rsidTr="00BF3A60">
        <w:trPr>
          <w:cantSplit/>
        </w:trPr>
        <w:tc>
          <w:tcPr>
            <w:tcW w:w="15310" w:type="dxa"/>
            <w:gridSpan w:val="7"/>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pPr>
              <w:snapToGrid w:val="0"/>
              <w:jc w:val="center"/>
              <w:rPr>
                <w:b/>
                <w:sz w:val="28"/>
                <w:szCs w:val="28"/>
              </w:rPr>
            </w:pPr>
            <w:r w:rsidRPr="00B663E1">
              <w:rPr>
                <w:b/>
                <w:sz w:val="28"/>
                <w:szCs w:val="28"/>
              </w:rPr>
              <w:t>1.1. Организационные мероприятия</w:t>
            </w:r>
          </w:p>
        </w:tc>
      </w:tr>
      <w:tr w:rsidR="00CD6AF3" w:rsidRPr="00B663E1" w:rsidTr="00BF3A60">
        <w:trPr>
          <w:trHeight w:val="1442"/>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rsidRPr="00B663E1">
              <w:t>1.1</w:t>
            </w:r>
          </w:p>
          <w:p w:rsidR="00CD6AF3" w:rsidRPr="00B663E1" w:rsidRDefault="00CD6AF3" w:rsidP="00EA34AC"/>
          <w:p w:rsidR="00CD6AF3" w:rsidRPr="00B663E1" w:rsidRDefault="00CD6AF3" w:rsidP="00EA34AC"/>
          <w:p w:rsidR="00CD6AF3" w:rsidRPr="00B663E1" w:rsidRDefault="00CD6AF3" w:rsidP="00EA34AC"/>
        </w:tc>
        <w:tc>
          <w:tcPr>
            <w:tcW w:w="5812" w:type="dxa"/>
            <w:tcBorders>
              <w:top w:val="single" w:sz="4" w:space="0" w:color="000000"/>
              <w:left w:val="single" w:sz="4" w:space="0" w:color="000000"/>
              <w:bottom w:val="single" w:sz="4" w:space="0" w:color="000000"/>
            </w:tcBorders>
            <w:shd w:val="clear" w:color="auto" w:fill="auto"/>
          </w:tcPr>
          <w:p w:rsidR="00CD6AF3" w:rsidRPr="00B663E1" w:rsidRDefault="00CD6AF3" w:rsidP="00EA34AC">
            <w:pPr>
              <w:pStyle w:val="ConsPlusNonformat"/>
              <w:jc w:val="both"/>
              <w:rPr>
                <w:rFonts w:ascii="Times New Roman" w:hAnsi="Times New Roman" w:cs="Times New Roman"/>
                <w:sz w:val="24"/>
                <w:szCs w:val="24"/>
              </w:rPr>
            </w:pPr>
            <w:r w:rsidRPr="00B663E1">
              <w:rPr>
                <w:rFonts w:ascii="Times New Roman" w:hAnsi="Times New Roman" w:cs="Times New Roman"/>
                <w:sz w:val="24"/>
                <w:szCs w:val="24"/>
              </w:rPr>
              <w:t xml:space="preserve">Организация проведения заседаний </w:t>
            </w:r>
            <w:r>
              <w:rPr>
                <w:rFonts w:ascii="Times New Roman" w:hAnsi="Times New Roman" w:cs="Times New Roman"/>
                <w:sz w:val="24"/>
                <w:szCs w:val="24"/>
              </w:rPr>
              <w:t xml:space="preserve">межведомственной </w:t>
            </w:r>
            <w:r w:rsidRPr="00B663E1">
              <w:rPr>
                <w:rFonts w:ascii="Times New Roman" w:hAnsi="Times New Roman" w:cs="Times New Roman"/>
                <w:sz w:val="24"/>
                <w:szCs w:val="24"/>
              </w:rPr>
              <w:t>санитарно-противоэпидемической комиссии по санитарной охране территории от заноса и распространения инфекционных заболеваний, вызывающих чрезвычайные ситуации в области санитарно-эпидемиологического благополучия населения, с заслушиванием руководителей организаций по проведенным мероприятиям</w:t>
            </w:r>
          </w:p>
        </w:tc>
        <w:tc>
          <w:tcPr>
            <w:tcW w:w="2409"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pStyle w:val="ConsPlusNonformat"/>
              <w:jc w:val="center"/>
              <w:rPr>
                <w:rFonts w:ascii="Times New Roman" w:hAnsi="Times New Roman" w:cs="Times New Roman"/>
                <w:sz w:val="24"/>
                <w:szCs w:val="24"/>
              </w:rPr>
            </w:pPr>
            <w:r w:rsidRPr="00B663E1">
              <w:rPr>
                <w:rFonts w:ascii="Times New Roman" w:hAnsi="Times New Roman" w:cs="Times New Roman"/>
                <w:sz w:val="24"/>
                <w:szCs w:val="24"/>
              </w:rPr>
              <w:t>По мере необходимости</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D6AF3" w:rsidRPr="00830063" w:rsidRDefault="00CD6AF3" w:rsidP="00EA34AC">
            <w:r w:rsidRPr="00830063">
              <w:t>Администрация муниципального района «Г</w:t>
            </w:r>
            <w:r w:rsidR="00A94E90" w:rsidRPr="00830063">
              <w:t>ород</w:t>
            </w:r>
            <w:r w:rsidRPr="00830063">
              <w:t xml:space="preserve"> Краснокаменск и Краснокаменский район» Забайкал</w:t>
            </w:r>
            <w:r w:rsidR="00A94E90" w:rsidRPr="00830063">
              <w:t>ьского края - председатель СПЭК</w:t>
            </w:r>
          </w:p>
          <w:p w:rsidR="00CD6AF3" w:rsidRPr="00830063" w:rsidRDefault="00CD6AF3" w:rsidP="00EA34AC">
            <w:pPr>
              <w:ind w:right="-250"/>
            </w:pPr>
            <w:r w:rsidRPr="00830063">
              <w:t xml:space="preserve">Администрация городского поселения «Город Краснокаменск» </w:t>
            </w:r>
          </w:p>
          <w:p w:rsidR="00CD6AF3" w:rsidRPr="00830063" w:rsidRDefault="00CD6AF3" w:rsidP="00EA34AC">
            <w:pPr>
              <w:pStyle w:val="ConsPlusNonformat"/>
              <w:jc w:val="both"/>
              <w:rPr>
                <w:rFonts w:ascii="Times New Roman" w:hAnsi="Times New Roman" w:cs="Times New Roman"/>
                <w:sz w:val="24"/>
                <w:szCs w:val="24"/>
              </w:rPr>
            </w:pPr>
            <w:r w:rsidRPr="00830063">
              <w:rPr>
                <w:rFonts w:ascii="Times New Roman" w:hAnsi="Times New Roman" w:cs="Times New Roman"/>
                <w:sz w:val="24"/>
                <w:szCs w:val="24"/>
              </w:rPr>
              <w:t>Руководители всех служб и</w:t>
            </w:r>
          </w:p>
          <w:p w:rsidR="00CD6AF3" w:rsidRPr="00830063" w:rsidRDefault="00CD6AF3" w:rsidP="00EA34AC">
            <w:pPr>
              <w:pStyle w:val="ConsPlusNonformat"/>
              <w:jc w:val="both"/>
              <w:rPr>
                <w:rFonts w:ascii="Times New Roman" w:hAnsi="Times New Roman" w:cs="Times New Roman"/>
                <w:sz w:val="24"/>
                <w:szCs w:val="24"/>
              </w:rPr>
            </w:pPr>
            <w:r w:rsidRPr="00830063">
              <w:rPr>
                <w:rFonts w:ascii="Times New Roman" w:hAnsi="Times New Roman" w:cs="Times New Roman"/>
                <w:sz w:val="24"/>
                <w:szCs w:val="24"/>
              </w:rPr>
              <w:t>ведомств, включенных в</w:t>
            </w:r>
          </w:p>
          <w:p w:rsidR="00CD6AF3" w:rsidRPr="00830063" w:rsidRDefault="00CD6AF3" w:rsidP="00EA34AC">
            <w:pPr>
              <w:pStyle w:val="ConsPlusNonformat"/>
              <w:jc w:val="both"/>
              <w:rPr>
                <w:rFonts w:ascii="Times New Roman" w:hAnsi="Times New Roman" w:cs="Times New Roman"/>
                <w:sz w:val="24"/>
                <w:szCs w:val="24"/>
              </w:rPr>
            </w:pPr>
            <w:r w:rsidRPr="00830063">
              <w:rPr>
                <w:rFonts w:ascii="Times New Roman" w:hAnsi="Times New Roman" w:cs="Times New Roman"/>
                <w:sz w:val="24"/>
                <w:szCs w:val="24"/>
              </w:rPr>
              <w:t xml:space="preserve">комплексный план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pPr>
              <w:jc w:val="center"/>
            </w:pPr>
          </w:p>
        </w:tc>
      </w:tr>
      <w:tr w:rsidR="00CD6AF3" w:rsidRPr="00B663E1" w:rsidTr="00BF3A60">
        <w:trPr>
          <w:trHeight w:val="1442"/>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rsidRPr="00B663E1">
              <w:t>1.2.</w:t>
            </w:r>
          </w:p>
        </w:tc>
        <w:tc>
          <w:tcPr>
            <w:tcW w:w="5812" w:type="dxa"/>
            <w:tcBorders>
              <w:top w:val="single" w:sz="4" w:space="0" w:color="000000"/>
              <w:left w:val="single" w:sz="4" w:space="0" w:color="000000"/>
              <w:bottom w:val="single" w:sz="4" w:space="0" w:color="000000"/>
            </w:tcBorders>
            <w:shd w:val="clear" w:color="auto" w:fill="auto"/>
          </w:tcPr>
          <w:p w:rsidR="00CD6AF3" w:rsidRPr="00B663E1" w:rsidRDefault="00CD6AF3" w:rsidP="00A94E90">
            <w:pPr>
              <w:snapToGrid w:val="0"/>
              <w:jc w:val="both"/>
            </w:pPr>
            <w:r w:rsidRPr="00B663E1">
              <w:t xml:space="preserve">Разработка (корректировка) и утверждение  комплексного плана мероприятий по санитарной  охране территории, при выявлении больного с подозрением на заболевания инфекционными болезнями, вызывающими </w:t>
            </w:r>
            <w:r w:rsidR="00A94E90">
              <w:t xml:space="preserve">чрезвычайные ситуации в области </w:t>
            </w:r>
            <w:r w:rsidRPr="00B663E1">
              <w:t>санитарно-эпидемиологического благополучия</w:t>
            </w:r>
          </w:p>
        </w:tc>
        <w:tc>
          <w:tcPr>
            <w:tcW w:w="2409"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rsidRPr="00B663E1">
              <w:t>Ежегодно 2 квартал, и по мере необходимости</w:t>
            </w:r>
          </w:p>
          <w:p w:rsidR="00CD6AF3" w:rsidRPr="00B663E1" w:rsidRDefault="00CD6AF3" w:rsidP="00EA34AC">
            <w:pPr>
              <w:snapToGrid w:val="0"/>
              <w:jc w:val="cente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D6AF3" w:rsidRPr="00830063" w:rsidRDefault="00CD6AF3" w:rsidP="00EA34AC">
            <w:r w:rsidRPr="00830063">
              <w:t>Админис</w:t>
            </w:r>
            <w:r w:rsidR="00A94E90" w:rsidRPr="00830063">
              <w:t>трация  муниципального района «Город</w:t>
            </w:r>
            <w:r w:rsidRPr="00830063">
              <w:t xml:space="preserve"> Краснокаменск и Краснокаменский район» Забайкальского края</w:t>
            </w:r>
          </w:p>
          <w:p w:rsidR="00CD6AF3" w:rsidRPr="00830063" w:rsidRDefault="00CD6AF3" w:rsidP="00EA34AC"/>
          <w:p w:rsidR="00CD6AF3" w:rsidRPr="00830063" w:rsidRDefault="00CD6AF3" w:rsidP="00EA34AC">
            <w:r w:rsidRPr="00830063">
              <w:t>Межрегиональное управление №</w:t>
            </w:r>
            <w:r w:rsidR="00A94E90" w:rsidRPr="00830063">
              <w:t xml:space="preserve"> </w:t>
            </w:r>
            <w:r w:rsidRPr="00830063">
              <w:t xml:space="preserve">107 ФМБА России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pPr>
              <w:jc w:val="center"/>
            </w:pPr>
          </w:p>
        </w:tc>
      </w:tr>
      <w:tr w:rsidR="00CD6AF3" w:rsidRPr="00B663E1" w:rsidTr="00BF3A60">
        <w:trPr>
          <w:trHeight w:val="1442"/>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rsidRPr="00B663E1">
              <w:t>1.3.</w:t>
            </w:r>
          </w:p>
        </w:tc>
        <w:tc>
          <w:tcPr>
            <w:tcW w:w="5812" w:type="dxa"/>
            <w:tcBorders>
              <w:top w:val="single" w:sz="4" w:space="0" w:color="000000"/>
              <w:left w:val="single" w:sz="4" w:space="0" w:color="000000"/>
              <w:bottom w:val="single" w:sz="4" w:space="0" w:color="000000"/>
            </w:tcBorders>
            <w:shd w:val="clear" w:color="auto" w:fill="auto"/>
          </w:tcPr>
          <w:p w:rsidR="00CD6AF3" w:rsidRPr="00B663E1" w:rsidRDefault="00CD6AF3" w:rsidP="00EA34AC">
            <w:pPr>
              <w:pStyle w:val="ConsPlusNonformat"/>
              <w:jc w:val="both"/>
              <w:rPr>
                <w:rFonts w:ascii="Times New Roman" w:hAnsi="Times New Roman" w:cs="Times New Roman"/>
                <w:sz w:val="24"/>
                <w:szCs w:val="24"/>
              </w:rPr>
            </w:pPr>
            <w:r w:rsidRPr="00B663E1">
              <w:rPr>
                <w:rFonts w:ascii="Times New Roman" w:hAnsi="Times New Roman" w:cs="Times New Roman"/>
                <w:sz w:val="24"/>
                <w:szCs w:val="24"/>
              </w:rPr>
              <w:t xml:space="preserve">Проведение корректировки и утверждение состава межведомственной санитарно-противоэпидемической    комиссии                 </w:t>
            </w:r>
          </w:p>
        </w:tc>
        <w:tc>
          <w:tcPr>
            <w:tcW w:w="2409"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pStyle w:val="ConsPlusNonformat"/>
              <w:jc w:val="center"/>
              <w:rPr>
                <w:rFonts w:ascii="Times New Roman" w:hAnsi="Times New Roman" w:cs="Times New Roman"/>
                <w:sz w:val="24"/>
                <w:szCs w:val="24"/>
              </w:rPr>
            </w:pPr>
            <w:r w:rsidRPr="00B663E1">
              <w:rPr>
                <w:rFonts w:ascii="Times New Roman" w:hAnsi="Times New Roman" w:cs="Times New Roman"/>
                <w:sz w:val="24"/>
                <w:szCs w:val="24"/>
              </w:rPr>
              <w:t>Ежегодно 2 квартал</w:t>
            </w:r>
          </w:p>
          <w:p w:rsidR="00CD6AF3" w:rsidRPr="00B663E1" w:rsidRDefault="00CD6AF3" w:rsidP="00EA34AC">
            <w:pPr>
              <w:pStyle w:val="ConsPlusNonformat"/>
              <w:jc w:val="center"/>
              <w:rPr>
                <w:rFonts w:ascii="Times New Roman" w:hAnsi="Times New Roman" w:cs="Times New Roman"/>
                <w:sz w:val="24"/>
                <w:szCs w:val="24"/>
              </w:rPr>
            </w:pPr>
            <w:r w:rsidRPr="00B663E1">
              <w:rPr>
                <w:rFonts w:ascii="Times New Roman" w:hAnsi="Times New Roman" w:cs="Times New Roman"/>
                <w:sz w:val="24"/>
                <w:szCs w:val="24"/>
              </w:rPr>
              <w:t>и по мере необходимости</w:t>
            </w:r>
          </w:p>
          <w:p w:rsidR="00CD6AF3" w:rsidRPr="00B663E1" w:rsidRDefault="00CD6AF3" w:rsidP="00EA34AC">
            <w:pPr>
              <w:pStyle w:val="ConsPlusNonformat"/>
              <w:jc w:val="center"/>
              <w:rPr>
                <w:rFonts w:ascii="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D6AF3" w:rsidRPr="00830063" w:rsidRDefault="00CD6AF3" w:rsidP="00EA34AC">
            <w:r w:rsidRPr="00830063">
              <w:t>Админис</w:t>
            </w:r>
            <w:r w:rsidR="00A94E90" w:rsidRPr="00830063">
              <w:t>трация  муниципального района «Город</w:t>
            </w:r>
            <w:r w:rsidRPr="00830063">
              <w:t xml:space="preserve"> Краснокаменск и Краснокаменский район» Забайкальского края</w:t>
            </w:r>
          </w:p>
          <w:p w:rsidR="00CD6AF3" w:rsidRPr="00830063" w:rsidRDefault="00CD6AF3" w:rsidP="00EA34AC">
            <w:pPr>
              <w:pStyle w:val="ConsPlusNonformat"/>
              <w:jc w:val="both"/>
              <w:rPr>
                <w:rFonts w:ascii="Times New Roman" w:hAnsi="Times New Roman" w:cs="Times New Roman"/>
                <w:sz w:val="24"/>
                <w:szCs w:val="24"/>
              </w:rPr>
            </w:pPr>
            <w:r w:rsidRPr="00830063">
              <w:rPr>
                <w:rFonts w:ascii="Times New Roman" w:hAnsi="Times New Roman" w:cs="Times New Roman"/>
                <w:sz w:val="24"/>
                <w:szCs w:val="24"/>
              </w:rPr>
              <w:t>Руководители всех служб и</w:t>
            </w:r>
          </w:p>
          <w:p w:rsidR="00CD6AF3" w:rsidRPr="00830063" w:rsidRDefault="00CD6AF3" w:rsidP="00EA34AC">
            <w:pPr>
              <w:pStyle w:val="ConsPlusNonformat"/>
              <w:jc w:val="both"/>
              <w:rPr>
                <w:rFonts w:ascii="Times New Roman" w:hAnsi="Times New Roman" w:cs="Times New Roman"/>
                <w:sz w:val="24"/>
                <w:szCs w:val="24"/>
              </w:rPr>
            </w:pPr>
            <w:r w:rsidRPr="00830063">
              <w:rPr>
                <w:rFonts w:ascii="Times New Roman" w:hAnsi="Times New Roman" w:cs="Times New Roman"/>
                <w:sz w:val="24"/>
                <w:szCs w:val="24"/>
              </w:rPr>
              <w:t>ведомств, включенных в</w:t>
            </w:r>
          </w:p>
          <w:p w:rsidR="00CD6AF3" w:rsidRPr="00830063" w:rsidRDefault="00CD6AF3" w:rsidP="00EA34AC">
            <w:r w:rsidRPr="00830063">
              <w:t xml:space="preserve">комплексный план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pPr>
              <w:jc w:val="center"/>
            </w:pPr>
          </w:p>
        </w:tc>
      </w:tr>
      <w:tr w:rsidR="00CD6AF3" w:rsidRPr="00B663E1" w:rsidTr="00BF3A60">
        <w:trPr>
          <w:trHeight w:val="1442"/>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rsidRPr="00B663E1">
              <w:t>1.4.</w:t>
            </w:r>
          </w:p>
        </w:tc>
        <w:tc>
          <w:tcPr>
            <w:tcW w:w="5812" w:type="dxa"/>
            <w:tcBorders>
              <w:top w:val="single" w:sz="4" w:space="0" w:color="000000"/>
              <w:left w:val="single" w:sz="4" w:space="0" w:color="000000"/>
              <w:bottom w:val="single" w:sz="4" w:space="0" w:color="000000"/>
            </w:tcBorders>
            <w:shd w:val="clear" w:color="auto" w:fill="auto"/>
          </w:tcPr>
          <w:p w:rsidR="00CD6AF3" w:rsidRPr="00B663E1" w:rsidRDefault="00CD6AF3" w:rsidP="00EA34AC">
            <w:pPr>
              <w:pStyle w:val="ConsPlusNonformat"/>
              <w:jc w:val="both"/>
              <w:rPr>
                <w:rFonts w:ascii="Times New Roman" w:hAnsi="Times New Roman" w:cs="Times New Roman"/>
                <w:sz w:val="24"/>
                <w:szCs w:val="24"/>
              </w:rPr>
            </w:pPr>
            <w:r w:rsidRPr="00B663E1">
              <w:rPr>
                <w:rFonts w:ascii="Times New Roman" w:hAnsi="Times New Roman" w:cs="Times New Roman"/>
                <w:sz w:val="24"/>
                <w:szCs w:val="24"/>
              </w:rPr>
              <w:t xml:space="preserve">Определение </w:t>
            </w:r>
            <w:r w:rsidRPr="00B663E1">
              <w:rPr>
                <w:rFonts w:ascii="Times New Roman" w:hAnsi="Times New Roman" w:cs="Times New Roman"/>
                <w:sz w:val="22"/>
                <w:szCs w:val="22"/>
              </w:rPr>
              <w:t>(корректировка)</w:t>
            </w:r>
            <w:r w:rsidRPr="00B663E1">
              <w:rPr>
                <w:rFonts w:ascii="Times New Roman" w:hAnsi="Times New Roman" w:cs="Times New Roman"/>
                <w:sz w:val="24"/>
                <w:szCs w:val="24"/>
              </w:rPr>
              <w:t>и утверждение состава медицинского противоэпидемического штаба</w:t>
            </w:r>
          </w:p>
          <w:p w:rsidR="00CD6AF3" w:rsidRPr="00B663E1" w:rsidRDefault="00CD6AF3" w:rsidP="00EA34AC">
            <w:pPr>
              <w:snapToGrid w:val="0"/>
              <w:jc w:val="both"/>
            </w:pPr>
          </w:p>
        </w:tc>
        <w:tc>
          <w:tcPr>
            <w:tcW w:w="2409"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pStyle w:val="ConsPlusNonformat"/>
              <w:jc w:val="center"/>
              <w:rPr>
                <w:rFonts w:ascii="Times New Roman" w:hAnsi="Times New Roman" w:cs="Times New Roman"/>
                <w:sz w:val="24"/>
                <w:szCs w:val="24"/>
              </w:rPr>
            </w:pPr>
            <w:r w:rsidRPr="00B663E1">
              <w:rPr>
                <w:rFonts w:ascii="Times New Roman" w:hAnsi="Times New Roman" w:cs="Times New Roman"/>
                <w:sz w:val="24"/>
                <w:szCs w:val="24"/>
              </w:rPr>
              <w:t>Ежегодно 2 квартал</w:t>
            </w:r>
          </w:p>
          <w:p w:rsidR="00CD6AF3" w:rsidRPr="00B663E1" w:rsidRDefault="00CD6AF3" w:rsidP="00EA34AC">
            <w:pPr>
              <w:pStyle w:val="ConsPlusNonformat"/>
              <w:jc w:val="center"/>
              <w:rPr>
                <w:rFonts w:ascii="Times New Roman" w:hAnsi="Times New Roman" w:cs="Times New Roman"/>
                <w:sz w:val="24"/>
                <w:szCs w:val="24"/>
              </w:rPr>
            </w:pPr>
            <w:r w:rsidRPr="00B663E1">
              <w:rPr>
                <w:rFonts w:ascii="Times New Roman" w:hAnsi="Times New Roman" w:cs="Times New Roman"/>
                <w:sz w:val="24"/>
                <w:szCs w:val="24"/>
              </w:rPr>
              <w:t>и по мере необходимости</w:t>
            </w:r>
          </w:p>
          <w:p w:rsidR="00CD6AF3" w:rsidRPr="00B663E1" w:rsidRDefault="00CD6AF3" w:rsidP="00EA34AC">
            <w:pPr>
              <w:pStyle w:val="ConsPlusNonformat"/>
              <w:jc w:val="center"/>
              <w:rPr>
                <w:rFonts w:ascii="Times New Roman" w:hAnsi="Times New Roman" w:cs="Times New Roman"/>
                <w:sz w:val="24"/>
                <w:szCs w:val="24"/>
              </w:rPr>
            </w:pPr>
          </w:p>
          <w:p w:rsidR="00CD6AF3" w:rsidRPr="00B663E1" w:rsidRDefault="00CD6AF3" w:rsidP="00EA34AC">
            <w:pPr>
              <w:pStyle w:val="ConsPlusNonformat"/>
              <w:jc w:val="center"/>
              <w:rPr>
                <w:rFonts w:ascii="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pPr>
              <w:pStyle w:val="ConsPlusNonformat"/>
              <w:jc w:val="both"/>
              <w:rPr>
                <w:rFonts w:ascii="Times New Roman" w:hAnsi="Times New Roman" w:cs="Times New Roman"/>
                <w:sz w:val="24"/>
                <w:szCs w:val="24"/>
              </w:rPr>
            </w:pPr>
            <w:r w:rsidRPr="00B663E1">
              <w:rPr>
                <w:rFonts w:ascii="Times New Roman" w:hAnsi="Times New Roman" w:cs="Times New Roman"/>
                <w:sz w:val="24"/>
                <w:szCs w:val="24"/>
              </w:rPr>
              <w:t>Межрегиональное управление №</w:t>
            </w:r>
            <w:r w:rsidR="00A94E90">
              <w:rPr>
                <w:rFonts w:ascii="Times New Roman" w:hAnsi="Times New Roman" w:cs="Times New Roman"/>
                <w:sz w:val="24"/>
                <w:szCs w:val="24"/>
              </w:rPr>
              <w:t xml:space="preserve"> </w:t>
            </w:r>
            <w:r w:rsidRPr="00B663E1">
              <w:rPr>
                <w:rFonts w:ascii="Times New Roman" w:hAnsi="Times New Roman" w:cs="Times New Roman"/>
                <w:sz w:val="24"/>
                <w:szCs w:val="24"/>
              </w:rPr>
              <w:t>107 ФМБА России</w:t>
            </w:r>
          </w:p>
          <w:p w:rsidR="00CD6AF3" w:rsidRPr="00B663E1" w:rsidRDefault="00CD6AF3" w:rsidP="00EA34AC">
            <w:pPr>
              <w:pStyle w:val="ConsPlusNonformat"/>
              <w:jc w:val="both"/>
              <w:rPr>
                <w:rFonts w:ascii="Times New Roman" w:hAnsi="Times New Roman" w:cs="Times New Roman"/>
                <w:sz w:val="24"/>
                <w:szCs w:val="24"/>
              </w:rPr>
            </w:pPr>
            <w:r w:rsidRPr="00B663E1">
              <w:rPr>
                <w:rFonts w:ascii="Times New Roman" w:hAnsi="Times New Roman" w:cs="Times New Roman"/>
                <w:sz w:val="24"/>
                <w:szCs w:val="24"/>
              </w:rPr>
              <w:t xml:space="preserve">ФГБУЗ ЦГ и Э №107 ФМБА России </w:t>
            </w:r>
          </w:p>
          <w:p w:rsidR="00CD6AF3" w:rsidRPr="00B663E1" w:rsidRDefault="00CD6AF3" w:rsidP="00EA34AC">
            <w:r w:rsidRPr="00B663E1">
              <w:t>ГАУЗ КБ №</w:t>
            </w:r>
            <w:r w:rsidR="00A94E90">
              <w:t xml:space="preserve"> </w:t>
            </w:r>
            <w:r w:rsidRPr="00B663E1">
              <w:t xml:space="preserve">4  </w:t>
            </w:r>
          </w:p>
          <w:p w:rsidR="00CD6AF3" w:rsidRPr="00B663E1" w:rsidRDefault="00CD6AF3" w:rsidP="00EA34AC">
            <w:r w:rsidRPr="00B663E1">
              <w:t>ФГБУЗ  МСЧ №107 ФМБА России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pPr>
              <w:jc w:val="center"/>
            </w:pPr>
          </w:p>
        </w:tc>
      </w:tr>
      <w:tr w:rsidR="00CD6AF3" w:rsidRPr="00B663E1" w:rsidTr="00BF3A60">
        <w:trPr>
          <w:trHeight w:val="1442"/>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rsidRPr="00B663E1">
              <w:lastRenderedPageBreak/>
              <w:t>1.5</w:t>
            </w:r>
          </w:p>
        </w:tc>
        <w:tc>
          <w:tcPr>
            <w:tcW w:w="5812" w:type="dxa"/>
            <w:tcBorders>
              <w:top w:val="single" w:sz="4" w:space="0" w:color="000000"/>
              <w:left w:val="single" w:sz="4" w:space="0" w:color="000000"/>
              <w:bottom w:val="single" w:sz="4" w:space="0" w:color="000000"/>
            </w:tcBorders>
            <w:shd w:val="clear" w:color="auto" w:fill="auto"/>
          </w:tcPr>
          <w:p w:rsidR="00CD6AF3" w:rsidRPr="00B663E1" w:rsidRDefault="00CD6AF3" w:rsidP="00EA34AC">
            <w:pPr>
              <w:pStyle w:val="ConsPlusNonformat"/>
              <w:jc w:val="both"/>
              <w:rPr>
                <w:rFonts w:ascii="Times New Roman" w:hAnsi="Times New Roman" w:cs="Times New Roman"/>
                <w:sz w:val="24"/>
                <w:szCs w:val="24"/>
              </w:rPr>
            </w:pPr>
            <w:r w:rsidRPr="00B663E1">
              <w:rPr>
                <w:rFonts w:ascii="Times New Roman" w:hAnsi="Times New Roman" w:cs="Times New Roman"/>
                <w:sz w:val="24"/>
                <w:szCs w:val="24"/>
              </w:rPr>
              <w:t>Разработка (корректировка) оперативных планов</w:t>
            </w:r>
          </w:p>
          <w:p w:rsidR="00CD6AF3" w:rsidRPr="00B663E1" w:rsidRDefault="00CD6AF3" w:rsidP="00EA34AC">
            <w:pPr>
              <w:pStyle w:val="ConsPlusNonformat"/>
              <w:jc w:val="both"/>
              <w:rPr>
                <w:rFonts w:ascii="Times New Roman" w:hAnsi="Times New Roman" w:cs="Times New Roman"/>
                <w:sz w:val="24"/>
                <w:szCs w:val="24"/>
              </w:rPr>
            </w:pPr>
            <w:r w:rsidRPr="00B663E1">
              <w:rPr>
                <w:rFonts w:ascii="Times New Roman" w:hAnsi="Times New Roman" w:cs="Times New Roman"/>
                <w:sz w:val="24"/>
                <w:szCs w:val="24"/>
              </w:rPr>
              <w:t xml:space="preserve">первичных противоэпидемических мероприятий при выявлении больного, с подозрением на заболевания инфекционными болезнями, вызывающими чрезвычайные ситуации в области санитарно-эпидемиологического благополучия. </w:t>
            </w:r>
          </w:p>
        </w:tc>
        <w:tc>
          <w:tcPr>
            <w:tcW w:w="2409"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pStyle w:val="ConsPlusNonformat"/>
              <w:jc w:val="center"/>
              <w:rPr>
                <w:rFonts w:ascii="Times New Roman" w:hAnsi="Times New Roman" w:cs="Times New Roman"/>
                <w:sz w:val="24"/>
                <w:szCs w:val="24"/>
              </w:rPr>
            </w:pPr>
            <w:r w:rsidRPr="00B663E1">
              <w:rPr>
                <w:rFonts w:ascii="Times New Roman" w:hAnsi="Times New Roman" w:cs="Times New Roman"/>
                <w:sz w:val="24"/>
                <w:szCs w:val="24"/>
              </w:rPr>
              <w:t>Ежегодно</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r w:rsidRPr="00B663E1">
              <w:t>ГАУЗ КБ №</w:t>
            </w:r>
            <w:r w:rsidR="00A94E90">
              <w:t xml:space="preserve"> </w:t>
            </w:r>
            <w:r w:rsidRPr="00B663E1">
              <w:t xml:space="preserve">4  </w:t>
            </w:r>
          </w:p>
          <w:p w:rsidR="00CD6AF3" w:rsidRPr="00B663E1" w:rsidRDefault="00CD6AF3" w:rsidP="00EA34AC">
            <w:pPr>
              <w:pStyle w:val="ConsPlusNonformat"/>
              <w:jc w:val="both"/>
              <w:rPr>
                <w:rFonts w:ascii="Times New Roman" w:hAnsi="Times New Roman" w:cs="Times New Roman"/>
                <w:sz w:val="24"/>
                <w:szCs w:val="24"/>
              </w:rPr>
            </w:pPr>
            <w:r w:rsidRPr="00B663E1">
              <w:rPr>
                <w:rFonts w:ascii="Times New Roman" w:hAnsi="Times New Roman" w:cs="Times New Roman"/>
                <w:sz w:val="24"/>
                <w:szCs w:val="24"/>
              </w:rPr>
              <w:t>ФГБУЗ  МСЧ №</w:t>
            </w:r>
            <w:r w:rsidR="00A94E90">
              <w:rPr>
                <w:rFonts w:ascii="Times New Roman" w:hAnsi="Times New Roman" w:cs="Times New Roman"/>
                <w:sz w:val="24"/>
                <w:szCs w:val="24"/>
              </w:rPr>
              <w:t xml:space="preserve"> </w:t>
            </w:r>
            <w:r w:rsidRPr="00B663E1">
              <w:rPr>
                <w:rFonts w:ascii="Times New Roman" w:hAnsi="Times New Roman" w:cs="Times New Roman"/>
                <w:sz w:val="24"/>
                <w:szCs w:val="24"/>
              </w:rPr>
              <w:t xml:space="preserve">107 ФМБА России </w:t>
            </w:r>
          </w:p>
          <w:p w:rsidR="00CD6AF3" w:rsidRPr="00B663E1" w:rsidRDefault="00CD6AF3" w:rsidP="00EA34AC">
            <w:pPr>
              <w:pStyle w:val="ConsPlusNonformat"/>
              <w:jc w:val="both"/>
              <w:rPr>
                <w:rFonts w:ascii="Times New Roman" w:hAnsi="Times New Roman" w:cs="Times New Roman"/>
                <w:sz w:val="24"/>
                <w:szCs w:val="24"/>
              </w:rPr>
            </w:pPr>
            <w:r w:rsidRPr="00B663E1">
              <w:rPr>
                <w:rFonts w:ascii="Times New Roman" w:hAnsi="Times New Roman" w:cs="Times New Roman"/>
                <w:sz w:val="24"/>
                <w:szCs w:val="24"/>
              </w:rPr>
              <w:t>Межрегиональное управление №</w:t>
            </w:r>
            <w:r w:rsidR="00A94E90">
              <w:rPr>
                <w:rFonts w:ascii="Times New Roman" w:hAnsi="Times New Roman" w:cs="Times New Roman"/>
                <w:sz w:val="24"/>
                <w:szCs w:val="24"/>
              </w:rPr>
              <w:t xml:space="preserve"> </w:t>
            </w:r>
            <w:r w:rsidRPr="00B663E1">
              <w:rPr>
                <w:rFonts w:ascii="Times New Roman" w:hAnsi="Times New Roman" w:cs="Times New Roman"/>
                <w:sz w:val="24"/>
                <w:szCs w:val="24"/>
              </w:rPr>
              <w:t>107 ФМБА России</w:t>
            </w:r>
          </w:p>
          <w:p w:rsidR="00CD6AF3" w:rsidRPr="00B663E1" w:rsidRDefault="00CD6AF3" w:rsidP="00EA34AC">
            <w:pPr>
              <w:pStyle w:val="ConsPlusNonformat"/>
              <w:jc w:val="both"/>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pPr>
              <w:jc w:val="center"/>
            </w:pPr>
          </w:p>
        </w:tc>
      </w:tr>
      <w:tr w:rsidR="00CD6AF3" w:rsidRPr="00B663E1" w:rsidTr="00BF3A60">
        <w:trPr>
          <w:trHeight w:val="224"/>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rsidRPr="00B663E1">
              <w:t>1.6.</w:t>
            </w:r>
          </w:p>
        </w:tc>
        <w:tc>
          <w:tcPr>
            <w:tcW w:w="5812" w:type="dxa"/>
            <w:tcBorders>
              <w:top w:val="single" w:sz="4" w:space="0" w:color="000000"/>
              <w:left w:val="single" w:sz="4" w:space="0" w:color="000000"/>
              <w:bottom w:val="single" w:sz="4" w:space="0" w:color="000000"/>
            </w:tcBorders>
            <w:shd w:val="clear" w:color="auto" w:fill="auto"/>
          </w:tcPr>
          <w:p w:rsidR="00CD6AF3" w:rsidRPr="00B663E1" w:rsidRDefault="00CD6AF3" w:rsidP="00EA34AC">
            <w:pPr>
              <w:pStyle w:val="ConsPlusNonformat"/>
              <w:jc w:val="both"/>
              <w:rPr>
                <w:rFonts w:ascii="Times New Roman" w:hAnsi="Times New Roman" w:cs="Times New Roman"/>
                <w:sz w:val="24"/>
                <w:szCs w:val="24"/>
              </w:rPr>
            </w:pPr>
            <w:r w:rsidRPr="00B663E1">
              <w:rPr>
                <w:rFonts w:ascii="Times New Roman" w:hAnsi="Times New Roman" w:cs="Times New Roman"/>
                <w:sz w:val="24"/>
                <w:szCs w:val="24"/>
              </w:rPr>
              <w:t xml:space="preserve">Определение медицинских организаций для перепрофилирования на случай выявления больного ООИ, обеспечение  готовности госпитальной базы (инфекционный, провизорный госпитали, изолятор) и лабораторной базы (бактериологические лаборатории), провести их паспортизацию. Определение резерва кадров врачей: эпидемиологов, бактериологов, лаборантов, помощников эпидемиологов и лаборантов, инфекционистов и среднего медицинского персонала с учетом мощности учреждений специального назначения  </w:t>
            </w:r>
          </w:p>
        </w:tc>
        <w:tc>
          <w:tcPr>
            <w:tcW w:w="2409"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pStyle w:val="ConsPlusNonformat"/>
              <w:jc w:val="center"/>
              <w:rPr>
                <w:rFonts w:ascii="Times New Roman" w:hAnsi="Times New Roman" w:cs="Times New Roman"/>
                <w:sz w:val="24"/>
                <w:szCs w:val="24"/>
              </w:rPr>
            </w:pPr>
            <w:r w:rsidRPr="00B663E1">
              <w:rPr>
                <w:rFonts w:ascii="Times New Roman" w:hAnsi="Times New Roman" w:cs="Times New Roman"/>
                <w:sz w:val="24"/>
                <w:szCs w:val="24"/>
              </w:rPr>
              <w:t>Ежегодно</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D6AF3" w:rsidRPr="00830063" w:rsidRDefault="00CD6AF3" w:rsidP="00EA34AC">
            <w:r w:rsidRPr="00830063">
              <w:t>Администрация муниципального района «</w:t>
            </w:r>
            <w:r w:rsidR="00A94E90" w:rsidRPr="00830063">
              <w:t>Город</w:t>
            </w:r>
            <w:r w:rsidRPr="00830063">
              <w:t xml:space="preserve"> Краснокаменск и Краснокаменский район» Забайкал</w:t>
            </w:r>
            <w:r w:rsidR="00A94E90" w:rsidRPr="00830063">
              <w:t>ьского края - председатель СПЭК</w:t>
            </w:r>
          </w:p>
          <w:p w:rsidR="00CD6AF3" w:rsidRPr="00830063" w:rsidRDefault="00CD6AF3" w:rsidP="00EA34AC">
            <w:pPr>
              <w:ind w:right="-250"/>
            </w:pPr>
            <w:r w:rsidRPr="00830063">
              <w:t xml:space="preserve">Администрация городского поселения «Город Краснокаменск» </w:t>
            </w:r>
          </w:p>
          <w:p w:rsidR="00CD6AF3" w:rsidRPr="00830063" w:rsidRDefault="00CD6AF3" w:rsidP="00EA34AC">
            <w:r w:rsidRPr="00830063">
              <w:t>ГАУЗ КБ №</w:t>
            </w:r>
            <w:r w:rsidR="00A94E90" w:rsidRPr="00830063">
              <w:t xml:space="preserve"> </w:t>
            </w:r>
            <w:r w:rsidRPr="00830063">
              <w:t xml:space="preserve">4  </w:t>
            </w:r>
          </w:p>
          <w:p w:rsidR="00CD6AF3" w:rsidRPr="00830063" w:rsidRDefault="00CD6AF3" w:rsidP="00EA34AC">
            <w:pPr>
              <w:pStyle w:val="ConsPlusNonformat"/>
              <w:jc w:val="both"/>
              <w:rPr>
                <w:rFonts w:ascii="Times New Roman" w:hAnsi="Times New Roman" w:cs="Times New Roman"/>
                <w:sz w:val="24"/>
                <w:szCs w:val="24"/>
              </w:rPr>
            </w:pPr>
            <w:r w:rsidRPr="00830063">
              <w:rPr>
                <w:rFonts w:ascii="Times New Roman" w:hAnsi="Times New Roman" w:cs="Times New Roman"/>
                <w:sz w:val="24"/>
                <w:szCs w:val="24"/>
              </w:rPr>
              <w:t>ФГБУЗ  МСЧ №</w:t>
            </w:r>
            <w:r w:rsidR="00A94E90" w:rsidRPr="00830063">
              <w:rPr>
                <w:rFonts w:ascii="Times New Roman" w:hAnsi="Times New Roman" w:cs="Times New Roman"/>
                <w:sz w:val="24"/>
                <w:szCs w:val="24"/>
              </w:rPr>
              <w:t xml:space="preserve"> </w:t>
            </w:r>
            <w:r w:rsidRPr="00830063">
              <w:rPr>
                <w:rFonts w:ascii="Times New Roman" w:hAnsi="Times New Roman" w:cs="Times New Roman"/>
                <w:sz w:val="24"/>
                <w:szCs w:val="24"/>
              </w:rPr>
              <w:t>107 ФМБА России ФГБУЗ ЦГ и Э №</w:t>
            </w:r>
            <w:r w:rsidR="00A94E90" w:rsidRPr="00830063">
              <w:rPr>
                <w:rFonts w:ascii="Times New Roman" w:hAnsi="Times New Roman" w:cs="Times New Roman"/>
                <w:sz w:val="24"/>
                <w:szCs w:val="24"/>
              </w:rPr>
              <w:t xml:space="preserve"> </w:t>
            </w:r>
            <w:r w:rsidRPr="00830063">
              <w:rPr>
                <w:rFonts w:ascii="Times New Roman" w:hAnsi="Times New Roman" w:cs="Times New Roman"/>
                <w:sz w:val="24"/>
                <w:szCs w:val="24"/>
              </w:rPr>
              <w:t xml:space="preserve">107 ФМБА России </w:t>
            </w:r>
          </w:p>
          <w:p w:rsidR="00CD6AF3" w:rsidRPr="00830063" w:rsidRDefault="00CD6AF3" w:rsidP="00EA34AC">
            <w:pPr>
              <w:pStyle w:val="ConsPlusNonformat"/>
              <w:jc w:val="both"/>
              <w:rPr>
                <w:rFonts w:ascii="Times New Roman" w:hAnsi="Times New Roman" w:cs="Times New Roman"/>
                <w:sz w:val="24"/>
                <w:szCs w:val="24"/>
              </w:rPr>
            </w:pPr>
            <w:r w:rsidRPr="00830063">
              <w:rPr>
                <w:rFonts w:ascii="Times New Roman" w:hAnsi="Times New Roman" w:cs="Times New Roman"/>
                <w:sz w:val="24"/>
                <w:szCs w:val="24"/>
              </w:rPr>
              <w:t>Межрегиональное управление №</w:t>
            </w:r>
            <w:r w:rsidR="00A94E90" w:rsidRPr="00830063">
              <w:rPr>
                <w:rFonts w:ascii="Times New Roman" w:hAnsi="Times New Roman" w:cs="Times New Roman"/>
                <w:sz w:val="24"/>
                <w:szCs w:val="24"/>
              </w:rPr>
              <w:t xml:space="preserve"> </w:t>
            </w:r>
            <w:r w:rsidRPr="00830063">
              <w:rPr>
                <w:rFonts w:ascii="Times New Roman" w:hAnsi="Times New Roman" w:cs="Times New Roman"/>
                <w:sz w:val="24"/>
                <w:szCs w:val="24"/>
              </w:rPr>
              <w:t>107 ФМБА России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pPr>
              <w:jc w:val="center"/>
            </w:pPr>
          </w:p>
        </w:tc>
      </w:tr>
      <w:tr w:rsidR="00CD6AF3" w:rsidRPr="00B663E1" w:rsidTr="00BF3A60">
        <w:trPr>
          <w:trHeight w:val="791"/>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rsidRPr="00B663E1">
              <w:t>1.7.</w:t>
            </w:r>
          </w:p>
        </w:tc>
        <w:tc>
          <w:tcPr>
            <w:tcW w:w="5812" w:type="dxa"/>
            <w:tcBorders>
              <w:top w:val="single" w:sz="4" w:space="0" w:color="000000"/>
              <w:left w:val="single" w:sz="4" w:space="0" w:color="000000"/>
              <w:bottom w:val="single" w:sz="4" w:space="0" w:color="000000"/>
            </w:tcBorders>
            <w:shd w:val="clear" w:color="auto" w:fill="auto"/>
          </w:tcPr>
          <w:p w:rsidR="00CD6AF3" w:rsidRPr="00B663E1" w:rsidRDefault="00CD6AF3" w:rsidP="00EA34AC">
            <w:pPr>
              <w:pStyle w:val="ConsPlusNonformat"/>
              <w:jc w:val="both"/>
              <w:rPr>
                <w:rFonts w:ascii="Times New Roman" w:hAnsi="Times New Roman" w:cs="Times New Roman"/>
                <w:sz w:val="24"/>
                <w:szCs w:val="24"/>
              </w:rPr>
            </w:pPr>
            <w:r w:rsidRPr="00B663E1">
              <w:rPr>
                <w:rFonts w:ascii="Times New Roman" w:hAnsi="Times New Roman" w:cs="Times New Roman"/>
                <w:sz w:val="24"/>
                <w:szCs w:val="24"/>
              </w:rPr>
              <w:t xml:space="preserve">Обеспечение противоэпидемической готовности организаций, укладок защитной одежды,универсальных укладок для забора материала от людей и объектов окружающей среды и экстренной личной профилактики </w:t>
            </w:r>
          </w:p>
        </w:tc>
        <w:tc>
          <w:tcPr>
            <w:tcW w:w="2409"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pStyle w:val="ConsPlusNonformat"/>
              <w:jc w:val="center"/>
              <w:rPr>
                <w:rFonts w:ascii="Times New Roman" w:hAnsi="Times New Roman" w:cs="Times New Roman"/>
                <w:sz w:val="24"/>
                <w:szCs w:val="24"/>
              </w:rPr>
            </w:pPr>
            <w:r w:rsidRPr="00B663E1">
              <w:rPr>
                <w:rFonts w:ascii="Times New Roman" w:hAnsi="Times New Roman" w:cs="Times New Roman"/>
                <w:sz w:val="24"/>
                <w:szCs w:val="24"/>
              </w:rPr>
              <w:t>Постоянно</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r w:rsidRPr="00B663E1">
              <w:t>ГАУЗ КБ №</w:t>
            </w:r>
            <w:r w:rsidR="00A94E90">
              <w:t xml:space="preserve"> </w:t>
            </w:r>
            <w:r w:rsidRPr="00B663E1">
              <w:t xml:space="preserve">4  </w:t>
            </w:r>
          </w:p>
          <w:p w:rsidR="00CD6AF3" w:rsidRPr="00B663E1" w:rsidRDefault="00CD6AF3" w:rsidP="00EA34AC">
            <w:pPr>
              <w:pStyle w:val="ConsPlusNonformat"/>
              <w:jc w:val="both"/>
              <w:rPr>
                <w:rFonts w:ascii="Times New Roman" w:hAnsi="Times New Roman" w:cs="Times New Roman"/>
                <w:sz w:val="24"/>
                <w:szCs w:val="24"/>
              </w:rPr>
            </w:pPr>
            <w:r w:rsidRPr="00B663E1">
              <w:rPr>
                <w:rFonts w:ascii="Times New Roman" w:hAnsi="Times New Roman" w:cs="Times New Roman"/>
                <w:sz w:val="24"/>
                <w:szCs w:val="24"/>
              </w:rPr>
              <w:t>ФГБУЗ  МСЧ №</w:t>
            </w:r>
            <w:r w:rsidR="00A94E90">
              <w:rPr>
                <w:rFonts w:ascii="Times New Roman" w:hAnsi="Times New Roman" w:cs="Times New Roman"/>
                <w:sz w:val="24"/>
                <w:szCs w:val="24"/>
              </w:rPr>
              <w:t xml:space="preserve"> </w:t>
            </w:r>
            <w:r w:rsidRPr="00B663E1">
              <w:rPr>
                <w:rFonts w:ascii="Times New Roman" w:hAnsi="Times New Roman" w:cs="Times New Roman"/>
                <w:sz w:val="24"/>
                <w:szCs w:val="24"/>
              </w:rPr>
              <w:t>107 ФМБА России ФГБУЗ ЦГ и Э №</w:t>
            </w:r>
            <w:r w:rsidR="00A94E90">
              <w:rPr>
                <w:rFonts w:ascii="Times New Roman" w:hAnsi="Times New Roman" w:cs="Times New Roman"/>
                <w:sz w:val="24"/>
                <w:szCs w:val="24"/>
              </w:rPr>
              <w:t xml:space="preserve"> </w:t>
            </w:r>
            <w:r w:rsidRPr="00B663E1">
              <w:rPr>
                <w:rFonts w:ascii="Times New Roman" w:hAnsi="Times New Roman" w:cs="Times New Roman"/>
                <w:sz w:val="24"/>
                <w:szCs w:val="24"/>
              </w:rPr>
              <w:t xml:space="preserve">107 ФМБА России </w:t>
            </w:r>
          </w:p>
          <w:p w:rsidR="00CD6AF3" w:rsidRPr="00B663E1" w:rsidRDefault="00CD6AF3" w:rsidP="00EA34AC">
            <w:pPr>
              <w:pStyle w:val="ConsPlusNonformat"/>
              <w:jc w:val="both"/>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pPr>
              <w:jc w:val="center"/>
            </w:pPr>
          </w:p>
        </w:tc>
      </w:tr>
      <w:tr w:rsidR="00CD6AF3" w:rsidRPr="00B663E1" w:rsidTr="00BF3A60">
        <w:trPr>
          <w:trHeight w:val="791"/>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rsidRPr="00B663E1">
              <w:t>1.8.</w:t>
            </w:r>
          </w:p>
        </w:tc>
        <w:tc>
          <w:tcPr>
            <w:tcW w:w="5812" w:type="dxa"/>
            <w:tcBorders>
              <w:top w:val="single" w:sz="4" w:space="0" w:color="000000"/>
              <w:left w:val="single" w:sz="4" w:space="0" w:color="000000"/>
              <w:bottom w:val="single" w:sz="4" w:space="0" w:color="000000"/>
            </w:tcBorders>
            <w:shd w:val="clear" w:color="auto" w:fill="auto"/>
          </w:tcPr>
          <w:p w:rsidR="00CD6AF3" w:rsidRPr="00B663E1" w:rsidRDefault="00CD6AF3" w:rsidP="00EA34AC">
            <w:pPr>
              <w:pStyle w:val="ConsPlusNonformat"/>
              <w:jc w:val="both"/>
              <w:rPr>
                <w:rFonts w:ascii="Times New Roman" w:hAnsi="Times New Roman" w:cs="Times New Roman"/>
                <w:sz w:val="24"/>
                <w:szCs w:val="24"/>
              </w:rPr>
            </w:pPr>
            <w:r w:rsidRPr="00B663E1">
              <w:rPr>
                <w:rFonts w:ascii="Times New Roman" w:hAnsi="Times New Roman" w:cs="Times New Roman"/>
                <w:sz w:val="24"/>
                <w:szCs w:val="24"/>
              </w:rPr>
              <w:t xml:space="preserve">Обеспечение наличия запаса необходимого количества </w:t>
            </w:r>
            <w:r w:rsidRPr="00B663E1">
              <w:rPr>
                <w:rFonts w:ascii="Times New Roman" w:hAnsi="Times New Roman" w:cs="Times New Roman"/>
                <w:sz w:val="24"/>
              </w:rPr>
              <w:t>защитной одежды, оборудования, имущества, питательных сред, химических реактивов, диагностических, лечебных и профилактических препаратов, дезинфицирующих средств в соответствии с мощностью госпитальных и лабораторных баз</w:t>
            </w:r>
          </w:p>
        </w:tc>
        <w:tc>
          <w:tcPr>
            <w:tcW w:w="2409"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pStyle w:val="ConsPlusNonformat"/>
              <w:jc w:val="center"/>
              <w:rPr>
                <w:rFonts w:ascii="Times New Roman" w:hAnsi="Times New Roman" w:cs="Times New Roman"/>
                <w:sz w:val="24"/>
                <w:szCs w:val="24"/>
              </w:rPr>
            </w:pPr>
            <w:r w:rsidRPr="00B663E1">
              <w:rPr>
                <w:rFonts w:ascii="Times New Roman" w:hAnsi="Times New Roman" w:cs="Times New Roman"/>
                <w:sz w:val="24"/>
                <w:szCs w:val="24"/>
              </w:rPr>
              <w:t>Постоянно</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r w:rsidRPr="00B663E1">
              <w:t xml:space="preserve">ГАУЗ КБ №4  </w:t>
            </w:r>
          </w:p>
          <w:p w:rsidR="00CD6AF3" w:rsidRPr="00B663E1" w:rsidRDefault="00CD6AF3" w:rsidP="00EA34AC">
            <w:pPr>
              <w:pStyle w:val="ConsPlusNonformat"/>
              <w:jc w:val="both"/>
              <w:rPr>
                <w:rFonts w:ascii="Times New Roman" w:hAnsi="Times New Roman" w:cs="Times New Roman"/>
                <w:sz w:val="24"/>
                <w:szCs w:val="24"/>
              </w:rPr>
            </w:pPr>
            <w:r w:rsidRPr="00B663E1">
              <w:rPr>
                <w:rFonts w:ascii="Times New Roman" w:hAnsi="Times New Roman" w:cs="Times New Roman"/>
                <w:sz w:val="24"/>
                <w:szCs w:val="24"/>
              </w:rPr>
              <w:t>ФГБУЗ  МСЧ №</w:t>
            </w:r>
            <w:r w:rsidR="00A94E90">
              <w:rPr>
                <w:rFonts w:ascii="Times New Roman" w:hAnsi="Times New Roman" w:cs="Times New Roman"/>
                <w:sz w:val="24"/>
                <w:szCs w:val="24"/>
              </w:rPr>
              <w:t xml:space="preserve"> </w:t>
            </w:r>
            <w:r w:rsidRPr="00B663E1">
              <w:rPr>
                <w:rFonts w:ascii="Times New Roman" w:hAnsi="Times New Roman" w:cs="Times New Roman"/>
                <w:sz w:val="24"/>
                <w:szCs w:val="24"/>
              </w:rPr>
              <w:t>107 ФМБА России ФГБУЗ ЦГ и Э №</w:t>
            </w:r>
            <w:r w:rsidR="00A94E90">
              <w:rPr>
                <w:rFonts w:ascii="Times New Roman" w:hAnsi="Times New Roman" w:cs="Times New Roman"/>
                <w:sz w:val="24"/>
                <w:szCs w:val="24"/>
              </w:rPr>
              <w:t xml:space="preserve"> </w:t>
            </w:r>
            <w:r w:rsidRPr="00B663E1">
              <w:rPr>
                <w:rFonts w:ascii="Times New Roman" w:hAnsi="Times New Roman" w:cs="Times New Roman"/>
                <w:sz w:val="24"/>
                <w:szCs w:val="24"/>
              </w:rPr>
              <w:t xml:space="preserve">107 ФМБА России </w:t>
            </w:r>
          </w:p>
          <w:p w:rsidR="00CD6AF3" w:rsidRPr="00B663E1" w:rsidRDefault="00CD6AF3" w:rsidP="00EA34AC">
            <w:pPr>
              <w:pStyle w:val="ConsPlusNonformat"/>
              <w:jc w:val="both"/>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pPr>
              <w:jc w:val="center"/>
            </w:pPr>
          </w:p>
        </w:tc>
      </w:tr>
      <w:tr w:rsidR="00CD6AF3" w:rsidRPr="00B663E1" w:rsidTr="00BF3A60">
        <w:trPr>
          <w:trHeight w:val="366"/>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rsidRPr="00B663E1">
              <w:t>1.9.</w:t>
            </w:r>
          </w:p>
        </w:tc>
        <w:tc>
          <w:tcPr>
            <w:tcW w:w="5812" w:type="dxa"/>
            <w:tcBorders>
              <w:top w:val="single" w:sz="4" w:space="0" w:color="000000"/>
              <w:left w:val="single" w:sz="4" w:space="0" w:color="000000"/>
              <w:bottom w:val="single" w:sz="4" w:space="0" w:color="000000"/>
            </w:tcBorders>
            <w:shd w:val="clear" w:color="auto" w:fill="auto"/>
          </w:tcPr>
          <w:p w:rsidR="00CD6AF3" w:rsidRPr="00B663E1" w:rsidRDefault="00CD6AF3" w:rsidP="00EA34AC">
            <w:pPr>
              <w:ind w:right="47" w:firstLine="7"/>
              <w:jc w:val="both"/>
            </w:pPr>
            <w:r w:rsidRPr="00B663E1">
              <w:t>Обеспечение готовности к проведению заключительной дезинфекции в очагах инфекционных заболеваний, вызывающих чрезвычайные ситуации в области санитарно-эпидемиологического благополучия населения</w:t>
            </w:r>
          </w:p>
        </w:tc>
        <w:tc>
          <w:tcPr>
            <w:tcW w:w="2409"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ind w:right="70"/>
              <w:jc w:val="center"/>
            </w:pPr>
            <w:r w:rsidRPr="00B663E1">
              <w:t>Постоянно</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r w:rsidRPr="00B663E1">
              <w:t>ГАУЗ КБ №</w:t>
            </w:r>
            <w:r w:rsidR="00A94E90">
              <w:t xml:space="preserve"> </w:t>
            </w:r>
            <w:r w:rsidRPr="00B663E1">
              <w:t xml:space="preserve">4  </w:t>
            </w:r>
          </w:p>
          <w:p w:rsidR="00CD6AF3" w:rsidRPr="00B663E1" w:rsidRDefault="00CD6AF3" w:rsidP="00EA34AC">
            <w:pPr>
              <w:pStyle w:val="ConsPlusNonformat"/>
              <w:jc w:val="both"/>
              <w:rPr>
                <w:rFonts w:ascii="Times New Roman" w:hAnsi="Times New Roman" w:cs="Times New Roman"/>
                <w:sz w:val="24"/>
                <w:szCs w:val="24"/>
              </w:rPr>
            </w:pPr>
            <w:r w:rsidRPr="00B663E1">
              <w:rPr>
                <w:rFonts w:ascii="Times New Roman" w:hAnsi="Times New Roman" w:cs="Times New Roman"/>
                <w:sz w:val="24"/>
                <w:szCs w:val="24"/>
              </w:rPr>
              <w:t>ФГБУЗ  МСЧ №</w:t>
            </w:r>
            <w:r w:rsidR="00A94E90">
              <w:rPr>
                <w:rFonts w:ascii="Times New Roman" w:hAnsi="Times New Roman" w:cs="Times New Roman"/>
                <w:sz w:val="24"/>
                <w:szCs w:val="24"/>
              </w:rPr>
              <w:t xml:space="preserve"> </w:t>
            </w:r>
            <w:r w:rsidRPr="00B663E1">
              <w:rPr>
                <w:rFonts w:ascii="Times New Roman" w:hAnsi="Times New Roman" w:cs="Times New Roman"/>
                <w:sz w:val="24"/>
                <w:szCs w:val="24"/>
              </w:rPr>
              <w:t>107 ФМБА России ФГБУЗ ЦГ и Э №</w:t>
            </w:r>
            <w:r w:rsidR="00A94E90">
              <w:rPr>
                <w:rFonts w:ascii="Times New Roman" w:hAnsi="Times New Roman" w:cs="Times New Roman"/>
                <w:sz w:val="24"/>
                <w:szCs w:val="24"/>
              </w:rPr>
              <w:t xml:space="preserve"> </w:t>
            </w:r>
            <w:r w:rsidRPr="00B663E1">
              <w:rPr>
                <w:rFonts w:ascii="Times New Roman" w:hAnsi="Times New Roman" w:cs="Times New Roman"/>
                <w:sz w:val="24"/>
                <w:szCs w:val="24"/>
              </w:rPr>
              <w:t xml:space="preserve">107 ФМБА России </w:t>
            </w:r>
          </w:p>
          <w:p w:rsidR="00CD6AF3" w:rsidRPr="00B663E1" w:rsidRDefault="00CD6AF3" w:rsidP="00EA34AC">
            <w:pPr>
              <w:pStyle w:val="ConsPlusNonformat"/>
              <w:jc w:val="both"/>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pPr>
              <w:jc w:val="center"/>
            </w:pPr>
          </w:p>
        </w:tc>
      </w:tr>
      <w:tr w:rsidR="00CD6AF3" w:rsidRPr="00B663E1" w:rsidTr="00BF3A60">
        <w:trPr>
          <w:trHeight w:val="791"/>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rsidRPr="00B663E1">
              <w:lastRenderedPageBreak/>
              <w:t>1.10.</w:t>
            </w:r>
          </w:p>
        </w:tc>
        <w:tc>
          <w:tcPr>
            <w:tcW w:w="5812" w:type="dxa"/>
            <w:tcBorders>
              <w:top w:val="single" w:sz="4" w:space="0" w:color="000000"/>
              <w:left w:val="single" w:sz="4" w:space="0" w:color="000000"/>
              <w:bottom w:val="single" w:sz="4" w:space="0" w:color="000000"/>
            </w:tcBorders>
            <w:shd w:val="clear" w:color="auto" w:fill="auto"/>
          </w:tcPr>
          <w:p w:rsidR="00CD6AF3" w:rsidRPr="00B663E1" w:rsidRDefault="00CD6AF3" w:rsidP="00EA34AC">
            <w:pPr>
              <w:ind w:left="3" w:right="44" w:firstLine="3"/>
              <w:jc w:val="both"/>
            </w:pPr>
            <w:r w:rsidRPr="00B663E1">
              <w:t>Проведение расчета необходимого объема дезинфекционных средств и необходимого оборудования для дезинфекции террит</w:t>
            </w:r>
            <w:r>
              <w:t xml:space="preserve">ории и хозяйствующих субъектов </w:t>
            </w:r>
          </w:p>
        </w:tc>
        <w:tc>
          <w:tcPr>
            <w:tcW w:w="2409"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ind w:right="70"/>
              <w:jc w:val="center"/>
            </w:pPr>
            <w:r w:rsidRPr="00B663E1">
              <w:t>По запросу</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r w:rsidRPr="00B663E1">
              <w:t>ФГБУЗ ЦГ и Э №</w:t>
            </w:r>
            <w:r w:rsidR="00A94E90">
              <w:t xml:space="preserve"> </w:t>
            </w:r>
            <w:r w:rsidRPr="00B663E1">
              <w:t>107 ФМБА России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pPr>
              <w:jc w:val="center"/>
            </w:pPr>
          </w:p>
        </w:tc>
      </w:tr>
      <w:tr w:rsidR="00CD6AF3" w:rsidRPr="00B663E1" w:rsidTr="00BF3A60">
        <w:trPr>
          <w:trHeight w:val="791"/>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rsidRPr="00B663E1">
              <w:t>1.11.</w:t>
            </w:r>
          </w:p>
        </w:tc>
        <w:tc>
          <w:tcPr>
            <w:tcW w:w="5812" w:type="dxa"/>
            <w:tcBorders>
              <w:top w:val="single" w:sz="4" w:space="0" w:color="000000"/>
              <w:left w:val="single" w:sz="4" w:space="0" w:color="000000"/>
              <w:bottom w:val="single" w:sz="4" w:space="0" w:color="000000"/>
            </w:tcBorders>
            <w:shd w:val="clear" w:color="auto" w:fill="auto"/>
          </w:tcPr>
          <w:p w:rsidR="00CD6AF3" w:rsidRPr="00B663E1" w:rsidRDefault="00CD6AF3" w:rsidP="00EA34AC">
            <w:pPr>
              <w:ind w:firstLine="7"/>
              <w:jc w:val="both"/>
            </w:pPr>
            <w:r w:rsidRPr="00B663E1">
              <w:t>Обеспечение наличия запаса дезинфекционных, дезинсекционных и дератизационных препаратов для проведения дезинфекционных, дезинсекционных и дератизационных работ на объектах</w:t>
            </w:r>
          </w:p>
        </w:tc>
        <w:tc>
          <w:tcPr>
            <w:tcW w:w="2409"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ind w:right="66"/>
              <w:jc w:val="center"/>
            </w:pPr>
            <w:r w:rsidRPr="00B663E1">
              <w:t>Постоянно</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r w:rsidRPr="00B663E1">
              <w:t>ГАУЗ КБ №</w:t>
            </w:r>
            <w:r w:rsidR="00A94E90">
              <w:t xml:space="preserve"> </w:t>
            </w:r>
            <w:r w:rsidRPr="00B663E1">
              <w:t xml:space="preserve">4  </w:t>
            </w:r>
          </w:p>
          <w:p w:rsidR="00CD6AF3" w:rsidRPr="00B663E1" w:rsidRDefault="00CD6AF3" w:rsidP="00EA34AC">
            <w:r w:rsidRPr="00B663E1">
              <w:t>ФГБУЗ  МСЧ №</w:t>
            </w:r>
            <w:r w:rsidR="00A94E90">
              <w:t xml:space="preserve"> </w:t>
            </w:r>
            <w:r w:rsidRPr="00B663E1">
              <w:t>107 ФМБА России ФГБУЗ ЦГ и Э №</w:t>
            </w:r>
            <w:r w:rsidR="00A94E90">
              <w:t xml:space="preserve"> </w:t>
            </w:r>
            <w:r w:rsidRPr="00B663E1">
              <w:t xml:space="preserve">107 ФМБА России </w:t>
            </w:r>
          </w:p>
          <w:p w:rsidR="00CD6AF3" w:rsidRPr="00B663E1" w:rsidRDefault="00CD6AF3" w:rsidP="00EA34AC"/>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pPr>
              <w:jc w:val="center"/>
            </w:pPr>
          </w:p>
        </w:tc>
      </w:tr>
      <w:tr w:rsidR="00CD6AF3" w:rsidRPr="00B663E1" w:rsidTr="00BF3A60">
        <w:trPr>
          <w:trHeight w:val="791"/>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t>1.12.</w:t>
            </w:r>
          </w:p>
        </w:tc>
        <w:tc>
          <w:tcPr>
            <w:tcW w:w="5812" w:type="dxa"/>
            <w:tcBorders>
              <w:top w:val="single" w:sz="4" w:space="0" w:color="000000"/>
              <w:left w:val="single" w:sz="4" w:space="0" w:color="000000"/>
              <w:bottom w:val="single" w:sz="4" w:space="0" w:color="000000"/>
            </w:tcBorders>
            <w:shd w:val="clear" w:color="auto" w:fill="auto"/>
          </w:tcPr>
          <w:p w:rsidR="00CD6AF3" w:rsidRPr="00B663E1" w:rsidRDefault="00CD6AF3" w:rsidP="00EA34AC">
            <w:pPr>
              <w:ind w:firstLine="7"/>
              <w:jc w:val="both"/>
            </w:pPr>
            <w:r w:rsidRPr="00B663E1">
              <w:t xml:space="preserve">Обеспечение наличия запаса дезинфекционных препаратов для проведения дезинфекционных работ на </w:t>
            </w:r>
            <w:r>
              <w:t xml:space="preserve">эпидзначимых </w:t>
            </w:r>
            <w:r w:rsidRPr="00B663E1">
              <w:t>объектах</w:t>
            </w:r>
          </w:p>
        </w:tc>
        <w:tc>
          <w:tcPr>
            <w:tcW w:w="2409"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ind w:right="66"/>
              <w:jc w:val="center"/>
            </w:pPr>
            <w:r w:rsidRPr="00B663E1">
              <w:t>Постоянно</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r>
              <w:t>Руководители эпидзначимых объектов</w:t>
            </w:r>
          </w:p>
          <w:p w:rsidR="00CD6AF3" w:rsidRPr="00B663E1" w:rsidRDefault="00CD6AF3" w:rsidP="00EA34AC"/>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pPr>
              <w:jc w:val="center"/>
            </w:pPr>
          </w:p>
        </w:tc>
      </w:tr>
      <w:tr w:rsidR="00CD6AF3" w:rsidRPr="00B663E1" w:rsidTr="00BF3A60">
        <w:trPr>
          <w:trHeight w:val="714"/>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rsidRPr="00B663E1">
              <w:t>1.1</w:t>
            </w:r>
            <w:r>
              <w:t>3</w:t>
            </w:r>
            <w:r w:rsidRPr="00B663E1">
              <w:t>.</w:t>
            </w:r>
          </w:p>
        </w:tc>
        <w:tc>
          <w:tcPr>
            <w:tcW w:w="5812" w:type="dxa"/>
            <w:tcBorders>
              <w:top w:val="single" w:sz="4" w:space="0" w:color="000000"/>
              <w:left w:val="single" w:sz="4" w:space="0" w:color="000000"/>
              <w:bottom w:val="single" w:sz="4" w:space="0" w:color="000000"/>
            </w:tcBorders>
            <w:shd w:val="clear" w:color="auto" w:fill="auto"/>
          </w:tcPr>
          <w:p w:rsidR="00CD6AF3" w:rsidRPr="00B663E1" w:rsidRDefault="00CD6AF3" w:rsidP="00EA34AC">
            <w:pPr>
              <w:pStyle w:val="ConsPlusNonformat"/>
              <w:jc w:val="both"/>
              <w:rPr>
                <w:rFonts w:ascii="Times New Roman" w:hAnsi="Times New Roman" w:cs="Times New Roman"/>
                <w:sz w:val="24"/>
                <w:szCs w:val="24"/>
              </w:rPr>
            </w:pPr>
            <w:r w:rsidRPr="00B663E1">
              <w:rPr>
                <w:rFonts w:ascii="Times New Roman" w:hAnsi="Times New Roman" w:cs="Times New Roman"/>
                <w:sz w:val="24"/>
                <w:szCs w:val="24"/>
              </w:rPr>
              <w:t xml:space="preserve">Проведение (корректировка) расчета автотранспорта для работы в очаге, медицинского персонала для работы в госпиталях, изоляторах, лабораториях </w:t>
            </w:r>
          </w:p>
        </w:tc>
        <w:tc>
          <w:tcPr>
            <w:tcW w:w="2409"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pStyle w:val="ConsPlusNonformat"/>
              <w:jc w:val="center"/>
              <w:rPr>
                <w:rFonts w:ascii="Times New Roman" w:hAnsi="Times New Roman" w:cs="Times New Roman"/>
                <w:sz w:val="24"/>
                <w:szCs w:val="24"/>
              </w:rPr>
            </w:pPr>
            <w:r w:rsidRPr="00B663E1">
              <w:rPr>
                <w:rFonts w:ascii="Times New Roman" w:hAnsi="Times New Roman" w:cs="Times New Roman"/>
                <w:sz w:val="24"/>
                <w:szCs w:val="24"/>
              </w:rPr>
              <w:t>Ежегодно</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r w:rsidRPr="00B663E1">
              <w:t>ГАУЗ КБ №</w:t>
            </w:r>
            <w:r w:rsidR="00A94E90">
              <w:t xml:space="preserve"> </w:t>
            </w:r>
            <w:r w:rsidRPr="00B663E1">
              <w:t xml:space="preserve">4  </w:t>
            </w:r>
          </w:p>
          <w:p w:rsidR="00CD6AF3" w:rsidRPr="00B663E1" w:rsidRDefault="00CD6AF3" w:rsidP="00EA34AC">
            <w:pPr>
              <w:pStyle w:val="ConsPlusNonformat"/>
              <w:jc w:val="both"/>
              <w:rPr>
                <w:rFonts w:ascii="Times New Roman" w:hAnsi="Times New Roman" w:cs="Times New Roman"/>
                <w:sz w:val="24"/>
                <w:szCs w:val="24"/>
              </w:rPr>
            </w:pPr>
            <w:r w:rsidRPr="00B663E1">
              <w:rPr>
                <w:rFonts w:ascii="Times New Roman" w:hAnsi="Times New Roman" w:cs="Times New Roman"/>
                <w:sz w:val="24"/>
                <w:szCs w:val="24"/>
              </w:rPr>
              <w:t>ФГБУЗ МСЧ №</w:t>
            </w:r>
            <w:r w:rsidR="00A94E90">
              <w:rPr>
                <w:rFonts w:ascii="Times New Roman" w:hAnsi="Times New Roman" w:cs="Times New Roman"/>
                <w:sz w:val="24"/>
                <w:szCs w:val="24"/>
              </w:rPr>
              <w:t xml:space="preserve"> </w:t>
            </w:r>
            <w:r w:rsidRPr="00B663E1">
              <w:rPr>
                <w:rFonts w:ascii="Times New Roman" w:hAnsi="Times New Roman" w:cs="Times New Roman"/>
                <w:sz w:val="24"/>
                <w:szCs w:val="24"/>
              </w:rPr>
              <w:t>107 ФМБА России ФГБУЗ ЦГ и Э №</w:t>
            </w:r>
            <w:r w:rsidR="00A94E90">
              <w:rPr>
                <w:rFonts w:ascii="Times New Roman" w:hAnsi="Times New Roman" w:cs="Times New Roman"/>
                <w:sz w:val="24"/>
                <w:szCs w:val="24"/>
              </w:rPr>
              <w:t xml:space="preserve"> </w:t>
            </w:r>
            <w:r w:rsidRPr="00B663E1">
              <w:rPr>
                <w:rFonts w:ascii="Times New Roman" w:hAnsi="Times New Roman" w:cs="Times New Roman"/>
                <w:sz w:val="24"/>
                <w:szCs w:val="24"/>
              </w:rPr>
              <w:t xml:space="preserve">107 ФМБА России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pPr>
              <w:jc w:val="center"/>
            </w:pPr>
          </w:p>
        </w:tc>
      </w:tr>
      <w:tr w:rsidR="00CD6AF3" w:rsidRPr="00B663E1" w:rsidTr="00BF3A60">
        <w:trPr>
          <w:trHeight w:val="791"/>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rsidRPr="00B663E1">
              <w:t>1.1</w:t>
            </w:r>
            <w:r>
              <w:t>4</w:t>
            </w:r>
            <w:r w:rsidRPr="00B663E1">
              <w:t>.</w:t>
            </w:r>
          </w:p>
        </w:tc>
        <w:tc>
          <w:tcPr>
            <w:tcW w:w="5812" w:type="dxa"/>
            <w:tcBorders>
              <w:top w:val="single" w:sz="4" w:space="0" w:color="000000"/>
              <w:left w:val="single" w:sz="4" w:space="0" w:color="000000"/>
              <w:bottom w:val="single" w:sz="4" w:space="0" w:color="000000"/>
            </w:tcBorders>
            <w:shd w:val="clear" w:color="auto" w:fill="auto"/>
          </w:tcPr>
          <w:p w:rsidR="00CD6AF3" w:rsidRPr="00B663E1" w:rsidRDefault="00CD6AF3" w:rsidP="00EA34AC">
            <w:pPr>
              <w:pStyle w:val="ConsPlusNonformat"/>
              <w:jc w:val="both"/>
              <w:rPr>
                <w:rFonts w:ascii="Times New Roman" w:hAnsi="Times New Roman" w:cs="Times New Roman"/>
                <w:sz w:val="24"/>
                <w:szCs w:val="24"/>
              </w:rPr>
            </w:pPr>
            <w:r w:rsidRPr="00B663E1">
              <w:rPr>
                <w:rFonts w:ascii="Times New Roman" w:hAnsi="Times New Roman" w:cs="Times New Roman"/>
                <w:sz w:val="24"/>
                <w:szCs w:val="24"/>
              </w:rPr>
              <w:t xml:space="preserve">Обеспечение передачи информации о выявлении подозрительного на ООИ больного. Составление (корректировка) и утверждение схем оповещения (в рабочее и нерабочее время) специалистов о выявлении больного ООИ </w:t>
            </w:r>
          </w:p>
        </w:tc>
        <w:tc>
          <w:tcPr>
            <w:tcW w:w="2409"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pStyle w:val="ConsPlusNonformat"/>
              <w:jc w:val="center"/>
              <w:rPr>
                <w:rFonts w:ascii="Times New Roman" w:hAnsi="Times New Roman" w:cs="Times New Roman"/>
                <w:sz w:val="24"/>
                <w:szCs w:val="24"/>
              </w:rPr>
            </w:pPr>
            <w:r w:rsidRPr="00B663E1">
              <w:rPr>
                <w:rFonts w:ascii="Times New Roman" w:hAnsi="Times New Roman" w:cs="Times New Roman"/>
                <w:sz w:val="24"/>
                <w:szCs w:val="24"/>
              </w:rPr>
              <w:t>Немедленно при</w:t>
            </w:r>
          </w:p>
          <w:p w:rsidR="00CD6AF3" w:rsidRPr="00B663E1" w:rsidRDefault="00CD6AF3" w:rsidP="00EA34AC">
            <w:pPr>
              <w:pStyle w:val="ConsPlusNonformat"/>
              <w:jc w:val="center"/>
              <w:rPr>
                <w:rFonts w:ascii="Times New Roman" w:hAnsi="Times New Roman" w:cs="Times New Roman"/>
                <w:sz w:val="24"/>
                <w:szCs w:val="24"/>
              </w:rPr>
            </w:pPr>
            <w:r w:rsidRPr="00B663E1">
              <w:rPr>
                <w:rFonts w:ascii="Times New Roman" w:hAnsi="Times New Roman" w:cs="Times New Roman"/>
                <w:sz w:val="24"/>
                <w:szCs w:val="24"/>
              </w:rPr>
              <w:t>выявлении больного, подозрительного на заболевание ООИ</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pPr>
              <w:pStyle w:val="ConsPlusNonformat"/>
              <w:jc w:val="both"/>
              <w:rPr>
                <w:rFonts w:ascii="Times New Roman" w:hAnsi="Times New Roman" w:cs="Times New Roman"/>
                <w:sz w:val="24"/>
                <w:szCs w:val="24"/>
              </w:rPr>
            </w:pPr>
            <w:r w:rsidRPr="00B663E1">
              <w:rPr>
                <w:rFonts w:ascii="Times New Roman" w:hAnsi="Times New Roman" w:cs="Times New Roman"/>
                <w:sz w:val="24"/>
                <w:szCs w:val="24"/>
              </w:rPr>
              <w:t>Межрегиональное управление №</w:t>
            </w:r>
            <w:r w:rsidR="00A94E90">
              <w:rPr>
                <w:rFonts w:ascii="Times New Roman" w:hAnsi="Times New Roman" w:cs="Times New Roman"/>
                <w:sz w:val="24"/>
                <w:szCs w:val="24"/>
              </w:rPr>
              <w:t xml:space="preserve"> </w:t>
            </w:r>
            <w:r w:rsidRPr="00B663E1">
              <w:rPr>
                <w:rFonts w:ascii="Times New Roman" w:hAnsi="Times New Roman" w:cs="Times New Roman"/>
                <w:sz w:val="24"/>
                <w:szCs w:val="24"/>
              </w:rPr>
              <w:t>107 ФМБА России</w:t>
            </w:r>
          </w:p>
          <w:p w:rsidR="00CD6AF3" w:rsidRPr="00B663E1" w:rsidRDefault="00CD6AF3" w:rsidP="00EA34AC">
            <w:pPr>
              <w:pStyle w:val="ConsPlusNonformat"/>
              <w:jc w:val="both"/>
              <w:rPr>
                <w:rFonts w:ascii="Times New Roman" w:hAnsi="Times New Roman" w:cs="Times New Roman"/>
                <w:sz w:val="24"/>
                <w:szCs w:val="24"/>
              </w:rPr>
            </w:pPr>
            <w:r w:rsidRPr="00B663E1">
              <w:rPr>
                <w:rFonts w:ascii="Times New Roman" w:hAnsi="Times New Roman" w:cs="Times New Roman"/>
                <w:sz w:val="24"/>
                <w:szCs w:val="24"/>
              </w:rPr>
              <w:t>ФГБУЗ ЦГ и Э №</w:t>
            </w:r>
            <w:r w:rsidR="00A94E90">
              <w:rPr>
                <w:rFonts w:ascii="Times New Roman" w:hAnsi="Times New Roman" w:cs="Times New Roman"/>
                <w:sz w:val="24"/>
                <w:szCs w:val="24"/>
              </w:rPr>
              <w:t xml:space="preserve"> </w:t>
            </w:r>
            <w:r w:rsidRPr="00B663E1">
              <w:rPr>
                <w:rFonts w:ascii="Times New Roman" w:hAnsi="Times New Roman" w:cs="Times New Roman"/>
                <w:sz w:val="24"/>
                <w:szCs w:val="24"/>
              </w:rPr>
              <w:t xml:space="preserve">107 ФМБА России </w:t>
            </w:r>
          </w:p>
          <w:p w:rsidR="00CD6AF3" w:rsidRPr="00B663E1" w:rsidRDefault="00CD6AF3" w:rsidP="00EA34AC">
            <w:r w:rsidRPr="00B663E1">
              <w:t>ГАУЗ КБ №</w:t>
            </w:r>
            <w:r w:rsidR="00A94E90">
              <w:t xml:space="preserve"> </w:t>
            </w:r>
            <w:r w:rsidRPr="00B663E1">
              <w:t xml:space="preserve">4  </w:t>
            </w:r>
          </w:p>
          <w:p w:rsidR="00CD6AF3" w:rsidRPr="00B663E1" w:rsidRDefault="00CD6AF3" w:rsidP="00EA34AC">
            <w:pPr>
              <w:pStyle w:val="ConsPlusNonformat"/>
              <w:jc w:val="both"/>
              <w:rPr>
                <w:rFonts w:ascii="Times New Roman" w:hAnsi="Times New Roman" w:cs="Times New Roman"/>
                <w:sz w:val="24"/>
                <w:szCs w:val="24"/>
              </w:rPr>
            </w:pPr>
            <w:r w:rsidRPr="00B663E1">
              <w:rPr>
                <w:rFonts w:ascii="Times New Roman" w:hAnsi="Times New Roman" w:cs="Times New Roman"/>
                <w:sz w:val="24"/>
                <w:szCs w:val="24"/>
              </w:rPr>
              <w:t>ФГБУЗ  МСЧ №</w:t>
            </w:r>
            <w:r w:rsidR="00A94E90">
              <w:rPr>
                <w:rFonts w:ascii="Times New Roman" w:hAnsi="Times New Roman" w:cs="Times New Roman"/>
                <w:sz w:val="24"/>
                <w:szCs w:val="24"/>
              </w:rPr>
              <w:t xml:space="preserve"> </w:t>
            </w:r>
            <w:r w:rsidRPr="00B663E1">
              <w:rPr>
                <w:rFonts w:ascii="Times New Roman" w:hAnsi="Times New Roman" w:cs="Times New Roman"/>
                <w:sz w:val="24"/>
                <w:szCs w:val="24"/>
              </w:rPr>
              <w:t>107 ФМБА России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pPr>
              <w:jc w:val="center"/>
            </w:pPr>
          </w:p>
        </w:tc>
      </w:tr>
      <w:tr w:rsidR="00CD6AF3" w:rsidRPr="00B663E1" w:rsidTr="00BF3A60">
        <w:trPr>
          <w:trHeight w:val="791"/>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rsidRPr="00B663E1">
              <w:t>1.1</w:t>
            </w:r>
            <w:r>
              <w:t>5.</w:t>
            </w:r>
          </w:p>
        </w:tc>
        <w:tc>
          <w:tcPr>
            <w:tcW w:w="5812" w:type="dxa"/>
            <w:tcBorders>
              <w:top w:val="single" w:sz="4" w:space="0" w:color="000000"/>
              <w:left w:val="single" w:sz="4" w:space="0" w:color="000000"/>
              <w:bottom w:val="single" w:sz="4" w:space="0" w:color="000000"/>
            </w:tcBorders>
            <w:shd w:val="clear" w:color="auto" w:fill="auto"/>
          </w:tcPr>
          <w:p w:rsidR="00CD6AF3" w:rsidRPr="00B663E1" w:rsidRDefault="00CD6AF3" w:rsidP="00EA34AC">
            <w:pPr>
              <w:pStyle w:val="ConsPlusNonformat"/>
              <w:jc w:val="both"/>
              <w:rPr>
                <w:rFonts w:ascii="Times New Roman" w:hAnsi="Times New Roman" w:cs="Times New Roman"/>
                <w:sz w:val="24"/>
                <w:szCs w:val="24"/>
              </w:rPr>
            </w:pPr>
            <w:r w:rsidRPr="00B663E1">
              <w:rPr>
                <w:rFonts w:ascii="Times New Roman" w:hAnsi="Times New Roman" w:cs="Times New Roman"/>
                <w:sz w:val="24"/>
                <w:szCs w:val="24"/>
              </w:rPr>
              <w:t>Определение  групп консультантов по организации</w:t>
            </w:r>
          </w:p>
          <w:p w:rsidR="00CD6AF3" w:rsidRPr="00B663E1" w:rsidRDefault="00CD6AF3" w:rsidP="00EA34AC">
            <w:pPr>
              <w:pStyle w:val="ConsPlusNonformat"/>
              <w:jc w:val="both"/>
              <w:rPr>
                <w:rFonts w:ascii="Times New Roman" w:hAnsi="Times New Roman" w:cs="Times New Roman"/>
                <w:sz w:val="24"/>
                <w:szCs w:val="24"/>
              </w:rPr>
            </w:pPr>
            <w:r w:rsidRPr="00B663E1">
              <w:rPr>
                <w:rFonts w:ascii="Times New Roman" w:hAnsi="Times New Roman" w:cs="Times New Roman"/>
                <w:sz w:val="24"/>
                <w:szCs w:val="24"/>
              </w:rPr>
              <w:t xml:space="preserve">и проведению мероприятий, клинике, лечению и диагностике, порядок их оповещения и сбора              </w:t>
            </w:r>
          </w:p>
        </w:tc>
        <w:tc>
          <w:tcPr>
            <w:tcW w:w="2409"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pStyle w:val="ConsPlusNonformat"/>
              <w:jc w:val="center"/>
              <w:rPr>
                <w:rFonts w:ascii="Times New Roman" w:hAnsi="Times New Roman" w:cs="Times New Roman"/>
                <w:sz w:val="24"/>
                <w:szCs w:val="24"/>
              </w:rPr>
            </w:pPr>
            <w:r w:rsidRPr="00B663E1">
              <w:rPr>
                <w:rFonts w:ascii="Times New Roman" w:hAnsi="Times New Roman" w:cs="Times New Roman"/>
                <w:sz w:val="24"/>
                <w:szCs w:val="24"/>
              </w:rPr>
              <w:t>Ежегодно</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r w:rsidRPr="00B663E1">
              <w:t>ГАУЗ КБ №</w:t>
            </w:r>
            <w:r w:rsidR="00A94E90">
              <w:t xml:space="preserve"> </w:t>
            </w:r>
            <w:r w:rsidRPr="00B663E1">
              <w:t xml:space="preserve">4  </w:t>
            </w:r>
          </w:p>
          <w:p w:rsidR="00CD6AF3" w:rsidRPr="00B663E1" w:rsidRDefault="00CD6AF3" w:rsidP="00EA34AC">
            <w:pPr>
              <w:pStyle w:val="ConsPlusNonformat"/>
              <w:jc w:val="both"/>
              <w:rPr>
                <w:rFonts w:ascii="Times New Roman" w:hAnsi="Times New Roman" w:cs="Times New Roman"/>
                <w:sz w:val="24"/>
                <w:szCs w:val="24"/>
              </w:rPr>
            </w:pPr>
            <w:r w:rsidRPr="00B663E1">
              <w:rPr>
                <w:rFonts w:ascii="Times New Roman" w:hAnsi="Times New Roman" w:cs="Times New Roman"/>
                <w:sz w:val="24"/>
                <w:szCs w:val="24"/>
              </w:rPr>
              <w:t>ФГБУЗ  МСЧ №</w:t>
            </w:r>
            <w:r w:rsidR="00A94E90">
              <w:rPr>
                <w:rFonts w:ascii="Times New Roman" w:hAnsi="Times New Roman" w:cs="Times New Roman"/>
                <w:sz w:val="24"/>
                <w:szCs w:val="24"/>
              </w:rPr>
              <w:t xml:space="preserve"> </w:t>
            </w:r>
            <w:r w:rsidRPr="00B663E1">
              <w:rPr>
                <w:rFonts w:ascii="Times New Roman" w:hAnsi="Times New Roman" w:cs="Times New Roman"/>
                <w:sz w:val="24"/>
                <w:szCs w:val="24"/>
              </w:rPr>
              <w:t>107 ФМБА России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pPr>
              <w:jc w:val="center"/>
            </w:pPr>
          </w:p>
        </w:tc>
      </w:tr>
      <w:tr w:rsidR="00CD6AF3" w:rsidRPr="00B663E1" w:rsidTr="00BF3A60">
        <w:trPr>
          <w:trHeight w:val="791"/>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rsidRPr="00B663E1">
              <w:t>1.1</w:t>
            </w:r>
            <w:r>
              <w:t>6.</w:t>
            </w:r>
          </w:p>
        </w:tc>
        <w:tc>
          <w:tcPr>
            <w:tcW w:w="5812" w:type="dxa"/>
            <w:tcBorders>
              <w:top w:val="single" w:sz="4" w:space="0" w:color="000000"/>
              <w:left w:val="single" w:sz="4" w:space="0" w:color="000000"/>
              <w:bottom w:val="single" w:sz="4" w:space="0" w:color="000000"/>
            </w:tcBorders>
            <w:shd w:val="clear" w:color="auto" w:fill="auto"/>
          </w:tcPr>
          <w:p w:rsidR="00CD6AF3" w:rsidRPr="00B663E1" w:rsidRDefault="00CD6AF3" w:rsidP="00EA34AC">
            <w:pPr>
              <w:pStyle w:val="ConsPlusNonformat"/>
              <w:jc w:val="both"/>
              <w:rPr>
                <w:rFonts w:ascii="Times New Roman" w:hAnsi="Times New Roman" w:cs="Times New Roman"/>
                <w:sz w:val="24"/>
                <w:szCs w:val="24"/>
              </w:rPr>
            </w:pPr>
            <w:r w:rsidRPr="00B663E1">
              <w:rPr>
                <w:rFonts w:ascii="Times New Roman" w:hAnsi="Times New Roman" w:cs="Times New Roman"/>
                <w:sz w:val="24"/>
                <w:szCs w:val="24"/>
              </w:rPr>
              <w:t xml:space="preserve">Отработка порядка  взаимодействия служб и   </w:t>
            </w:r>
          </w:p>
          <w:p w:rsidR="00CD6AF3" w:rsidRPr="00B663E1" w:rsidRDefault="00CD6AF3" w:rsidP="00EA34AC">
            <w:pPr>
              <w:pStyle w:val="ConsPlusNonformat"/>
              <w:jc w:val="both"/>
              <w:rPr>
                <w:rFonts w:ascii="Times New Roman" w:hAnsi="Times New Roman" w:cs="Times New Roman"/>
                <w:sz w:val="24"/>
                <w:szCs w:val="24"/>
              </w:rPr>
            </w:pPr>
            <w:r w:rsidRPr="00B663E1">
              <w:rPr>
                <w:rFonts w:ascii="Times New Roman" w:hAnsi="Times New Roman" w:cs="Times New Roman"/>
                <w:sz w:val="24"/>
                <w:szCs w:val="24"/>
              </w:rPr>
              <w:t xml:space="preserve">ведомств, которые задействованы в выполнении </w:t>
            </w:r>
          </w:p>
          <w:p w:rsidR="00CD6AF3" w:rsidRPr="00B663E1" w:rsidRDefault="00CD6AF3" w:rsidP="00EA34AC">
            <w:pPr>
              <w:pStyle w:val="ConsPlusNonformat"/>
              <w:jc w:val="both"/>
              <w:rPr>
                <w:rFonts w:ascii="Times New Roman" w:hAnsi="Times New Roman" w:cs="Times New Roman"/>
                <w:sz w:val="24"/>
                <w:szCs w:val="24"/>
              </w:rPr>
            </w:pPr>
            <w:r w:rsidRPr="00B663E1">
              <w:rPr>
                <w:rFonts w:ascii="Times New Roman" w:hAnsi="Times New Roman" w:cs="Times New Roman"/>
                <w:sz w:val="24"/>
                <w:szCs w:val="24"/>
              </w:rPr>
              <w:t xml:space="preserve">комплекса мероприятий              </w:t>
            </w:r>
          </w:p>
        </w:tc>
        <w:tc>
          <w:tcPr>
            <w:tcW w:w="2409"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pStyle w:val="ConsPlusNonformat"/>
              <w:jc w:val="center"/>
              <w:rPr>
                <w:rFonts w:ascii="Times New Roman" w:hAnsi="Times New Roman" w:cs="Times New Roman"/>
                <w:sz w:val="24"/>
                <w:szCs w:val="24"/>
              </w:rPr>
            </w:pPr>
            <w:r w:rsidRPr="00B663E1">
              <w:rPr>
                <w:rFonts w:ascii="Times New Roman" w:hAnsi="Times New Roman" w:cs="Times New Roman"/>
                <w:sz w:val="24"/>
                <w:szCs w:val="24"/>
              </w:rPr>
              <w:t>Ежегодно</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pPr>
              <w:pStyle w:val="ConsPlusNonformat"/>
              <w:jc w:val="both"/>
              <w:rPr>
                <w:rFonts w:ascii="Times New Roman" w:hAnsi="Times New Roman" w:cs="Times New Roman"/>
                <w:sz w:val="24"/>
                <w:szCs w:val="24"/>
              </w:rPr>
            </w:pPr>
            <w:r w:rsidRPr="00B663E1">
              <w:rPr>
                <w:rFonts w:ascii="Times New Roman" w:hAnsi="Times New Roman" w:cs="Times New Roman"/>
                <w:sz w:val="24"/>
                <w:szCs w:val="24"/>
              </w:rPr>
              <w:t>Руководители всех служб и</w:t>
            </w:r>
          </w:p>
          <w:p w:rsidR="00CD6AF3" w:rsidRPr="00B663E1" w:rsidRDefault="00CD6AF3" w:rsidP="00EA34AC">
            <w:pPr>
              <w:pStyle w:val="ConsPlusNonformat"/>
              <w:jc w:val="both"/>
              <w:rPr>
                <w:rFonts w:ascii="Times New Roman" w:hAnsi="Times New Roman" w:cs="Times New Roman"/>
                <w:sz w:val="24"/>
                <w:szCs w:val="24"/>
              </w:rPr>
            </w:pPr>
            <w:r w:rsidRPr="00B663E1">
              <w:rPr>
                <w:rFonts w:ascii="Times New Roman" w:hAnsi="Times New Roman" w:cs="Times New Roman"/>
                <w:sz w:val="24"/>
                <w:szCs w:val="24"/>
              </w:rPr>
              <w:t>ведомств, включенных в</w:t>
            </w:r>
          </w:p>
          <w:p w:rsidR="00CD6AF3" w:rsidRPr="00B663E1" w:rsidRDefault="00CD6AF3" w:rsidP="00EA34AC">
            <w:pPr>
              <w:pStyle w:val="ConsPlusNonformat"/>
              <w:jc w:val="both"/>
              <w:rPr>
                <w:rFonts w:ascii="Times New Roman" w:hAnsi="Times New Roman" w:cs="Times New Roman"/>
                <w:sz w:val="24"/>
                <w:szCs w:val="24"/>
              </w:rPr>
            </w:pPr>
            <w:r w:rsidRPr="00B663E1">
              <w:rPr>
                <w:rFonts w:ascii="Times New Roman" w:hAnsi="Times New Roman" w:cs="Times New Roman"/>
                <w:sz w:val="24"/>
                <w:szCs w:val="24"/>
              </w:rPr>
              <w:t xml:space="preserve">комплексный план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pPr>
              <w:jc w:val="center"/>
            </w:pPr>
          </w:p>
        </w:tc>
      </w:tr>
      <w:tr w:rsidR="00CD6AF3" w:rsidRPr="00B663E1" w:rsidTr="00BF3A60">
        <w:trPr>
          <w:cantSplit/>
          <w:trHeight w:val="331"/>
        </w:trPr>
        <w:tc>
          <w:tcPr>
            <w:tcW w:w="15310" w:type="dxa"/>
            <w:gridSpan w:val="7"/>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pPr>
              <w:pStyle w:val="af5"/>
              <w:snapToGrid w:val="0"/>
              <w:rPr>
                <w:b/>
                <w:sz w:val="28"/>
                <w:szCs w:val="28"/>
              </w:rPr>
            </w:pPr>
            <w:r w:rsidRPr="00B663E1">
              <w:rPr>
                <w:b/>
                <w:sz w:val="28"/>
                <w:szCs w:val="28"/>
              </w:rPr>
              <w:t xml:space="preserve">1.2. Мероприятия по подготовке кадров </w:t>
            </w:r>
          </w:p>
        </w:tc>
      </w:tr>
      <w:tr w:rsidR="00CD6AF3" w:rsidRPr="00B663E1" w:rsidTr="00BF3A60">
        <w:trPr>
          <w:trHeight w:val="224"/>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rsidRPr="00B663E1">
              <w:t>1.2.1</w:t>
            </w:r>
            <w:r>
              <w:t>.</w:t>
            </w:r>
          </w:p>
        </w:tc>
        <w:tc>
          <w:tcPr>
            <w:tcW w:w="582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ind w:left="1" w:right="13" w:firstLine="3"/>
              <w:jc w:val="both"/>
            </w:pPr>
            <w:r w:rsidRPr="00B663E1">
              <w:t xml:space="preserve">Организация и проведение теоретической и практической подготовки медицинских работников, в том числе </w:t>
            </w:r>
            <w:r w:rsidRPr="00B663E1">
              <w:rPr>
                <w:spacing w:val="-2"/>
              </w:rPr>
              <w:t xml:space="preserve">заместителей главных врачей, заведующих здравпунктов; врачей-инфекционистов, терапевтов и других специалистов, приписанных к стационарам специального назначения (инфекционный, провизорный госпитали, изолятор); врачей станций (отделений) скорой медицинской помощи, поликлиник; </w:t>
            </w:r>
            <w:r w:rsidRPr="00B663E1">
              <w:t xml:space="preserve">патологоанатомического бюро, </w:t>
            </w:r>
            <w:r w:rsidRPr="00B663E1">
              <w:rPr>
                <w:spacing w:val="-2"/>
              </w:rPr>
              <w:t xml:space="preserve">медицинских работников психоневрологических </w:t>
            </w:r>
            <w:r w:rsidRPr="00B663E1">
              <w:rPr>
                <w:spacing w:val="-2"/>
              </w:rPr>
              <w:lastRenderedPageBreak/>
              <w:t>отделений</w:t>
            </w:r>
            <w:r w:rsidRPr="00B663E1">
              <w:t xml:space="preserve"> по вопросам клиники, диагностики, лечения и профилактики болезней, вызывающих чрезвычайные ситуации в области санитарно-эпидемиологического благополучия населения, правилам использования защитной одежды и укладки для отбора проб материала</w:t>
            </w:r>
          </w:p>
        </w:tc>
        <w:tc>
          <w:tcPr>
            <w:tcW w:w="2398" w:type="dxa"/>
            <w:tcBorders>
              <w:top w:val="single" w:sz="4" w:space="0" w:color="000000"/>
              <w:left w:val="single" w:sz="4" w:space="0" w:color="000000"/>
              <w:bottom w:val="single" w:sz="4" w:space="0" w:color="000000"/>
            </w:tcBorders>
            <w:shd w:val="clear" w:color="auto" w:fill="auto"/>
          </w:tcPr>
          <w:p w:rsidR="00CD6AF3" w:rsidRPr="00B663E1" w:rsidRDefault="00CD6AF3" w:rsidP="00EA34AC">
            <w:pPr>
              <w:pStyle w:val="ConsPlusNonformat"/>
              <w:jc w:val="center"/>
              <w:rPr>
                <w:rFonts w:ascii="Times New Roman" w:hAnsi="Times New Roman" w:cs="Times New Roman"/>
                <w:sz w:val="24"/>
                <w:szCs w:val="24"/>
              </w:rPr>
            </w:pPr>
            <w:r w:rsidRPr="00B663E1">
              <w:rPr>
                <w:rFonts w:ascii="Times New Roman" w:hAnsi="Times New Roman" w:cs="Times New Roman"/>
                <w:sz w:val="24"/>
                <w:szCs w:val="24"/>
              </w:rPr>
              <w:lastRenderedPageBreak/>
              <w:t>2 квартал календарного года</w:t>
            </w:r>
          </w:p>
          <w:p w:rsidR="00CD6AF3" w:rsidRPr="00B663E1" w:rsidRDefault="00CD6AF3" w:rsidP="00EA34AC">
            <w:pPr>
              <w:ind w:left="90" w:hanging="68"/>
              <w:jc w:val="center"/>
            </w:pPr>
            <w:r w:rsidRPr="00B663E1">
              <w:t>далее - ежегодно</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r w:rsidRPr="00B663E1">
              <w:t>ГАУЗ КБ №</w:t>
            </w:r>
            <w:r w:rsidR="00A94E90">
              <w:t xml:space="preserve"> </w:t>
            </w:r>
            <w:r w:rsidRPr="00B663E1">
              <w:t xml:space="preserve">4  </w:t>
            </w:r>
          </w:p>
          <w:p w:rsidR="00CD6AF3" w:rsidRPr="00B663E1" w:rsidRDefault="00CD6AF3" w:rsidP="00EA34AC">
            <w:pPr>
              <w:pStyle w:val="ConsPlusNonformat"/>
              <w:jc w:val="both"/>
              <w:rPr>
                <w:rFonts w:ascii="Times New Roman" w:hAnsi="Times New Roman" w:cs="Times New Roman"/>
                <w:sz w:val="24"/>
                <w:szCs w:val="24"/>
              </w:rPr>
            </w:pPr>
            <w:r w:rsidRPr="00B663E1">
              <w:rPr>
                <w:rFonts w:ascii="Times New Roman" w:hAnsi="Times New Roman" w:cs="Times New Roman"/>
                <w:sz w:val="24"/>
                <w:szCs w:val="24"/>
              </w:rPr>
              <w:t>ФГБУЗ  МСЧ №</w:t>
            </w:r>
            <w:r w:rsidR="00A94E90">
              <w:rPr>
                <w:rFonts w:ascii="Times New Roman" w:hAnsi="Times New Roman" w:cs="Times New Roman"/>
                <w:sz w:val="24"/>
                <w:szCs w:val="24"/>
              </w:rPr>
              <w:t xml:space="preserve"> </w:t>
            </w:r>
            <w:r w:rsidRPr="00B663E1">
              <w:rPr>
                <w:rFonts w:ascii="Times New Roman" w:hAnsi="Times New Roman" w:cs="Times New Roman"/>
                <w:sz w:val="24"/>
                <w:szCs w:val="24"/>
              </w:rPr>
              <w:t>107 ФМБА России ФГБУЗ ЦГ и Э №</w:t>
            </w:r>
            <w:r w:rsidR="00A94E90">
              <w:rPr>
                <w:rFonts w:ascii="Times New Roman" w:hAnsi="Times New Roman" w:cs="Times New Roman"/>
                <w:sz w:val="24"/>
                <w:szCs w:val="24"/>
              </w:rPr>
              <w:t xml:space="preserve"> </w:t>
            </w:r>
            <w:r w:rsidRPr="00B663E1">
              <w:rPr>
                <w:rFonts w:ascii="Times New Roman" w:hAnsi="Times New Roman" w:cs="Times New Roman"/>
                <w:sz w:val="24"/>
                <w:szCs w:val="24"/>
              </w:rPr>
              <w:t xml:space="preserve">107 ФМБА России </w:t>
            </w:r>
          </w:p>
          <w:p w:rsidR="00CD6AF3" w:rsidRPr="00B663E1" w:rsidRDefault="00CD6AF3" w:rsidP="00EA34AC">
            <w:pPr>
              <w:pStyle w:val="ConsPlusNonformat"/>
              <w:jc w:val="both"/>
              <w:rPr>
                <w:rFonts w:ascii="Times New Roman" w:hAnsi="Times New Roman" w:cs="Times New Roman"/>
                <w:sz w:val="24"/>
                <w:szCs w:val="24"/>
              </w:rPr>
            </w:pPr>
            <w:r w:rsidRPr="00B663E1">
              <w:rPr>
                <w:rFonts w:ascii="Times New Roman" w:hAnsi="Times New Roman" w:cs="Times New Roman"/>
                <w:sz w:val="24"/>
                <w:szCs w:val="24"/>
              </w:rPr>
              <w:t>Межрегиональное управление №</w:t>
            </w:r>
            <w:r w:rsidR="00A94E90">
              <w:rPr>
                <w:rFonts w:ascii="Times New Roman" w:hAnsi="Times New Roman" w:cs="Times New Roman"/>
                <w:sz w:val="24"/>
                <w:szCs w:val="24"/>
              </w:rPr>
              <w:t xml:space="preserve"> </w:t>
            </w:r>
            <w:r w:rsidRPr="00B663E1">
              <w:rPr>
                <w:rFonts w:ascii="Times New Roman" w:hAnsi="Times New Roman" w:cs="Times New Roman"/>
                <w:sz w:val="24"/>
                <w:szCs w:val="24"/>
              </w:rPr>
              <w:t>107 ФМБА России</w:t>
            </w:r>
          </w:p>
          <w:p w:rsidR="00CD6AF3" w:rsidRPr="00B663E1" w:rsidRDefault="00CD6AF3" w:rsidP="00EA34AC">
            <w:pPr>
              <w:pStyle w:val="ConsPlusNonformat"/>
              <w:jc w:val="both"/>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tc>
      </w:tr>
      <w:tr w:rsidR="00CD6AF3" w:rsidRPr="00B663E1" w:rsidTr="00BF3A60">
        <w:trPr>
          <w:trHeight w:val="224"/>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rsidRPr="00B663E1">
              <w:lastRenderedPageBreak/>
              <w:t>1.2.2.</w:t>
            </w:r>
          </w:p>
        </w:tc>
        <w:tc>
          <w:tcPr>
            <w:tcW w:w="582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ind w:left="3" w:right="7" w:firstLine="3"/>
              <w:jc w:val="both"/>
            </w:pPr>
            <w:r w:rsidRPr="00B663E1">
              <w:t xml:space="preserve">Организация и проведение подготовки специалистов лабораторий, по вопросам лабораторной диагностики, в том числе по правилам биологической безопасности при работе с клиническим материалом, подозрительными на заражение возбудителями инфекционных болезней </w:t>
            </w:r>
          </w:p>
        </w:tc>
        <w:tc>
          <w:tcPr>
            <w:tcW w:w="2398" w:type="dxa"/>
            <w:tcBorders>
              <w:top w:val="single" w:sz="4" w:space="0" w:color="000000"/>
              <w:left w:val="single" w:sz="4" w:space="0" w:color="000000"/>
              <w:bottom w:val="single" w:sz="4" w:space="0" w:color="000000"/>
            </w:tcBorders>
            <w:shd w:val="clear" w:color="auto" w:fill="auto"/>
          </w:tcPr>
          <w:p w:rsidR="00CD6AF3" w:rsidRPr="00B663E1" w:rsidRDefault="00CD6AF3" w:rsidP="00EA34AC">
            <w:pPr>
              <w:ind w:right="40"/>
              <w:jc w:val="center"/>
            </w:pPr>
            <w:r w:rsidRPr="00B663E1">
              <w:t>Ежегодно</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D6AF3" w:rsidRPr="00332971" w:rsidRDefault="00CD6AF3" w:rsidP="00EA34AC">
            <w:pPr>
              <w:pStyle w:val="ConsPlusNonformat"/>
              <w:jc w:val="both"/>
              <w:rPr>
                <w:rFonts w:ascii="Times New Roman" w:hAnsi="Times New Roman" w:cs="Times New Roman"/>
                <w:sz w:val="24"/>
                <w:szCs w:val="24"/>
              </w:rPr>
            </w:pPr>
            <w:r w:rsidRPr="00332971">
              <w:rPr>
                <w:rFonts w:ascii="Times New Roman" w:hAnsi="Times New Roman" w:cs="Times New Roman"/>
                <w:sz w:val="24"/>
                <w:szCs w:val="24"/>
              </w:rPr>
              <w:t>ФГБУЗ ЦГиЭ №</w:t>
            </w:r>
            <w:r w:rsidR="00A94E90">
              <w:rPr>
                <w:rFonts w:ascii="Times New Roman" w:hAnsi="Times New Roman" w:cs="Times New Roman"/>
                <w:sz w:val="24"/>
                <w:szCs w:val="24"/>
              </w:rPr>
              <w:t xml:space="preserve"> </w:t>
            </w:r>
            <w:r w:rsidRPr="00332971">
              <w:rPr>
                <w:rFonts w:ascii="Times New Roman" w:hAnsi="Times New Roman" w:cs="Times New Roman"/>
                <w:sz w:val="24"/>
                <w:szCs w:val="24"/>
              </w:rPr>
              <w:t>107 ФМБА России</w:t>
            </w:r>
          </w:p>
          <w:p w:rsidR="00CD6AF3" w:rsidRPr="00332971" w:rsidRDefault="00CD6AF3" w:rsidP="00EA34AC">
            <w:pPr>
              <w:snapToGrid w:val="0"/>
              <w:jc w:val="both"/>
            </w:pPr>
            <w:r w:rsidRPr="00332971">
              <w:t>ГБУ «Краснокаменская СББЖ»</w:t>
            </w:r>
          </w:p>
          <w:p w:rsidR="00CD6AF3" w:rsidRPr="00332971" w:rsidRDefault="00CD6AF3" w:rsidP="00EA34AC">
            <w:pPr>
              <w:pStyle w:val="ConsPlusNonformat"/>
              <w:jc w:val="both"/>
              <w:rPr>
                <w:rFonts w:ascii="Times New Roman" w:hAnsi="Times New Roman" w:cs="Times New Roman"/>
                <w:sz w:val="24"/>
                <w:szCs w:val="24"/>
              </w:rPr>
            </w:pPr>
          </w:p>
          <w:p w:rsidR="00CD6AF3" w:rsidRPr="00332971" w:rsidRDefault="00CD6AF3" w:rsidP="00EA34AC"/>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tc>
      </w:tr>
      <w:tr w:rsidR="00CD6AF3" w:rsidRPr="00B663E1" w:rsidTr="00BF3A60">
        <w:trPr>
          <w:trHeight w:val="1884"/>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rsidRPr="00B663E1">
              <w:t>1.2.3.</w:t>
            </w:r>
          </w:p>
        </w:tc>
        <w:tc>
          <w:tcPr>
            <w:tcW w:w="582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ind w:left="3" w:right="7" w:firstLine="3"/>
              <w:jc w:val="both"/>
            </w:pPr>
            <w:r w:rsidRPr="00B663E1">
              <w:t>Проведение совместных тренировочных учений с отработкой функциональных обязанностей и практических навыков в случае выявления больного с подозрением на заболевание инфекционными болезнями, вызывающими чрезвычайные ситуации в области санитарно-эпидемиологического благополучия населения</w:t>
            </w:r>
          </w:p>
        </w:tc>
        <w:tc>
          <w:tcPr>
            <w:tcW w:w="2398" w:type="dxa"/>
            <w:tcBorders>
              <w:top w:val="single" w:sz="4" w:space="0" w:color="000000"/>
              <w:left w:val="single" w:sz="4" w:space="0" w:color="000000"/>
              <w:bottom w:val="single" w:sz="4" w:space="0" w:color="000000"/>
            </w:tcBorders>
            <w:shd w:val="clear" w:color="auto" w:fill="auto"/>
          </w:tcPr>
          <w:p w:rsidR="00CD6AF3" w:rsidRPr="00B663E1" w:rsidRDefault="00CD6AF3" w:rsidP="00EA34AC">
            <w:pPr>
              <w:ind w:right="33"/>
              <w:jc w:val="center"/>
            </w:pPr>
            <w:r w:rsidRPr="00B663E1">
              <w:t>Ежегодно</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D6AF3" w:rsidRPr="00332971" w:rsidRDefault="00CD6AF3" w:rsidP="00EA34AC">
            <w:r w:rsidRPr="00332971">
              <w:t>ГАУЗ КБ №</w:t>
            </w:r>
            <w:r w:rsidR="00A94E90">
              <w:t xml:space="preserve"> </w:t>
            </w:r>
            <w:r w:rsidRPr="00332971">
              <w:t xml:space="preserve">4  </w:t>
            </w:r>
          </w:p>
          <w:p w:rsidR="00CD6AF3" w:rsidRPr="00332971" w:rsidRDefault="00CD6AF3" w:rsidP="00EA34AC">
            <w:pPr>
              <w:pStyle w:val="ConsPlusNonformat"/>
              <w:jc w:val="both"/>
              <w:rPr>
                <w:rFonts w:ascii="Times New Roman" w:hAnsi="Times New Roman" w:cs="Times New Roman"/>
                <w:sz w:val="24"/>
                <w:szCs w:val="24"/>
              </w:rPr>
            </w:pPr>
            <w:r w:rsidRPr="00332971">
              <w:rPr>
                <w:rFonts w:ascii="Times New Roman" w:hAnsi="Times New Roman" w:cs="Times New Roman"/>
                <w:sz w:val="24"/>
                <w:szCs w:val="24"/>
              </w:rPr>
              <w:t>ФГБУЗ  МСЧ №</w:t>
            </w:r>
            <w:r w:rsidR="00A94E90">
              <w:rPr>
                <w:rFonts w:ascii="Times New Roman" w:hAnsi="Times New Roman" w:cs="Times New Roman"/>
                <w:sz w:val="24"/>
                <w:szCs w:val="24"/>
              </w:rPr>
              <w:t xml:space="preserve"> </w:t>
            </w:r>
            <w:r w:rsidRPr="00332971">
              <w:rPr>
                <w:rFonts w:ascii="Times New Roman" w:hAnsi="Times New Roman" w:cs="Times New Roman"/>
                <w:sz w:val="24"/>
                <w:szCs w:val="24"/>
              </w:rPr>
              <w:t>107 ФМБА России ФГБУЗ ЦГ и Э №</w:t>
            </w:r>
            <w:r w:rsidR="00A94E90">
              <w:rPr>
                <w:rFonts w:ascii="Times New Roman" w:hAnsi="Times New Roman" w:cs="Times New Roman"/>
                <w:sz w:val="24"/>
                <w:szCs w:val="24"/>
              </w:rPr>
              <w:t xml:space="preserve"> </w:t>
            </w:r>
            <w:r w:rsidRPr="00332971">
              <w:rPr>
                <w:rFonts w:ascii="Times New Roman" w:hAnsi="Times New Roman" w:cs="Times New Roman"/>
                <w:sz w:val="24"/>
                <w:szCs w:val="24"/>
              </w:rPr>
              <w:t xml:space="preserve">107 ФМБА России </w:t>
            </w:r>
          </w:p>
          <w:p w:rsidR="00CD6AF3" w:rsidRPr="00332971" w:rsidRDefault="00CD6AF3" w:rsidP="00EA34AC">
            <w:pPr>
              <w:pStyle w:val="ConsPlusNonformat"/>
              <w:jc w:val="both"/>
              <w:rPr>
                <w:rFonts w:ascii="Times New Roman" w:hAnsi="Times New Roman" w:cs="Times New Roman"/>
                <w:sz w:val="24"/>
                <w:szCs w:val="24"/>
              </w:rPr>
            </w:pPr>
            <w:r w:rsidRPr="00332971">
              <w:rPr>
                <w:rFonts w:ascii="Times New Roman" w:hAnsi="Times New Roman" w:cs="Times New Roman"/>
                <w:sz w:val="24"/>
                <w:szCs w:val="24"/>
              </w:rPr>
              <w:t>Межрегиональное управление №</w:t>
            </w:r>
            <w:r w:rsidR="00A94E90">
              <w:rPr>
                <w:rFonts w:ascii="Times New Roman" w:hAnsi="Times New Roman" w:cs="Times New Roman"/>
                <w:sz w:val="24"/>
                <w:szCs w:val="24"/>
              </w:rPr>
              <w:t xml:space="preserve"> </w:t>
            </w:r>
            <w:r w:rsidRPr="00332971">
              <w:rPr>
                <w:rFonts w:ascii="Times New Roman" w:hAnsi="Times New Roman" w:cs="Times New Roman"/>
                <w:sz w:val="24"/>
                <w:szCs w:val="24"/>
              </w:rPr>
              <w:t>107 ФМБА России</w:t>
            </w:r>
          </w:p>
          <w:p w:rsidR="00CD6AF3" w:rsidRPr="00332971" w:rsidRDefault="00CD6AF3" w:rsidP="00EA34AC">
            <w:pPr>
              <w:pStyle w:val="ConsPlusNonformat"/>
              <w:jc w:val="both"/>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tc>
      </w:tr>
      <w:tr w:rsidR="00CD6AF3" w:rsidRPr="00B663E1" w:rsidTr="00BF3A60">
        <w:trPr>
          <w:trHeight w:val="224"/>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rsidRPr="00B663E1">
              <w:t>1.2.4.</w:t>
            </w:r>
          </w:p>
        </w:tc>
        <w:tc>
          <w:tcPr>
            <w:tcW w:w="582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ind w:left="10"/>
              <w:jc w:val="both"/>
            </w:pPr>
            <w:r w:rsidRPr="00B663E1">
              <w:t>Проведение теоретической и практической подготовки сотрудников полиции, коммунального хозяйства и других немедицинских работников по вопросам их участия в проведении противоэпидемических мероприятий в очагах инфекционных заболеваний, вызывающих чрезвычайные ситуации в области санитарно-эпидемиологического благополучия населения, и соблюдения правил личной профилактики</w:t>
            </w:r>
          </w:p>
        </w:tc>
        <w:tc>
          <w:tcPr>
            <w:tcW w:w="2398" w:type="dxa"/>
            <w:tcBorders>
              <w:top w:val="single" w:sz="4" w:space="0" w:color="000000"/>
              <w:left w:val="single" w:sz="4" w:space="0" w:color="000000"/>
              <w:bottom w:val="single" w:sz="4" w:space="0" w:color="000000"/>
            </w:tcBorders>
            <w:shd w:val="clear" w:color="auto" w:fill="auto"/>
          </w:tcPr>
          <w:p w:rsidR="00CD6AF3" w:rsidRPr="00B663E1" w:rsidRDefault="00CD6AF3" w:rsidP="00EA34AC">
            <w:pPr>
              <w:ind w:left="129" w:right="121"/>
              <w:jc w:val="center"/>
            </w:pPr>
            <w:r w:rsidRPr="00B663E1">
              <w:t>Ежегодно</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D6AF3" w:rsidRPr="00332971" w:rsidRDefault="00CD6AF3" w:rsidP="00EA34AC">
            <w:r w:rsidRPr="00332971">
              <w:t>ГАУЗ КБ №</w:t>
            </w:r>
            <w:r w:rsidR="00A94E90">
              <w:t xml:space="preserve"> </w:t>
            </w:r>
            <w:r w:rsidRPr="00332971">
              <w:t xml:space="preserve">4  </w:t>
            </w:r>
          </w:p>
          <w:p w:rsidR="00CD6AF3" w:rsidRPr="00332971" w:rsidRDefault="00CD6AF3" w:rsidP="00EA34AC">
            <w:pPr>
              <w:pStyle w:val="ConsPlusNonformat"/>
              <w:jc w:val="both"/>
              <w:rPr>
                <w:rFonts w:ascii="Times New Roman" w:hAnsi="Times New Roman" w:cs="Times New Roman"/>
                <w:sz w:val="24"/>
                <w:szCs w:val="24"/>
              </w:rPr>
            </w:pPr>
            <w:r w:rsidRPr="00332971">
              <w:rPr>
                <w:rFonts w:ascii="Times New Roman" w:hAnsi="Times New Roman" w:cs="Times New Roman"/>
                <w:sz w:val="24"/>
                <w:szCs w:val="24"/>
              </w:rPr>
              <w:t>ФГБУЗ  МСЧ №</w:t>
            </w:r>
            <w:r w:rsidR="00A94E90">
              <w:rPr>
                <w:rFonts w:ascii="Times New Roman" w:hAnsi="Times New Roman" w:cs="Times New Roman"/>
                <w:sz w:val="24"/>
                <w:szCs w:val="24"/>
              </w:rPr>
              <w:t xml:space="preserve"> </w:t>
            </w:r>
            <w:r w:rsidRPr="00332971">
              <w:rPr>
                <w:rFonts w:ascii="Times New Roman" w:hAnsi="Times New Roman" w:cs="Times New Roman"/>
                <w:sz w:val="24"/>
                <w:szCs w:val="24"/>
              </w:rPr>
              <w:t xml:space="preserve">107 ФМБА России </w:t>
            </w:r>
          </w:p>
          <w:p w:rsidR="00CD6AF3" w:rsidRPr="00332971" w:rsidRDefault="00CD6AF3" w:rsidP="00EA34AC">
            <w:pPr>
              <w:pStyle w:val="ConsPlusNonformat"/>
              <w:jc w:val="both"/>
              <w:rPr>
                <w:rFonts w:ascii="Times New Roman" w:hAnsi="Times New Roman" w:cs="Times New Roman"/>
                <w:sz w:val="24"/>
                <w:szCs w:val="24"/>
              </w:rPr>
            </w:pPr>
            <w:r w:rsidRPr="00332971">
              <w:rPr>
                <w:rFonts w:ascii="Times New Roman" w:hAnsi="Times New Roman" w:cs="Times New Roman"/>
                <w:sz w:val="24"/>
                <w:szCs w:val="24"/>
              </w:rPr>
              <w:t>Межрегиональное управление №</w:t>
            </w:r>
            <w:r w:rsidR="00A94E90">
              <w:rPr>
                <w:rFonts w:ascii="Times New Roman" w:hAnsi="Times New Roman" w:cs="Times New Roman"/>
                <w:sz w:val="24"/>
                <w:szCs w:val="24"/>
              </w:rPr>
              <w:t xml:space="preserve"> </w:t>
            </w:r>
            <w:r w:rsidRPr="00332971">
              <w:rPr>
                <w:rFonts w:ascii="Times New Roman" w:hAnsi="Times New Roman" w:cs="Times New Roman"/>
                <w:sz w:val="24"/>
                <w:szCs w:val="24"/>
              </w:rPr>
              <w:t>107 ФМБА России</w:t>
            </w:r>
          </w:p>
          <w:p w:rsidR="00CD6AF3" w:rsidRPr="00332971" w:rsidRDefault="00CD6AF3" w:rsidP="00EA34AC">
            <w:pPr>
              <w:snapToGrid w:val="0"/>
              <w:jc w:val="both"/>
            </w:pPr>
            <w:r w:rsidRPr="00332971">
              <w:t>ГБУ «Краснокаменская СББЖ»</w:t>
            </w:r>
          </w:p>
          <w:p w:rsidR="00CD6AF3" w:rsidRPr="00332971" w:rsidRDefault="00CD6AF3" w:rsidP="00EA34AC"/>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tc>
      </w:tr>
      <w:tr w:rsidR="00CD6AF3" w:rsidRPr="00B663E1" w:rsidTr="00BF3A60">
        <w:trPr>
          <w:trHeight w:val="224"/>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rsidRPr="00B663E1">
              <w:t>1.2.5.</w:t>
            </w:r>
          </w:p>
        </w:tc>
        <w:tc>
          <w:tcPr>
            <w:tcW w:w="582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ind w:left="10"/>
              <w:jc w:val="both"/>
            </w:pPr>
            <w:r w:rsidRPr="00B663E1">
              <w:t>Проведение подготовки работников туристических фирм, по вопросам профилактики инфекционных заболеваний, вызывающих чрезвычайные ситуации в области санитарно-эпидемиологического благополучия населения</w:t>
            </w:r>
          </w:p>
        </w:tc>
        <w:tc>
          <w:tcPr>
            <w:tcW w:w="2398" w:type="dxa"/>
            <w:tcBorders>
              <w:top w:val="single" w:sz="4" w:space="0" w:color="000000"/>
              <w:left w:val="single" w:sz="4" w:space="0" w:color="000000"/>
              <w:bottom w:val="single" w:sz="4" w:space="0" w:color="000000"/>
            </w:tcBorders>
            <w:shd w:val="clear" w:color="auto" w:fill="auto"/>
          </w:tcPr>
          <w:p w:rsidR="00CD6AF3" w:rsidRPr="00B663E1" w:rsidRDefault="00CD6AF3" w:rsidP="00EA34AC">
            <w:pPr>
              <w:jc w:val="center"/>
            </w:pPr>
            <w:r w:rsidRPr="00B663E1">
              <w:t>Раз в два года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pPr>
              <w:pStyle w:val="ConsPlusNonformat"/>
              <w:jc w:val="both"/>
              <w:rPr>
                <w:rFonts w:ascii="Times New Roman" w:hAnsi="Times New Roman" w:cs="Times New Roman"/>
                <w:sz w:val="24"/>
                <w:szCs w:val="24"/>
              </w:rPr>
            </w:pPr>
            <w:r w:rsidRPr="00B663E1">
              <w:rPr>
                <w:rFonts w:ascii="Times New Roman" w:hAnsi="Times New Roman" w:cs="Times New Roman"/>
                <w:sz w:val="24"/>
                <w:szCs w:val="24"/>
              </w:rPr>
              <w:t>Межрегиональное управление №</w:t>
            </w:r>
            <w:r w:rsidR="00A94E90">
              <w:rPr>
                <w:rFonts w:ascii="Times New Roman" w:hAnsi="Times New Roman" w:cs="Times New Roman"/>
                <w:sz w:val="24"/>
                <w:szCs w:val="24"/>
              </w:rPr>
              <w:t xml:space="preserve"> </w:t>
            </w:r>
            <w:r w:rsidRPr="00B663E1">
              <w:rPr>
                <w:rFonts w:ascii="Times New Roman" w:hAnsi="Times New Roman" w:cs="Times New Roman"/>
                <w:sz w:val="24"/>
                <w:szCs w:val="24"/>
              </w:rPr>
              <w:t>107 ФМБА России</w:t>
            </w:r>
          </w:p>
          <w:p w:rsidR="00CD6AF3" w:rsidRPr="00B663E1" w:rsidRDefault="00CD6AF3" w:rsidP="00EA34AC"/>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tc>
      </w:tr>
      <w:tr w:rsidR="00CD6AF3" w:rsidRPr="00B663E1" w:rsidTr="00BF3A60">
        <w:trPr>
          <w:trHeight w:val="70"/>
        </w:trPr>
        <w:tc>
          <w:tcPr>
            <w:tcW w:w="15310" w:type="dxa"/>
            <w:gridSpan w:val="7"/>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pPr>
              <w:pStyle w:val="af5"/>
              <w:snapToGrid w:val="0"/>
              <w:rPr>
                <w:b/>
                <w:sz w:val="28"/>
                <w:szCs w:val="28"/>
              </w:rPr>
            </w:pPr>
            <w:r w:rsidRPr="00B663E1">
              <w:rPr>
                <w:b/>
                <w:sz w:val="28"/>
                <w:szCs w:val="28"/>
              </w:rPr>
              <w:t>1.3. Профилактические мероприятия</w:t>
            </w:r>
          </w:p>
        </w:tc>
      </w:tr>
      <w:tr w:rsidR="00CD6AF3" w:rsidRPr="00B663E1" w:rsidTr="00BF3A60">
        <w:trPr>
          <w:trHeight w:val="2727"/>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rsidRPr="00B663E1">
              <w:lastRenderedPageBreak/>
              <w:t>1.3.1</w:t>
            </w:r>
            <w:r>
              <w:t>.</w:t>
            </w:r>
          </w:p>
        </w:tc>
        <w:tc>
          <w:tcPr>
            <w:tcW w:w="582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both"/>
            </w:pPr>
            <w:r w:rsidRPr="00B663E1">
              <w:t>Осуществление мониторинга и обеспечение постоянного информирования об эпидемиологической обстановке на территории РФ и в мире:</w:t>
            </w:r>
          </w:p>
          <w:p w:rsidR="00CD6AF3" w:rsidRPr="00B663E1" w:rsidRDefault="00CD6AF3" w:rsidP="00EA34AC">
            <w:pPr>
              <w:snapToGrid w:val="0"/>
              <w:jc w:val="both"/>
            </w:pPr>
            <w:r w:rsidRPr="00B663E1">
              <w:t>- администраций муниципального района и города;</w:t>
            </w:r>
          </w:p>
          <w:p w:rsidR="00CD6AF3" w:rsidRPr="00B663E1" w:rsidRDefault="00CD6AF3" w:rsidP="00EA34AC">
            <w:pPr>
              <w:snapToGrid w:val="0"/>
              <w:jc w:val="both"/>
            </w:pPr>
            <w:r w:rsidRPr="00B663E1">
              <w:t>- органов и учреждений здравоохранения;</w:t>
            </w:r>
          </w:p>
          <w:p w:rsidR="00CD6AF3" w:rsidRPr="00B663E1" w:rsidRDefault="00CD6AF3" w:rsidP="00EA34AC">
            <w:pPr>
              <w:snapToGrid w:val="0"/>
              <w:jc w:val="both"/>
            </w:pPr>
            <w:r w:rsidRPr="00B663E1">
              <w:t>- туристических фирм города;</w:t>
            </w:r>
          </w:p>
          <w:p w:rsidR="00CD6AF3" w:rsidRPr="00B663E1" w:rsidRDefault="00CD6AF3" w:rsidP="00EA34AC">
            <w:pPr>
              <w:snapToGrid w:val="0"/>
              <w:jc w:val="both"/>
            </w:pPr>
            <w:r w:rsidRPr="00B663E1">
              <w:t>- управления миграционной службы;</w:t>
            </w:r>
          </w:p>
          <w:p w:rsidR="00CD6AF3" w:rsidRPr="00B663E1" w:rsidRDefault="00CD6AF3" w:rsidP="00EA34AC">
            <w:pPr>
              <w:snapToGrid w:val="0"/>
              <w:jc w:val="both"/>
            </w:pPr>
            <w:r w:rsidRPr="00B663E1">
              <w:t>- управления отделения внутренних дел</w:t>
            </w:r>
          </w:p>
          <w:p w:rsidR="00CD6AF3" w:rsidRPr="00B663E1" w:rsidRDefault="00CD6AF3" w:rsidP="00EA34AC">
            <w:pPr>
              <w:snapToGrid w:val="0"/>
              <w:jc w:val="both"/>
            </w:pPr>
            <w:r w:rsidRPr="00B663E1">
              <w:t xml:space="preserve">Гигиеническое обучение и воспитание населения </w:t>
            </w:r>
          </w:p>
        </w:tc>
        <w:tc>
          <w:tcPr>
            <w:tcW w:w="2398" w:type="dxa"/>
            <w:tcBorders>
              <w:top w:val="single" w:sz="4" w:space="0" w:color="000000"/>
              <w:left w:val="single" w:sz="4" w:space="0" w:color="000000"/>
              <w:bottom w:val="single" w:sz="4" w:space="0" w:color="000000"/>
            </w:tcBorders>
            <w:shd w:val="clear" w:color="auto" w:fill="auto"/>
          </w:tcPr>
          <w:p w:rsidR="00CD6AF3" w:rsidRPr="00B663E1" w:rsidRDefault="00CD6AF3" w:rsidP="00EA34AC">
            <w:pPr>
              <w:jc w:val="center"/>
            </w:pPr>
            <w:r w:rsidRPr="00B663E1">
              <w:t>По эпидобстановке</w:t>
            </w:r>
          </w:p>
          <w:p w:rsidR="00CD6AF3" w:rsidRPr="00B663E1" w:rsidRDefault="00CD6AF3" w:rsidP="00EA34AC">
            <w:pPr>
              <w:jc w:val="center"/>
            </w:pPr>
          </w:p>
          <w:p w:rsidR="00CD6AF3" w:rsidRPr="00B663E1" w:rsidRDefault="00CD6AF3" w:rsidP="00EA34AC">
            <w:pPr>
              <w:jc w:val="center"/>
            </w:pPr>
          </w:p>
          <w:p w:rsidR="00CD6AF3" w:rsidRPr="00B663E1" w:rsidRDefault="00CD6AF3" w:rsidP="00EA34AC">
            <w:pPr>
              <w:jc w:val="center"/>
            </w:pPr>
          </w:p>
          <w:p w:rsidR="00CD6AF3" w:rsidRPr="00B663E1" w:rsidRDefault="00CD6AF3" w:rsidP="00EA34AC">
            <w:pPr>
              <w:jc w:val="center"/>
            </w:pPr>
          </w:p>
          <w:p w:rsidR="00CD6AF3" w:rsidRPr="00B663E1" w:rsidRDefault="00CD6AF3" w:rsidP="00EA34AC">
            <w:pPr>
              <w:jc w:val="center"/>
            </w:pPr>
          </w:p>
          <w:p w:rsidR="00CD6AF3" w:rsidRPr="00B663E1" w:rsidRDefault="00CD6AF3" w:rsidP="00EA34AC">
            <w:pPr>
              <w:jc w:val="center"/>
            </w:pPr>
          </w:p>
          <w:p w:rsidR="00CD6AF3" w:rsidRPr="00B663E1" w:rsidRDefault="00CD6AF3" w:rsidP="00EA34AC">
            <w:pPr>
              <w:jc w:val="center"/>
            </w:pPr>
          </w:p>
          <w:p w:rsidR="00CD6AF3" w:rsidRPr="00B663E1" w:rsidRDefault="00CD6AF3" w:rsidP="00EA34AC">
            <w:pPr>
              <w:jc w:val="center"/>
            </w:pPr>
          </w:p>
          <w:p w:rsidR="00CD6AF3" w:rsidRPr="00B663E1" w:rsidRDefault="00CD6AF3" w:rsidP="00EA34AC">
            <w:pPr>
              <w:jc w:val="center"/>
            </w:pPr>
            <w:r w:rsidRPr="00B663E1">
              <w:t>ежегодно</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r w:rsidRPr="00B663E1">
              <w:t>Межрегиональное управление №</w:t>
            </w:r>
            <w:r w:rsidR="00A94E90">
              <w:t xml:space="preserve"> </w:t>
            </w:r>
            <w:r w:rsidRPr="00B663E1">
              <w:t xml:space="preserve">107 ФМБА России </w:t>
            </w:r>
          </w:p>
          <w:p w:rsidR="00CD6AF3" w:rsidRPr="00B663E1" w:rsidRDefault="00CD6AF3" w:rsidP="00EA34AC"/>
          <w:p w:rsidR="00CD6AF3" w:rsidRPr="00B663E1" w:rsidRDefault="00CD6AF3" w:rsidP="00EA34AC"/>
          <w:p w:rsidR="00CD6AF3" w:rsidRPr="00B663E1" w:rsidRDefault="00CD6AF3" w:rsidP="00EA34AC"/>
          <w:p w:rsidR="00CD6AF3" w:rsidRPr="00B663E1" w:rsidRDefault="00CD6AF3" w:rsidP="00EA34AC"/>
          <w:p w:rsidR="00CD6AF3" w:rsidRPr="00B663E1" w:rsidRDefault="00CD6AF3" w:rsidP="00EA34AC"/>
          <w:p w:rsidR="00CD6AF3" w:rsidRPr="00B663E1" w:rsidRDefault="00CD6AF3" w:rsidP="00EA34AC"/>
          <w:p w:rsidR="00CD6AF3" w:rsidRDefault="00CD6AF3" w:rsidP="00EA34AC">
            <w:pPr>
              <w:pStyle w:val="ConsPlusNonformat"/>
              <w:jc w:val="both"/>
              <w:rPr>
                <w:rFonts w:ascii="Times New Roman" w:hAnsi="Times New Roman" w:cs="Times New Roman"/>
                <w:sz w:val="24"/>
                <w:szCs w:val="24"/>
              </w:rPr>
            </w:pPr>
          </w:p>
          <w:p w:rsidR="00CD6AF3" w:rsidRPr="00B663E1" w:rsidRDefault="00CD6AF3" w:rsidP="00EA34AC">
            <w:pPr>
              <w:pStyle w:val="ConsPlusNonformat"/>
              <w:jc w:val="both"/>
            </w:pPr>
            <w:r w:rsidRPr="00B663E1">
              <w:rPr>
                <w:rFonts w:ascii="Times New Roman" w:hAnsi="Times New Roman" w:cs="Times New Roman"/>
                <w:sz w:val="24"/>
                <w:szCs w:val="24"/>
              </w:rPr>
              <w:t>ФГБУЗ ЦГ и Э №</w:t>
            </w:r>
            <w:r w:rsidR="00A94E90">
              <w:rPr>
                <w:rFonts w:ascii="Times New Roman" w:hAnsi="Times New Roman" w:cs="Times New Roman"/>
                <w:sz w:val="24"/>
                <w:szCs w:val="24"/>
              </w:rPr>
              <w:t xml:space="preserve"> </w:t>
            </w:r>
            <w:r w:rsidRPr="00B663E1">
              <w:rPr>
                <w:rFonts w:ascii="Times New Roman" w:hAnsi="Times New Roman" w:cs="Times New Roman"/>
                <w:sz w:val="24"/>
                <w:szCs w:val="24"/>
              </w:rPr>
              <w:t xml:space="preserve">107 ФМБА России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tc>
      </w:tr>
      <w:tr w:rsidR="00CD6AF3" w:rsidRPr="00B663E1" w:rsidTr="00BF3A60">
        <w:trPr>
          <w:trHeight w:val="1088"/>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rsidRPr="00B663E1">
              <w:t>1.3.2</w:t>
            </w:r>
            <w:r>
              <w:t>.</w:t>
            </w:r>
          </w:p>
        </w:tc>
        <w:tc>
          <w:tcPr>
            <w:tcW w:w="5823" w:type="dxa"/>
            <w:gridSpan w:val="2"/>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7" w:right="18"/>
              <w:jc w:val="both"/>
            </w:pPr>
            <w:r w:rsidRPr="00B663E1">
              <w:t>Проведение проверки готовности медицинских организаций, в том числе госпитальной и лабораторной баз, к оказанию медицинской помощи больным ООИ, проведению противоэпидемических мероприятий</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87" w:right="143"/>
              <w:jc w:val="center"/>
            </w:pPr>
            <w:r w:rsidRPr="00B663E1">
              <w:t>2 квартал календарного года,</w:t>
            </w:r>
          </w:p>
          <w:p w:rsidR="00CD6AF3" w:rsidRPr="00B663E1" w:rsidRDefault="00CD6AF3" w:rsidP="00EA34AC">
            <w:pPr>
              <w:ind w:left="98" w:right="137" w:firstLine="369"/>
              <w:jc w:val="center"/>
            </w:pPr>
            <w:r w:rsidRPr="00B663E1">
              <w:t>далее - ежегодно</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r w:rsidRPr="00B663E1">
              <w:t>Межрегиональное управление №</w:t>
            </w:r>
            <w:r w:rsidR="00A94E90">
              <w:t xml:space="preserve"> </w:t>
            </w:r>
            <w:r w:rsidRPr="00B663E1">
              <w:t xml:space="preserve">107 ФМБА России </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spacing w:after="123"/>
            </w:pPr>
          </w:p>
        </w:tc>
      </w:tr>
      <w:tr w:rsidR="00CD6AF3" w:rsidRPr="00B663E1" w:rsidTr="00BF3A60">
        <w:trPr>
          <w:trHeight w:val="1088"/>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rsidRPr="00B663E1">
              <w:t>1.3.</w:t>
            </w:r>
            <w:r>
              <w:t>3.</w:t>
            </w:r>
          </w:p>
        </w:tc>
        <w:tc>
          <w:tcPr>
            <w:tcW w:w="5823" w:type="dxa"/>
            <w:gridSpan w:val="2"/>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7"/>
              <w:jc w:val="both"/>
            </w:pPr>
            <w:r w:rsidRPr="00B663E1">
              <w:t>Осуществление федерального государственного санитарно-эпидемиологического надзора за объектами водоснабжения и водоотведения (в т.ч. условий режима обеззараживания постоянных и аварийных сбросов сточных вод в поверхностные водоемы), коммунальными объектами, в том числе за гостиницами, предприятиями пищевой промышленности, общественного питания, торговли, детскими о</w:t>
            </w:r>
            <w:r>
              <w:t xml:space="preserve">бразовательными учреждениями и т.д. </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right="30"/>
              <w:jc w:val="center"/>
            </w:pPr>
            <w:r w:rsidRPr="00D2645C">
              <w:t xml:space="preserve">В </w:t>
            </w:r>
            <w:r w:rsidRPr="00B663E1">
              <w:t>течение года</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D2645C" w:rsidRDefault="00CD6AF3" w:rsidP="00EA34AC">
            <w:r w:rsidRPr="00B663E1">
              <w:t>Межрегиональное управление №</w:t>
            </w:r>
            <w:r w:rsidR="00A94E90">
              <w:t xml:space="preserve"> </w:t>
            </w:r>
            <w:r w:rsidRPr="00B663E1">
              <w:t xml:space="preserve">107 ФМБА России </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10" w:hanging="3"/>
              <w:jc w:val="center"/>
            </w:pPr>
            <w:r w:rsidRPr="00B663E1">
              <w:t>В соответствии с планом проверок</w:t>
            </w:r>
          </w:p>
        </w:tc>
      </w:tr>
      <w:tr w:rsidR="00CD6AF3" w:rsidRPr="00B663E1" w:rsidTr="00BF3A60">
        <w:trPr>
          <w:trHeight w:val="1088"/>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rsidRPr="00B663E1">
              <w:t>1.3.</w:t>
            </w:r>
            <w:r>
              <w:t>4</w:t>
            </w:r>
            <w:r w:rsidRPr="00B663E1">
              <w:t>.</w:t>
            </w:r>
          </w:p>
        </w:tc>
        <w:tc>
          <w:tcPr>
            <w:tcW w:w="5823" w:type="dxa"/>
            <w:gridSpan w:val="2"/>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snapToGrid w:val="0"/>
              <w:jc w:val="both"/>
            </w:pPr>
            <w:r w:rsidRPr="00B663E1">
              <w:t>Анализ интенсивности миграционных потоков, сведения об иммигрантах, переселенцах, иностранцах, беженцах, прибывших из неблагополучных по ООИ территорий.</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jc w:val="center"/>
            </w:pPr>
            <w:r w:rsidRPr="00B663E1">
              <w:t xml:space="preserve">По эпидобстановке, по запросу МРУ № 107 ФМБА России  </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r w:rsidRPr="00B663E1">
              <w:t>УФМС России по Забайкальскому краю в Краснокаменском районе, Межрегиональное управление №</w:t>
            </w:r>
            <w:r w:rsidR="00A94E90">
              <w:t xml:space="preserve"> </w:t>
            </w:r>
            <w:r w:rsidRPr="00B663E1">
              <w:t xml:space="preserve">107 ФМБА России </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10" w:hanging="3"/>
            </w:pPr>
          </w:p>
        </w:tc>
      </w:tr>
      <w:tr w:rsidR="00CD6AF3" w:rsidRPr="00B663E1" w:rsidTr="00BF3A60">
        <w:trPr>
          <w:trHeight w:val="1088"/>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rsidRPr="00B663E1">
              <w:t>1.3.</w:t>
            </w:r>
            <w:r>
              <w:t>5</w:t>
            </w:r>
            <w:r w:rsidRPr="00B663E1">
              <w:t>.</w:t>
            </w:r>
          </w:p>
        </w:tc>
        <w:tc>
          <w:tcPr>
            <w:tcW w:w="582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pPr>
            <w:r w:rsidRPr="00B663E1">
              <w:t>Осуществление санитарно-гигиенического мониторинга за ввозимыми грузами, товарами, сырьем, продуктами питания из стран, эндемичных по ООИ</w:t>
            </w:r>
          </w:p>
        </w:tc>
        <w:tc>
          <w:tcPr>
            <w:tcW w:w="2398" w:type="dxa"/>
            <w:tcBorders>
              <w:top w:val="single" w:sz="4" w:space="0" w:color="000000"/>
              <w:left w:val="single" w:sz="4" w:space="0" w:color="000000"/>
              <w:bottom w:val="single" w:sz="4" w:space="0" w:color="000000"/>
            </w:tcBorders>
            <w:shd w:val="clear" w:color="auto" w:fill="auto"/>
          </w:tcPr>
          <w:p w:rsidR="00CD6AF3" w:rsidRPr="00B663E1" w:rsidRDefault="00CD6AF3" w:rsidP="00EA34AC">
            <w:pPr>
              <w:jc w:val="center"/>
            </w:pPr>
            <w:r w:rsidRPr="00B663E1">
              <w:t>Постоянно</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r w:rsidRPr="00B663E1">
              <w:t>Межрегиональное управление №</w:t>
            </w:r>
            <w:r w:rsidR="00A94E90">
              <w:t xml:space="preserve"> </w:t>
            </w:r>
            <w:r w:rsidRPr="00B663E1">
              <w:t xml:space="preserve">107 ФМБА России </w:t>
            </w:r>
          </w:p>
          <w:p w:rsidR="00CD6AF3" w:rsidRPr="00B663E1" w:rsidRDefault="00CD6AF3" w:rsidP="00EA34AC">
            <w:r w:rsidRPr="00B663E1">
              <w:t>ГБУ «Краснокаменская ССБЖ»</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tc>
      </w:tr>
      <w:tr w:rsidR="00CD6AF3" w:rsidRPr="00B663E1" w:rsidTr="00BF3A60">
        <w:trPr>
          <w:trHeight w:val="664"/>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t>1.3.6</w:t>
            </w:r>
          </w:p>
        </w:tc>
        <w:tc>
          <w:tcPr>
            <w:tcW w:w="582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both"/>
            </w:pPr>
            <w:r w:rsidRPr="00B663E1">
              <w:t xml:space="preserve">Проведение исследования </w:t>
            </w:r>
            <w:r>
              <w:t xml:space="preserve">объектов окружающей среды </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snapToGrid w:val="0"/>
              <w:jc w:val="center"/>
            </w:pPr>
            <w:r w:rsidRPr="00B663E1">
              <w:t>Ежегодно, согласно планов СГМ</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r w:rsidRPr="00B663E1">
              <w:t xml:space="preserve">ФГБУЗ ЦГиЭ № 107 ФМБА России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tc>
      </w:tr>
      <w:tr w:rsidR="00CD6AF3" w:rsidRPr="00B663E1" w:rsidTr="00BF3A60">
        <w:trPr>
          <w:trHeight w:val="843"/>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rsidRPr="00B663E1">
              <w:lastRenderedPageBreak/>
              <w:t>1.3.</w:t>
            </w:r>
            <w:r>
              <w:t>7</w:t>
            </w:r>
            <w:r w:rsidRPr="00B663E1">
              <w:t>.</w:t>
            </w:r>
          </w:p>
        </w:tc>
        <w:tc>
          <w:tcPr>
            <w:tcW w:w="5823" w:type="dxa"/>
            <w:gridSpan w:val="2"/>
            <w:tcBorders>
              <w:top w:val="single" w:sz="4" w:space="0" w:color="000000"/>
              <w:left w:val="single" w:sz="4" w:space="0" w:color="000000"/>
              <w:bottom w:val="single" w:sz="4" w:space="0" w:color="000000"/>
            </w:tcBorders>
            <w:shd w:val="clear" w:color="auto" w:fill="auto"/>
          </w:tcPr>
          <w:p w:rsidR="00CD6AF3" w:rsidRPr="00077D0B" w:rsidRDefault="00CD6AF3" w:rsidP="00EA34AC">
            <w:pPr>
              <w:snapToGrid w:val="0"/>
            </w:pPr>
            <w:r w:rsidRPr="00077D0B">
              <w:t>Проведение плановой  (внеплановой) дезинфекции, дезинсекции, дератизации эпидзначимых объектов</w:t>
            </w:r>
          </w:p>
        </w:tc>
        <w:tc>
          <w:tcPr>
            <w:tcW w:w="2398" w:type="dxa"/>
            <w:tcBorders>
              <w:top w:val="single" w:sz="4" w:space="0" w:color="000000"/>
              <w:left w:val="single" w:sz="4" w:space="0" w:color="000000"/>
              <w:bottom w:val="single" w:sz="4" w:space="0" w:color="000000"/>
            </w:tcBorders>
            <w:shd w:val="clear" w:color="auto" w:fill="auto"/>
          </w:tcPr>
          <w:p w:rsidR="00CD6AF3" w:rsidRPr="00077D0B" w:rsidRDefault="00CD6AF3" w:rsidP="00EA34AC">
            <w:pPr>
              <w:jc w:val="center"/>
            </w:pPr>
            <w:r w:rsidRPr="00077D0B">
              <w:t xml:space="preserve">Постоянно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D6AF3" w:rsidRPr="00077D0B" w:rsidRDefault="00CD6AF3" w:rsidP="00EA34AC">
            <w:r w:rsidRPr="00077D0B">
              <w:t>ФГБУЗ ЦГ и Э №</w:t>
            </w:r>
            <w:r w:rsidR="00A94E90">
              <w:t xml:space="preserve"> </w:t>
            </w:r>
            <w:r w:rsidRPr="00077D0B">
              <w:t>107 ФМБА России (при заключении договоров)</w:t>
            </w:r>
          </w:p>
          <w:p w:rsidR="00CD6AF3" w:rsidRPr="00077D0B" w:rsidRDefault="00CD6AF3" w:rsidP="00EA34AC">
            <w:r w:rsidRPr="00077D0B">
              <w:t>Руководители эпидзначимых объектов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tc>
      </w:tr>
      <w:tr w:rsidR="00CD6AF3" w:rsidRPr="00B663E1" w:rsidTr="00BF3A60">
        <w:trPr>
          <w:trHeight w:val="1088"/>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t>1.3.8.</w:t>
            </w:r>
          </w:p>
        </w:tc>
        <w:tc>
          <w:tcPr>
            <w:tcW w:w="5823" w:type="dxa"/>
            <w:gridSpan w:val="2"/>
            <w:tcBorders>
              <w:top w:val="single" w:sz="4" w:space="0" w:color="000000"/>
              <w:left w:val="single" w:sz="4" w:space="0" w:color="000000"/>
              <w:bottom w:val="single" w:sz="4" w:space="0" w:color="000000"/>
            </w:tcBorders>
            <w:shd w:val="clear" w:color="auto" w:fill="auto"/>
          </w:tcPr>
          <w:p w:rsidR="00CD6AF3" w:rsidRPr="00077D0B" w:rsidRDefault="00CD6AF3" w:rsidP="00A94E90">
            <w:pPr>
              <w:snapToGrid w:val="0"/>
            </w:pPr>
            <w:r>
              <w:t>Контроль за проведением иммуни</w:t>
            </w:r>
            <w:r w:rsidR="00A94E90">
              <w:t>зации населения ГП «</w:t>
            </w:r>
            <w:r w:rsidR="00A94E90" w:rsidRPr="00B663E1">
              <w:t>Г</w:t>
            </w:r>
            <w:r w:rsidR="00A94E90">
              <w:t>ород</w:t>
            </w:r>
            <w:r>
              <w:t xml:space="preserve"> Краснокаменск»</w:t>
            </w:r>
          </w:p>
        </w:tc>
        <w:tc>
          <w:tcPr>
            <w:tcW w:w="2398" w:type="dxa"/>
            <w:tcBorders>
              <w:top w:val="single" w:sz="4" w:space="0" w:color="000000"/>
              <w:left w:val="single" w:sz="4" w:space="0" w:color="000000"/>
              <w:bottom w:val="single" w:sz="4" w:space="0" w:color="000000"/>
            </w:tcBorders>
            <w:shd w:val="clear" w:color="auto" w:fill="auto"/>
          </w:tcPr>
          <w:p w:rsidR="00CD6AF3" w:rsidRPr="00077D0B" w:rsidRDefault="00CD6AF3" w:rsidP="00EA34AC">
            <w:pPr>
              <w:jc w:val="center"/>
            </w:pPr>
            <w:r w:rsidRPr="00077D0B">
              <w:t>Постоянно</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D6AF3" w:rsidRPr="00332971" w:rsidRDefault="00CD6AF3" w:rsidP="00EA34AC">
            <w:r w:rsidRPr="00332971">
              <w:t>ГАУЗ КБ №</w:t>
            </w:r>
            <w:r w:rsidR="00A94E90">
              <w:t xml:space="preserve"> </w:t>
            </w:r>
            <w:r w:rsidRPr="00332971">
              <w:t xml:space="preserve">4  </w:t>
            </w:r>
          </w:p>
          <w:p w:rsidR="00CD6AF3" w:rsidRPr="00332971" w:rsidRDefault="00CD6AF3" w:rsidP="00EA34AC">
            <w:pPr>
              <w:pStyle w:val="ConsPlusNonformat"/>
              <w:jc w:val="both"/>
              <w:rPr>
                <w:rFonts w:ascii="Times New Roman" w:hAnsi="Times New Roman" w:cs="Times New Roman"/>
                <w:sz w:val="24"/>
                <w:szCs w:val="24"/>
              </w:rPr>
            </w:pPr>
            <w:r w:rsidRPr="00332971">
              <w:rPr>
                <w:rFonts w:ascii="Times New Roman" w:hAnsi="Times New Roman" w:cs="Times New Roman"/>
                <w:sz w:val="24"/>
                <w:szCs w:val="24"/>
              </w:rPr>
              <w:t>ФГБУЗ  МСЧ №</w:t>
            </w:r>
            <w:r w:rsidR="00A94E90">
              <w:rPr>
                <w:rFonts w:ascii="Times New Roman" w:hAnsi="Times New Roman" w:cs="Times New Roman"/>
                <w:sz w:val="24"/>
                <w:szCs w:val="24"/>
              </w:rPr>
              <w:t xml:space="preserve"> </w:t>
            </w:r>
            <w:r w:rsidRPr="00332971">
              <w:rPr>
                <w:rFonts w:ascii="Times New Roman" w:hAnsi="Times New Roman" w:cs="Times New Roman"/>
                <w:sz w:val="24"/>
                <w:szCs w:val="24"/>
              </w:rPr>
              <w:t xml:space="preserve">107 ФМБА России </w:t>
            </w:r>
          </w:p>
          <w:p w:rsidR="00CD6AF3" w:rsidRPr="00077D0B" w:rsidRDefault="00CD6AF3" w:rsidP="00EA34AC">
            <w:pPr>
              <w:pStyle w:val="ConsPlusNonformat"/>
              <w:jc w:val="both"/>
            </w:pPr>
            <w:r w:rsidRPr="00332971">
              <w:rPr>
                <w:rFonts w:ascii="Times New Roman" w:hAnsi="Times New Roman" w:cs="Times New Roman"/>
                <w:sz w:val="24"/>
                <w:szCs w:val="24"/>
              </w:rPr>
              <w:t>Межрегиональное управление №</w:t>
            </w:r>
            <w:r w:rsidR="00A94E90">
              <w:rPr>
                <w:rFonts w:ascii="Times New Roman" w:hAnsi="Times New Roman" w:cs="Times New Roman"/>
                <w:sz w:val="24"/>
                <w:szCs w:val="24"/>
              </w:rPr>
              <w:t xml:space="preserve"> </w:t>
            </w:r>
            <w:r w:rsidRPr="00332971">
              <w:rPr>
                <w:rFonts w:ascii="Times New Roman" w:hAnsi="Times New Roman" w:cs="Times New Roman"/>
                <w:sz w:val="24"/>
                <w:szCs w:val="24"/>
              </w:rPr>
              <w:t>107 ФМБА России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tc>
      </w:tr>
      <w:tr w:rsidR="00CD6AF3" w:rsidRPr="00B663E1" w:rsidTr="00BF3A60">
        <w:trPr>
          <w:trHeight w:val="1088"/>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t>1.3.9.</w:t>
            </w:r>
          </w:p>
        </w:tc>
        <w:tc>
          <w:tcPr>
            <w:tcW w:w="5823" w:type="dxa"/>
            <w:gridSpan w:val="2"/>
            <w:tcBorders>
              <w:top w:val="single" w:sz="4" w:space="0" w:color="000000"/>
              <w:left w:val="single" w:sz="4" w:space="0" w:color="000000"/>
              <w:bottom w:val="single" w:sz="4" w:space="0" w:color="000000"/>
            </w:tcBorders>
            <w:shd w:val="clear" w:color="auto" w:fill="auto"/>
          </w:tcPr>
          <w:p w:rsidR="00CD6AF3" w:rsidRDefault="00CD6AF3" w:rsidP="00EA34AC">
            <w:pPr>
              <w:snapToGrid w:val="0"/>
              <w:jc w:val="both"/>
            </w:pPr>
            <w:r>
              <w:t>Контроль за санитарным состоянием ГП «</w:t>
            </w:r>
            <w:r w:rsidR="00A94E90" w:rsidRPr="00B663E1">
              <w:t>Г</w:t>
            </w:r>
            <w:r w:rsidR="00A94E90">
              <w:t>ород</w:t>
            </w:r>
            <w:r>
              <w:t xml:space="preserve"> Краснокаменск». Ликвидация несанкционированных свалок</w:t>
            </w:r>
          </w:p>
          <w:p w:rsidR="00CD6AF3" w:rsidRDefault="00CD6AF3" w:rsidP="00EA34AC">
            <w:pPr>
              <w:snapToGrid w:val="0"/>
              <w:jc w:val="both"/>
            </w:pPr>
          </w:p>
          <w:p w:rsidR="00CD6AF3" w:rsidRPr="00077D0B" w:rsidRDefault="00CD6AF3" w:rsidP="00EA34AC">
            <w:pPr>
              <w:snapToGrid w:val="0"/>
              <w:jc w:val="both"/>
            </w:pPr>
            <w:r>
              <w:t>Проведение инсектицидных мероприятий в местах выплода комаров. Содержание подвальных помещений многоквартирных домов, проведение борьбы с подвальными (городскими) популяциями комаров.</w:t>
            </w:r>
          </w:p>
        </w:tc>
        <w:tc>
          <w:tcPr>
            <w:tcW w:w="2398" w:type="dxa"/>
            <w:tcBorders>
              <w:top w:val="single" w:sz="4" w:space="0" w:color="000000"/>
              <w:left w:val="single" w:sz="4" w:space="0" w:color="000000"/>
              <w:bottom w:val="single" w:sz="4" w:space="0" w:color="000000"/>
            </w:tcBorders>
            <w:shd w:val="clear" w:color="auto" w:fill="auto"/>
          </w:tcPr>
          <w:p w:rsidR="00CD6AF3" w:rsidRPr="00077D0B" w:rsidRDefault="00CD6AF3" w:rsidP="00EA34AC">
            <w:pPr>
              <w:jc w:val="center"/>
            </w:pPr>
            <w:r w:rsidRPr="00077D0B">
              <w:t>Постоянно</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D6AF3" w:rsidRPr="00830063" w:rsidRDefault="00CD6AF3" w:rsidP="00EA34AC">
            <w:r w:rsidRPr="00830063">
              <w:t>Администрация муниципального района «</w:t>
            </w:r>
            <w:r w:rsidR="00A94E90" w:rsidRPr="00830063">
              <w:t>Город</w:t>
            </w:r>
            <w:r w:rsidRPr="00830063">
              <w:t xml:space="preserve"> Краснокаменск и Краснокаменский район» Забайкальского края </w:t>
            </w:r>
          </w:p>
          <w:p w:rsidR="00CD6AF3" w:rsidRPr="00830063" w:rsidRDefault="00CD6AF3" w:rsidP="00A94E90">
            <w:pPr>
              <w:ind w:right="-250"/>
            </w:pPr>
            <w:r w:rsidRPr="00830063">
              <w:t>Администрация городского поселения «Город Краснокаменск» Межрегиональное управление №107 ФМБА России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tc>
      </w:tr>
      <w:tr w:rsidR="00CD6AF3" w:rsidRPr="00B663E1" w:rsidTr="00BF3A60">
        <w:trPr>
          <w:trHeight w:val="1088"/>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rsidRPr="00B663E1">
              <w:t>1.3.</w:t>
            </w:r>
            <w:r>
              <w:t>10</w:t>
            </w:r>
            <w:r w:rsidRPr="00B663E1">
              <w:t>.</w:t>
            </w:r>
          </w:p>
        </w:tc>
        <w:tc>
          <w:tcPr>
            <w:tcW w:w="582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pPr>
            <w:r w:rsidRPr="00B663E1">
              <w:t>Информирование граждан, выезжающих в страны неблагополучные по карантинным заболеваниям о симптомах болезней, мерах личной профилактики и алгоритме действий при появлении признаков заболевания в течение месяца после возвращения</w:t>
            </w:r>
          </w:p>
        </w:tc>
        <w:tc>
          <w:tcPr>
            <w:tcW w:w="2398" w:type="dxa"/>
            <w:tcBorders>
              <w:top w:val="single" w:sz="4" w:space="0" w:color="000000"/>
              <w:left w:val="single" w:sz="4" w:space="0" w:color="000000"/>
              <w:bottom w:val="single" w:sz="4" w:space="0" w:color="000000"/>
            </w:tcBorders>
            <w:shd w:val="clear" w:color="auto" w:fill="auto"/>
          </w:tcPr>
          <w:p w:rsidR="00CD6AF3" w:rsidRPr="00B663E1" w:rsidRDefault="00CD6AF3" w:rsidP="00EA34AC">
            <w:pPr>
              <w:jc w:val="center"/>
            </w:pPr>
            <w:r w:rsidRPr="00B663E1">
              <w:t xml:space="preserve">Постоянно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r w:rsidRPr="00B663E1">
              <w:t>Туристические фирмы города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tc>
      </w:tr>
      <w:tr w:rsidR="00CD6AF3" w:rsidRPr="00B663E1" w:rsidTr="00BF3A60">
        <w:trPr>
          <w:trHeight w:val="1088"/>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rsidRPr="00B663E1">
              <w:t>1.3.</w:t>
            </w:r>
            <w:r>
              <w:t>11.</w:t>
            </w:r>
          </w:p>
        </w:tc>
        <w:tc>
          <w:tcPr>
            <w:tcW w:w="5823" w:type="dxa"/>
            <w:gridSpan w:val="2"/>
            <w:tcBorders>
              <w:top w:val="single" w:sz="4" w:space="0" w:color="000000"/>
              <w:left w:val="single" w:sz="4" w:space="0" w:color="000000"/>
              <w:bottom w:val="single" w:sz="4" w:space="0" w:color="000000"/>
            </w:tcBorders>
            <w:shd w:val="clear" w:color="auto" w:fill="auto"/>
          </w:tcPr>
          <w:p w:rsidR="00CD6AF3" w:rsidRPr="00B13C2D" w:rsidRDefault="00CD6AF3" w:rsidP="00EA34AC">
            <w:pPr>
              <w:snapToGrid w:val="0"/>
              <w:rPr>
                <w:color w:val="FF0000"/>
              </w:rPr>
            </w:pPr>
            <w:r w:rsidRPr="00B13C2D">
              <w:t>Анализ и оценка своевременности выявления подозрительных больных с сигнальными признаками болезней и синдромов в медицинские организации, на всех этапах оказания медицинской помощи населению</w:t>
            </w:r>
          </w:p>
        </w:tc>
        <w:tc>
          <w:tcPr>
            <w:tcW w:w="2398" w:type="dxa"/>
            <w:tcBorders>
              <w:top w:val="single" w:sz="4" w:space="0" w:color="000000"/>
              <w:left w:val="single" w:sz="4" w:space="0" w:color="000000"/>
              <w:bottom w:val="single" w:sz="4" w:space="0" w:color="000000"/>
            </w:tcBorders>
            <w:shd w:val="clear" w:color="auto" w:fill="auto"/>
          </w:tcPr>
          <w:p w:rsidR="00CD6AF3" w:rsidRPr="00B663E1" w:rsidRDefault="00CD6AF3" w:rsidP="00EA34AC">
            <w:pPr>
              <w:jc w:val="center"/>
            </w:pPr>
            <w:r w:rsidRPr="00B663E1">
              <w:t>Постоянно</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r w:rsidRPr="00B663E1">
              <w:t>Межрегиональное управление №</w:t>
            </w:r>
            <w:r w:rsidR="00A94E90">
              <w:t xml:space="preserve"> </w:t>
            </w:r>
            <w:r w:rsidRPr="00B663E1">
              <w:t xml:space="preserve">107 ФМБА России </w:t>
            </w:r>
          </w:p>
          <w:p w:rsidR="00CD6AF3" w:rsidRPr="00B663E1" w:rsidRDefault="00CD6AF3" w:rsidP="00EA34AC">
            <w:r w:rsidRPr="00B663E1">
              <w:t>ФГБУЗ ЦГ и Э №</w:t>
            </w:r>
            <w:r w:rsidR="00A94E90">
              <w:t xml:space="preserve"> </w:t>
            </w:r>
            <w:r w:rsidRPr="00B663E1">
              <w:t>107 ФМБА России</w:t>
            </w:r>
          </w:p>
          <w:p w:rsidR="00CD6AF3" w:rsidRPr="00B663E1" w:rsidRDefault="00CD6AF3" w:rsidP="00EA34AC"/>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tc>
      </w:tr>
      <w:tr w:rsidR="00CD6AF3" w:rsidRPr="00B663E1" w:rsidTr="00BF3A60">
        <w:trPr>
          <w:trHeight w:val="1120"/>
        </w:trPr>
        <w:tc>
          <w:tcPr>
            <w:tcW w:w="993" w:type="dxa"/>
            <w:gridSpan w:val="2"/>
            <w:tcBorders>
              <w:top w:val="single" w:sz="4" w:space="0" w:color="000000"/>
              <w:left w:val="single" w:sz="4" w:space="0" w:color="000000"/>
              <w:bottom w:val="single" w:sz="4" w:space="0" w:color="000000"/>
            </w:tcBorders>
            <w:shd w:val="clear" w:color="auto" w:fill="auto"/>
          </w:tcPr>
          <w:p w:rsidR="00CD6AF3" w:rsidRPr="00332971" w:rsidRDefault="00CD6AF3" w:rsidP="00EA34AC">
            <w:pPr>
              <w:snapToGrid w:val="0"/>
              <w:jc w:val="center"/>
            </w:pPr>
            <w:r w:rsidRPr="00332971">
              <w:t>1.3</w:t>
            </w:r>
            <w:r>
              <w:t>.12.</w:t>
            </w:r>
          </w:p>
        </w:tc>
        <w:tc>
          <w:tcPr>
            <w:tcW w:w="5823" w:type="dxa"/>
            <w:gridSpan w:val="2"/>
            <w:tcBorders>
              <w:top w:val="single" w:sz="4" w:space="0" w:color="000000"/>
              <w:left w:val="single" w:sz="4" w:space="0" w:color="000000"/>
              <w:bottom w:val="single" w:sz="4" w:space="0" w:color="000000"/>
            </w:tcBorders>
            <w:shd w:val="clear" w:color="auto" w:fill="auto"/>
          </w:tcPr>
          <w:p w:rsidR="00CD6AF3" w:rsidRPr="00332971" w:rsidRDefault="00CD6AF3" w:rsidP="00EA34AC">
            <w:pPr>
              <w:snapToGrid w:val="0"/>
              <w:jc w:val="both"/>
            </w:pPr>
            <w:r w:rsidRPr="00332971">
              <w:t>Анализ</w:t>
            </w:r>
            <w:r>
              <w:t xml:space="preserve"> и </w:t>
            </w:r>
            <w:r w:rsidRPr="00332971">
              <w:t>наблюдение за эпизоотической ситуацией по инфекционным заболеваниям,  общим для  человека и животных</w:t>
            </w:r>
          </w:p>
        </w:tc>
        <w:tc>
          <w:tcPr>
            <w:tcW w:w="2398" w:type="dxa"/>
            <w:tcBorders>
              <w:top w:val="single" w:sz="4" w:space="0" w:color="000000"/>
              <w:left w:val="single" w:sz="4" w:space="0" w:color="000000"/>
              <w:bottom w:val="single" w:sz="4" w:space="0" w:color="000000"/>
            </w:tcBorders>
            <w:shd w:val="clear" w:color="auto" w:fill="auto"/>
          </w:tcPr>
          <w:p w:rsidR="00CD6AF3" w:rsidRPr="00332971" w:rsidRDefault="00CD6AF3" w:rsidP="00EA34AC">
            <w:pPr>
              <w:jc w:val="center"/>
            </w:pPr>
            <w:r w:rsidRPr="00332971">
              <w:t>Постоянно</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D6AF3" w:rsidRPr="00332971" w:rsidRDefault="00CD6AF3" w:rsidP="00EA34AC">
            <w:r w:rsidRPr="00332971">
              <w:t>Межрегиональное управление №</w:t>
            </w:r>
            <w:r w:rsidR="00A94E90">
              <w:t xml:space="preserve"> </w:t>
            </w:r>
            <w:r w:rsidRPr="00332971">
              <w:t xml:space="preserve">107 ФМБА России </w:t>
            </w:r>
          </w:p>
          <w:p w:rsidR="00CD6AF3" w:rsidRPr="00332971" w:rsidRDefault="00CD6AF3" w:rsidP="00EA34AC">
            <w:r w:rsidRPr="00332971">
              <w:t>ФГБУЗ ЦГ и Э №</w:t>
            </w:r>
            <w:r w:rsidR="00A94E90">
              <w:t xml:space="preserve"> </w:t>
            </w:r>
            <w:r w:rsidRPr="00332971">
              <w:t>107 ФМБА России</w:t>
            </w:r>
          </w:p>
          <w:p w:rsidR="00CD6AF3" w:rsidRPr="00332971" w:rsidRDefault="00CD6AF3" w:rsidP="00EA34AC">
            <w:pPr>
              <w:snapToGrid w:val="0"/>
              <w:jc w:val="both"/>
            </w:pPr>
            <w:r w:rsidRPr="00332971">
              <w:t>ГБУ «Краснокаменская СББЖ»</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tc>
      </w:tr>
      <w:tr w:rsidR="00CD6AF3" w:rsidRPr="00B663E1" w:rsidTr="00BF3A60">
        <w:trPr>
          <w:trHeight w:val="1088"/>
        </w:trPr>
        <w:tc>
          <w:tcPr>
            <w:tcW w:w="15310" w:type="dxa"/>
            <w:gridSpan w:val="7"/>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pPr>
              <w:tabs>
                <w:tab w:val="center" w:pos="7556"/>
                <w:tab w:val="right" w:pos="15113"/>
              </w:tabs>
              <w:jc w:val="center"/>
              <w:rPr>
                <w:b/>
                <w:sz w:val="28"/>
                <w:szCs w:val="28"/>
              </w:rPr>
            </w:pPr>
            <w:r w:rsidRPr="00B663E1">
              <w:rPr>
                <w:b/>
                <w:sz w:val="28"/>
                <w:szCs w:val="28"/>
              </w:rPr>
              <w:t>2. Санитарно-профилактические и первичные противоэпидемические мероприятия в период угрозы возникновения чрезвычайной ситуации в области санитарно-эпидемиологического благополучия населения</w:t>
            </w:r>
          </w:p>
          <w:p w:rsidR="00CD6AF3" w:rsidRPr="00B663E1" w:rsidRDefault="00CD6AF3" w:rsidP="00EA34AC">
            <w:pPr>
              <w:jc w:val="center"/>
            </w:pPr>
            <w:r w:rsidRPr="00B663E1">
              <w:rPr>
                <w:b/>
                <w:sz w:val="28"/>
                <w:szCs w:val="28"/>
              </w:rPr>
              <w:t>(режим повышенной готовности)</w:t>
            </w:r>
          </w:p>
        </w:tc>
      </w:tr>
      <w:tr w:rsidR="00CD6AF3" w:rsidRPr="00B663E1" w:rsidTr="00BF3A60">
        <w:trPr>
          <w:trHeight w:val="1088"/>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rsidRPr="00B663E1">
              <w:lastRenderedPageBreak/>
              <w:t>2.1.</w:t>
            </w:r>
          </w:p>
        </w:tc>
        <w:tc>
          <w:tcPr>
            <w:tcW w:w="582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both"/>
            </w:pPr>
            <w:r w:rsidRPr="00B663E1">
              <w:t>Представление в Межрегиональное управления информации о гражданах иностранных государств, поставленных на миграционный учет по месту пребывания, с указанием установочных данных иностранного гражданина, даты въезда на территорию России, адреса места пребывания и сведений о принимающей стороне</w:t>
            </w:r>
          </w:p>
        </w:tc>
        <w:tc>
          <w:tcPr>
            <w:tcW w:w="2398" w:type="dxa"/>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rsidRPr="00B663E1">
              <w:t>По заявке</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pPr>
              <w:spacing w:after="23"/>
              <w:ind w:left="11" w:hanging="7"/>
              <w:jc w:val="both"/>
            </w:pPr>
            <w:r w:rsidRPr="00B663E1">
              <w:t xml:space="preserve">ОМВД России по Забайкальскому краю в г. Краснокаменске и Краснокаменском районе </w:t>
            </w:r>
          </w:p>
          <w:p w:rsidR="00CD6AF3" w:rsidRPr="00B663E1" w:rsidRDefault="00CD6AF3" w:rsidP="00EA34AC"/>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tc>
      </w:tr>
      <w:tr w:rsidR="00CD6AF3" w:rsidRPr="00B663E1" w:rsidTr="00BF3A60">
        <w:trPr>
          <w:trHeight w:val="1088"/>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rsidRPr="00B663E1">
              <w:t>2.2.</w:t>
            </w:r>
          </w:p>
        </w:tc>
        <w:tc>
          <w:tcPr>
            <w:tcW w:w="582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both"/>
            </w:pPr>
            <w:r w:rsidRPr="00B663E1">
              <w:t>Организация и проведение медицинского наблюдения за лицами, прибывшими из районов, неблагополучных по болезням, вызывающим чрезвычайные ситуации в области санитарно-эпидемиологического благополучия населения, в течение срока инкубационного периода</w:t>
            </w:r>
          </w:p>
        </w:tc>
        <w:tc>
          <w:tcPr>
            <w:tcW w:w="2398" w:type="dxa"/>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rsidRPr="00B663E1">
              <w:t>На период угрозы</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r w:rsidRPr="00B663E1">
              <w:t>ГАУЗ КБ №</w:t>
            </w:r>
            <w:r w:rsidR="00A94E90">
              <w:t xml:space="preserve"> </w:t>
            </w:r>
            <w:r w:rsidRPr="00B663E1">
              <w:t xml:space="preserve">4  </w:t>
            </w:r>
          </w:p>
          <w:p w:rsidR="00CD6AF3" w:rsidRPr="00B663E1" w:rsidRDefault="00CD6AF3" w:rsidP="00EA34AC">
            <w:pPr>
              <w:pStyle w:val="ConsPlusNonformat"/>
              <w:jc w:val="both"/>
              <w:rPr>
                <w:rFonts w:ascii="Times New Roman" w:hAnsi="Times New Roman" w:cs="Times New Roman"/>
                <w:sz w:val="24"/>
                <w:szCs w:val="24"/>
              </w:rPr>
            </w:pPr>
            <w:r w:rsidRPr="00B663E1">
              <w:rPr>
                <w:rFonts w:ascii="Times New Roman" w:hAnsi="Times New Roman" w:cs="Times New Roman"/>
                <w:sz w:val="24"/>
                <w:szCs w:val="24"/>
              </w:rPr>
              <w:t>ФГБУЗ  МСЧ №</w:t>
            </w:r>
            <w:r w:rsidR="00A94E90">
              <w:rPr>
                <w:rFonts w:ascii="Times New Roman" w:hAnsi="Times New Roman" w:cs="Times New Roman"/>
                <w:sz w:val="24"/>
                <w:szCs w:val="24"/>
              </w:rPr>
              <w:t xml:space="preserve"> </w:t>
            </w:r>
            <w:r w:rsidRPr="00B663E1">
              <w:rPr>
                <w:rFonts w:ascii="Times New Roman" w:hAnsi="Times New Roman" w:cs="Times New Roman"/>
                <w:sz w:val="24"/>
                <w:szCs w:val="24"/>
              </w:rPr>
              <w:t>107 ФМБА России Межрегиональное управление №</w:t>
            </w:r>
            <w:r w:rsidR="00A94E90">
              <w:rPr>
                <w:rFonts w:ascii="Times New Roman" w:hAnsi="Times New Roman" w:cs="Times New Roman"/>
                <w:sz w:val="24"/>
                <w:szCs w:val="24"/>
              </w:rPr>
              <w:t xml:space="preserve"> </w:t>
            </w:r>
            <w:r w:rsidRPr="00B663E1">
              <w:rPr>
                <w:rFonts w:ascii="Times New Roman" w:hAnsi="Times New Roman" w:cs="Times New Roman"/>
                <w:sz w:val="24"/>
                <w:szCs w:val="24"/>
              </w:rPr>
              <w:t>107 ФМБА России</w:t>
            </w:r>
          </w:p>
          <w:p w:rsidR="00CD6AF3" w:rsidRPr="00B663E1" w:rsidRDefault="00CD6AF3" w:rsidP="00EA34AC">
            <w:pPr>
              <w:pStyle w:val="ConsPlusNonformat"/>
              <w:jc w:val="both"/>
              <w:rPr>
                <w:rFonts w:ascii="Times New Roman" w:hAnsi="Times New Roman" w:cs="Times New Roman"/>
                <w:sz w:val="24"/>
                <w:szCs w:val="24"/>
              </w:rPr>
            </w:pPr>
            <w:r w:rsidRPr="00B663E1">
              <w:rPr>
                <w:rFonts w:ascii="Times New Roman" w:hAnsi="Times New Roman" w:cs="Times New Roman"/>
                <w:sz w:val="24"/>
                <w:szCs w:val="24"/>
              </w:rPr>
              <w:t>ФГБУЗ ЦГи Э №</w:t>
            </w:r>
            <w:r w:rsidR="00A94E90">
              <w:rPr>
                <w:rFonts w:ascii="Times New Roman" w:hAnsi="Times New Roman" w:cs="Times New Roman"/>
                <w:sz w:val="24"/>
                <w:szCs w:val="24"/>
              </w:rPr>
              <w:t xml:space="preserve"> </w:t>
            </w:r>
            <w:r w:rsidRPr="00B663E1">
              <w:rPr>
                <w:rFonts w:ascii="Times New Roman" w:hAnsi="Times New Roman" w:cs="Times New Roman"/>
                <w:sz w:val="24"/>
                <w:szCs w:val="24"/>
              </w:rPr>
              <w:t xml:space="preserve">107 ФМБА России </w:t>
            </w:r>
          </w:p>
          <w:p w:rsidR="00CD6AF3" w:rsidRPr="00B663E1" w:rsidRDefault="00CD6AF3" w:rsidP="00EA34AC"/>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tc>
      </w:tr>
      <w:tr w:rsidR="00CD6AF3" w:rsidRPr="00B663E1" w:rsidTr="00BF3A60">
        <w:trPr>
          <w:trHeight w:val="1088"/>
        </w:trPr>
        <w:tc>
          <w:tcPr>
            <w:tcW w:w="993" w:type="dxa"/>
            <w:gridSpan w:val="2"/>
            <w:tcBorders>
              <w:top w:val="single" w:sz="4" w:space="0" w:color="000000"/>
              <w:left w:val="single" w:sz="4" w:space="0" w:color="000000"/>
              <w:bottom w:val="single" w:sz="4" w:space="0" w:color="000000"/>
            </w:tcBorders>
            <w:shd w:val="clear" w:color="auto" w:fill="auto"/>
          </w:tcPr>
          <w:p w:rsidR="00CD6AF3" w:rsidRPr="008756F7" w:rsidRDefault="00CD6AF3" w:rsidP="00EA34AC">
            <w:pPr>
              <w:snapToGrid w:val="0"/>
              <w:jc w:val="center"/>
            </w:pPr>
            <w:r w:rsidRPr="008756F7">
              <w:t>2.3.</w:t>
            </w:r>
          </w:p>
        </w:tc>
        <w:tc>
          <w:tcPr>
            <w:tcW w:w="5823" w:type="dxa"/>
            <w:gridSpan w:val="2"/>
            <w:tcBorders>
              <w:top w:val="single" w:sz="4" w:space="0" w:color="000000"/>
              <w:left w:val="single" w:sz="4" w:space="0" w:color="000000"/>
              <w:bottom w:val="single" w:sz="4" w:space="0" w:color="000000"/>
            </w:tcBorders>
            <w:shd w:val="clear" w:color="auto" w:fill="auto"/>
          </w:tcPr>
          <w:p w:rsidR="00CD6AF3" w:rsidRPr="008756F7" w:rsidRDefault="00CD6AF3" w:rsidP="00EA34AC">
            <w:pPr>
              <w:spacing w:line="256" w:lineRule="auto"/>
              <w:ind w:left="10" w:right="47" w:firstLine="3"/>
              <w:jc w:val="both"/>
              <w:rPr>
                <w:color w:val="000000"/>
                <w:sz w:val="22"/>
                <w:szCs w:val="22"/>
                <w:lang w:eastAsia="en-US"/>
              </w:rPr>
            </w:pPr>
            <w:r w:rsidRPr="008756F7">
              <w:t>Обеспечение готовности лабораторной базы к индикации возбудителей инфекционных болезней, вызывающих риск возникновения чрезвычайных ситуаций в области санитарно-эпидемиологического благополучия населения</w:t>
            </w:r>
          </w:p>
        </w:tc>
        <w:tc>
          <w:tcPr>
            <w:tcW w:w="2398" w:type="dxa"/>
            <w:tcBorders>
              <w:top w:val="single" w:sz="4" w:space="0" w:color="000000"/>
              <w:left w:val="single" w:sz="4" w:space="0" w:color="000000"/>
              <w:bottom w:val="single" w:sz="4" w:space="0" w:color="000000"/>
            </w:tcBorders>
            <w:shd w:val="clear" w:color="auto" w:fill="auto"/>
          </w:tcPr>
          <w:p w:rsidR="00CD6AF3" w:rsidRPr="008756F7" w:rsidRDefault="00CD6AF3" w:rsidP="00EA34AC">
            <w:pPr>
              <w:spacing w:line="256" w:lineRule="auto"/>
              <w:ind w:right="49"/>
              <w:jc w:val="center"/>
              <w:rPr>
                <w:color w:val="000000"/>
                <w:sz w:val="22"/>
                <w:szCs w:val="22"/>
                <w:lang w:eastAsia="en-US"/>
              </w:rPr>
            </w:pPr>
            <w:r w:rsidRPr="008756F7">
              <w:t>На период угрозы</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D6AF3" w:rsidRPr="008756F7" w:rsidRDefault="00CD6AF3" w:rsidP="00EA34AC">
            <w:r w:rsidRPr="008756F7">
              <w:t>ГАУЗ КБ №</w:t>
            </w:r>
            <w:r w:rsidR="00A94E90">
              <w:t xml:space="preserve"> </w:t>
            </w:r>
            <w:r w:rsidRPr="008756F7">
              <w:t xml:space="preserve">4  </w:t>
            </w:r>
          </w:p>
          <w:p w:rsidR="00CD6AF3" w:rsidRPr="008756F7" w:rsidRDefault="00CD6AF3" w:rsidP="00EA34AC">
            <w:pPr>
              <w:pStyle w:val="ConsPlusNonformat"/>
              <w:jc w:val="both"/>
              <w:rPr>
                <w:rFonts w:ascii="Times New Roman" w:hAnsi="Times New Roman" w:cs="Times New Roman"/>
                <w:sz w:val="24"/>
                <w:szCs w:val="24"/>
              </w:rPr>
            </w:pPr>
            <w:r w:rsidRPr="008756F7">
              <w:rPr>
                <w:rFonts w:ascii="Times New Roman" w:hAnsi="Times New Roman" w:cs="Times New Roman"/>
                <w:sz w:val="24"/>
                <w:szCs w:val="24"/>
              </w:rPr>
              <w:t>ФГБУЗ ЦГи Э №</w:t>
            </w:r>
            <w:r w:rsidR="00A94E90">
              <w:rPr>
                <w:rFonts w:ascii="Times New Roman" w:hAnsi="Times New Roman" w:cs="Times New Roman"/>
                <w:sz w:val="24"/>
                <w:szCs w:val="24"/>
              </w:rPr>
              <w:t xml:space="preserve"> </w:t>
            </w:r>
            <w:r w:rsidRPr="008756F7">
              <w:rPr>
                <w:rFonts w:ascii="Times New Roman" w:hAnsi="Times New Roman" w:cs="Times New Roman"/>
                <w:sz w:val="24"/>
                <w:szCs w:val="24"/>
              </w:rPr>
              <w:t xml:space="preserve">107 ФМБА России </w:t>
            </w:r>
          </w:p>
          <w:p w:rsidR="00CD6AF3" w:rsidRPr="008756F7" w:rsidRDefault="00CD6AF3" w:rsidP="00EA34AC"/>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8756F7" w:rsidRDefault="00CD6AF3" w:rsidP="00EA34AC">
            <w:pPr>
              <w:jc w:val="center"/>
            </w:pPr>
            <w:r w:rsidRPr="008756F7">
              <w:t>В соответствии с областью аккредитации</w:t>
            </w:r>
            <w:r>
              <w:t>, СЭЗ</w:t>
            </w:r>
          </w:p>
          <w:p w:rsidR="00CD6AF3" w:rsidRPr="008756F7" w:rsidRDefault="00CD6AF3" w:rsidP="00EA34AC"/>
        </w:tc>
      </w:tr>
      <w:tr w:rsidR="00CD6AF3" w:rsidRPr="00B663E1" w:rsidTr="00BF3A60">
        <w:trPr>
          <w:trHeight w:val="239"/>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rsidRPr="00B663E1">
              <w:t>2.4.</w:t>
            </w:r>
          </w:p>
        </w:tc>
        <w:tc>
          <w:tcPr>
            <w:tcW w:w="582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pacing w:line="256" w:lineRule="auto"/>
              <w:ind w:left="6" w:right="51" w:firstLine="3"/>
              <w:jc w:val="both"/>
              <w:rPr>
                <w:color w:val="000000"/>
                <w:sz w:val="22"/>
                <w:szCs w:val="22"/>
                <w:lang w:eastAsia="en-US"/>
              </w:rPr>
            </w:pPr>
            <w:r w:rsidRPr="00B663E1">
              <w:t>Обеспечение готовности госпитальной базы для приема и лечения больных инфекционными болезнями, вызывающими чрезвычайные ситуации в области санитарно-эпидемиологического благополучия населения</w:t>
            </w:r>
          </w:p>
        </w:tc>
        <w:tc>
          <w:tcPr>
            <w:tcW w:w="2398" w:type="dxa"/>
            <w:tcBorders>
              <w:top w:val="single" w:sz="4" w:space="0" w:color="000000"/>
              <w:left w:val="single" w:sz="4" w:space="0" w:color="000000"/>
              <w:bottom w:val="single" w:sz="4" w:space="0" w:color="000000"/>
            </w:tcBorders>
            <w:shd w:val="clear" w:color="auto" w:fill="auto"/>
          </w:tcPr>
          <w:p w:rsidR="00CD6AF3" w:rsidRPr="00B663E1" w:rsidRDefault="00CD6AF3" w:rsidP="00EA34AC">
            <w:pPr>
              <w:spacing w:line="256" w:lineRule="auto"/>
              <w:ind w:right="49"/>
              <w:jc w:val="center"/>
              <w:rPr>
                <w:color w:val="000000"/>
                <w:sz w:val="22"/>
                <w:szCs w:val="22"/>
                <w:lang w:eastAsia="en-US"/>
              </w:rPr>
            </w:pPr>
            <w:r w:rsidRPr="00B663E1">
              <w:t>На период угрозы</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r w:rsidRPr="00B663E1">
              <w:t>ГАУЗ КБ №</w:t>
            </w:r>
            <w:r w:rsidR="00A94E90">
              <w:t xml:space="preserve"> </w:t>
            </w:r>
            <w:r w:rsidRPr="00B663E1">
              <w:t xml:space="preserve">4  </w:t>
            </w:r>
          </w:p>
          <w:p w:rsidR="00CD6AF3" w:rsidRPr="00B663E1" w:rsidRDefault="00CD6AF3" w:rsidP="00EA34AC"/>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tc>
      </w:tr>
      <w:tr w:rsidR="00CD6AF3" w:rsidRPr="00B663E1" w:rsidTr="00BF3A60">
        <w:trPr>
          <w:trHeight w:val="1088"/>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rsidRPr="00B663E1">
              <w:t>2.5.</w:t>
            </w:r>
          </w:p>
        </w:tc>
        <w:tc>
          <w:tcPr>
            <w:tcW w:w="582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pacing w:line="256" w:lineRule="auto"/>
              <w:ind w:left="6" w:right="44" w:firstLine="7"/>
              <w:jc w:val="both"/>
              <w:rPr>
                <w:color w:val="000000"/>
                <w:sz w:val="22"/>
                <w:szCs w:val="22"/>
                <w:lang w:eastAsia="en-US"/>
              </w:rPr>
            </w:pPr>
            <w:r w:rsidRPr="00B663E1">
              <w:t>Организация и проведение внеплановых обучающих семинаров, практических занятий, лекций для медицинских работников, в том числе закрепленных за подразделениями госпитальной базы, по вопросам клиники, диагностики, лечения и профилактики болезней, вызывающих чрезвычайные ситуации в области санитарно-эпидемиологического благополучия населения, правилам использования защитной одежды и укладки для отбора проб материала</w:t>
            </w:r>
          </w:p>
        </w:tc>
        <w:tc>
          <w:tcPr>
            <w:tcW w:w="2398" w:type="dxa"/>
            <w:tcBorders>
              <w:top w:val="single" w:sz="4" w:space="0" w:color="000000"/>
              <w:left w:val="single" w:sz="4" w:space="0" w:color="000000"/>
              <w:bottom w:val="single" w:sz="4" w:space="0" w:color="000000"/>
            </w:tcBorders>
            <w:shd w:val="clear" w:color="auto" w:fill="auto"/>
          </w:tcPr>
          <w:p w:rsidR="00CD6AF3" w:rsidRPr="00B663E1" w:rsidRDefault="00CD6AF3" w:rsidP="00EA34AC">
            <w:pPr>
              <w:spacing w:line="256" w:lineRule="auto"/>
              <w:jc w:val="center"/>
              <w:rPr>
                <w:color w:val="000000"/>
                <w:sz w:val="22"/>
                <w:szCs w:val="22"/>
                <w:lang w:eastAsia="en-US"/>
              </w:rPr>
            </w:pPr>
            <w:r w:rsidRPr="00B663E1">
              <w:t>При возникновении угрозы</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r w:rsidRPr="00B663E1">
              <w:t>ГАУЗ КБ №</w:t>
            </w:r>
            <w:r w:rsidR="00A94E90">
              <w:t xml:space="preserve"> </w:t>
            </w:r>
            <w:r w:rsidRPr="00B663E1">
              <w:t xml:space="preserve">4  </w:t>
            </w:r>
          </w:p>
          <w:p w:rsidR="00CD6AF3" w:rsidRPr="00B663E1" w:rsidRDefault="00CD6AF3" w:rsidP="00EA34AC">
            <w:pPr>
              <w:pStyle w:val="ConsPlusNonformat"/>
              <w:jc w:val="both"/>
              <w:rPr>
                <w:rFonts w:ascii="Times New Roman" w:hAnsi="Times New Roman" w:cs="Times New Roman"/>
                <w:sz w:val="24"/>
                <w:szCs w:val="24"/>
              </w:rPr>
            </w:pPr>
            <w:r w:rsidRPr="00B663E1">
              <w:rPr>
                <w:rFonts w:ascii="Times New Roman" w:hAnsi="Times New Roman" w:cs="Times New Roman"/>
                <w:sz w:val="24"/>
                <w:szCs w:val="24"/>
              </w:rPr>
              <w:t>ФГБУЗ  МСЧ №</w:t>
            </w:r>
            <w:r w:rsidR="00A94E90">
              <w:rPr>
                <w:rFonts w:ascii="Times New Roman" w:hAnsi="Times New Roman" w:cs="Times New Roman"/>
                <w:sz w:val="24"/>
                <w:szCs w:val="24"/>
              </w:rPr>
              <w:t xml:space="preserve"> </w:t>
            </w:r>
            <w:r w:rsidRPr="00B663E1">
              <w:rPr>
                <w:rFonts w:ascii="Times New Roman" w:hAnsi="Times New Roman" w:cs="Times New Roman"/>
                <w:sz w:val="24"/>
                <w:szCs w:val="24"/>
              </w:rPr>
              <w:t>107 ФМБА России Межрегиональное управление №</w:t>
            </w:r>
            <w:r w:rsidR="00A94E90">
              <w:rPr>
                <w:rFonts w:ascii="Times New Roman" w:hAnsi="Times New Roman" w:cs="Times New Roman"/>
                <w:sz w:val="24"/>
                <w:szCs w:val="24"/>
              </w:rPr>
              <w:t xml:space="preserve"> </w:t>
            </w:r>
            <w:r w:rsidRPr="00B663E1">
              <w:rPr>
                <w:rFonts w:ascii="Times New Roman" w:hAnsi="Times New Roman" w:cs="Times New Roman"/>
                <w:sz w:val="24"/>
                <w:szCs w:val="24"/>
              </w:rPr>
              <w:t>107 ФМБА России</w:t>
            </w:r>
          </w:p>
          <w:p w:rsidR="00CD6AF3" w:rsidRPr="00B663E1" w:rsidRDefault="00CD6AF3" w:rsidP="00EA34AC"/>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tc>
      </w:tr>
      <w:tr w:rsidR="00CD6AF3" w:rsidRPr="00B663E1" w:rsidTr="00BF3A60">
        <w:trPr>
          <w:trHeight w:val="1088"/>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rsidRPr="00B663E1">
              <w:lastRenderedPageBreak/>
              <w:t>2.6.</w:t>
            </w:r>
          </w:p>
        </w:tc>
        <w:tc>
          <w:tcPr>
            <w:tcW w:w="582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pacing w:line="256" w:lineRule="auto"/>
              <w:ind w:left="28" w:right="47" w:firstLine="3"/>
              <w:jc w:val="both"/>
              <w:rPr>
                <w:color w:val="000000"/>
                <w:sz w:val="22"/>
                <w:szCs w:val="22"/>
                <w:lang w:eastAsia="en-US"/>
              </w:rPr>
            </w:pPr>
            <w:r w:rsidRPr="00B663E1">
              <w:t xml:space="preserve">Усиление надзора за эпидемиологически значимыми объектами, включая объекты водоснабжения и канализации, в том числе за гостиницами, предприятиями пищевой промышленности, общественного питания, торговли, детскими образовательными организациями и т.д. </w:t>
            </w:r>
          </w:p>
        </w:tc>
        <w:tc>
          <w:tcPr>
            <w:tcW w:w="2398" w:type="dxa"/>
            <w:tcBorders>
              <w:top w:val="single" w:sz="4" w:space="0" w:color="000000"/>
              <w:left w:val="single" w:sz="4" w:space="0" w:color="000000"/>
              <w:bottom w:val="single" w:sz="4" w:space="0" w:color="000000"/>
            </w:tcBorders>
            <w:shd w:val="clear" w:color="auto" w:fill="auto"/>
          </w:tcPr>
          <w:p w:rsidR="00CD6AF3" w:rsidRPr="00B663E1" w:rsidRDefault="00CD6AF3" w:rsidP="00EA34AC">
            <w:pPr>
              <w:spacing w:line="256" w:lineRule="auto"/>
              <w:jc w:val="center"/>
              <w:rPr>
                <w:color w:val="000000"/>
                <w:sz w:val="22"/>
                <w:szCs w:val="22"/>
                <w:lang w:eastAsia="en-US"/>
              </w:rPr>
            </w:pPr>
            <w:r w:rsidRPr="00B663E1">
              <w:t>В период неблагополучия</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r w:rsidRPr="00B663E1">
              <w:t>Межрегиональное управление №</w:t>
            </w:r>
            <w:r w:rsidR="00A94E90">
              <w:t xml:space="preserve"> </w:t>
            </w:r>
            <w:r w:rsidRPr="00B663E1">
              <w:t>107 ФМБА России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tc>
      </w:tr>
      <w:tr w:rsidR="00CD6AF3" w:rsidRPr="00B663E1" w:rsidTr="00BF3A60">
        <w:trPr>
          <w:trHeight w:val="1088"/>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t>2.7.</w:t>
            </w:r>
          </w:p>
        </w:tc>
        <w:tc>
          <w:tcPr>
            <w:tcW w:w="5823" w:type="dxa"/>
            <w:gridSpan w:val="2"/>
            <w:tcBorders>
              <w:top w:val="single" w:sz="4" w:space="0" w:color="000000"/>
              <w:left w:val="single" w:sz="4" w:space="0" w:color="000000"/>
              <w:bottom w:val="single" w:sz="4" w:space="0" w:color="000000"/>
            </w:tcBorders>
            <w:shd w:val="clear" w:color="auto" w:fill="auto"/>
          </w:tcPr>
          <w:p w:rsidR="00CD6AF3" w:rsidRPr="00CF2391" w:rsidRDefault="00CD6AF3" w:rsidP="00A94E90">
            <w:pPr>
              <w:spacing w:line="256" w:lineRule="auto"/>
              <w:ind w:left="28" w:right="47" w:firstLine="3"/>
              <w:jc w:val="both"/>
            </w:pPr>
            <w:r w:rsidRPr="00CF2391">
              <w:t>Информирование органов государственной власти, заинтересованных организаций об эпидемиологической</w:t>
            </w:r>
            <w:r w:rsidR="00A94E90">
              <w:t xml:space="preserve"> обстановке на территории ГП «</w:t>
            </w:r>
            <w:r w:rsidR="00A94E90" w:rsidRPr="00B663E1">
              <w:t>Г</w:t>
            </w:r>
            <w:r w:rsidR="00A94E90">
              <w:t xml:space="preserve">ород </w:t>
            </w:r>
            <w:r w:rsidRPr="00CF2391">
              <w:t xml:space="preserve">Краснокаменск» по инфекционным болезням, вызывающим чрезвычайные ситуации в области санитарно-эпидемиологического благополучия населения </w:t>
            </w:r>
          </w:p>
        </w:tc>
        <w:tc>
          <w:tcPr>
            <w:tcW w:w="2398" w:type="dxa"/>
            <w:tcBorders>
              <w:top w:val="single" w:sz="4" w:space="0" w:color="000000"/>
              <w:left w:val="single" w:sz="4" w:space="0" w:color="000000"/>
              <w:bottom w:val="single" w:sz="4" w:space="0" w:color="000000"/>
            </w:tcBorders>
            <w:shd w:val="clear" w:color="auto" w:fill="auto"/>
          </w:tcPr>
          <w:p w:rsidR="00CD6AF3" w:rsidRPr="00CF2391" w:rsidRDefault="00CD6AF3" w:rsidP="00EA34AC">
            <w:pPr>
              <w:spacing w:line="256" w:lineRule="auto"/>
              <w:jc w:val="center"/>
            </w:pPr>
            <w:r w:rsidRPr="00CF2391">
              <w:t>При возникновении угрозы</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D6AF3" w:rsidRPr="00CF2391" w:rsidRDefault="00CD6AF3" w:rsidP="00EA34AC">
            <w:r w:rsidRPr="00CF2391">
              <w:t>Межрегиональное управление №</w:t>
            </w:r>
            <w:r w:rsidR="00A94E90">
              <w:t xml:space="preserve"> </w:t>
            </w:r>
            <w:r w:rsidRPr="00CF2391">
              <w:t>107 ФМБА России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0F279B" w:rsidRDefault="00CD6AF3" w:rsidP="00EA34AC">
            <w:pPr>
              <w:rPr>
                <w:highlight w:val="yellow"/>
              </w:rPr>
            </w:pPr>
          </w:p>
        </w:tc>
      </w:tr>
      <w:tr w:rsidR="00CD6AF3" w:rsidRPr="00B663E1" w:rsidTr="00BF3A60">
        <w:trPr>
          <w:trHeight w:val="1088"/>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t>2.8.</w:t>
            </w:r>
          </w:p>
        </w:tc>
        <w:tc>
          <w:tcPr>
            <w:tcW w:w="5823" w:type="dxa"/>
            <w:gridSpan w:val="2"/>
            <w:tcBorders>
              <w:top w:val="single" w:sz="4" w:space="0" w:color="000000"/>
              <w:left w:val="single" w:sz="4" w:space="0" w:color="000000"/>
              <w:bottom w:val="single" w:sz="4" w:space="0" w:color="000000"/>
            </w:tcBorders>
            <w:shd w:val="clear" w:color="auto" w:fill="auto"/>
          </w:tcPr>
          <w:p w:rsidR="00CD6AF3" w:rsidRPr="00CF2391" w:rsidRDefault="00CD6AF3" w:rsidP="00A94E90">
            <w:pPr>
              <w:spacing w:line="256" w:lineRule="auto"/>
              <w:ind w:left="28" w:right="47" w:firstLine="3"/>
              <w:jc w:val="both"/>
            </w:pPr>
            <w:r w:rsidRPr="00CF2391">
              <w:t>Организация и проведение информационно-разъяснительной работы среди населения территории ГП «</w:t>
            </w:r>
            <w:r w:rsidR="00A94E90" w:rsidRPr="00B663E1">
              <w:t>Г</w:t>
            </w:r>
            <w:r w:rsidR="00A94E90">
              <w:t>ород</w:t>
            </w:r>
            <w:r w:rsidRPr="00CF2391">
              <w:t xml:space="preserve"> Краснокаменск»  по вопросам профилактики инфекционных заболеваний, вызывающих чрезвычайные ситуации в области санитарно-эпидемиологического благополучия населения</w:t>
            </w:r>
          </w:p>
        </w:tc>
        <w:tc>
          <w:tcPr>
            <w:tcW w:w="2398" w:type="dxa"/>
            <w:tcBorders>
              <w:top w:val="single" w:sz="4" w:space="0" w:color="000000"/>
              <w:left w:val="single" w:sz="4" w:space="0" w:color="000000"/>
              <w:bottom w:val="single" w:sz="4" w:space="0" w:color="000000"/>
            </w:tcBorders>
            <w:shd w:val="clear" w:color="auto" w:fill="auto"/>
          </w:tcPr>
          <w:p w:rsidR="00CD6AF3" w:rsidRPr="00CF2391" w:rsidRDefault="00CD6AF3" w:rsidP="00EA34AC">
            <w:pPr>
              <w:spacing w:line="256" w:lineRule="auto"/>
              <w:jc w:val="center"/>
            </w:pPr>
            <w:r w:rsidRPr="00CF2391">
              <w:t>При возникновении угрозы</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D6AF3" w:rsidRPr="00CF2391" w:rsidRDefault="00CD6AF3" w:rsidP="00EA34AC">
            <w:r w:rsidRPr="00CF2391">
              <w:t>ГАУЗ КБ №</w:t>
            </w:r>
            <w:r w:rsidR="00A94E90">
              <w:t xml:space="preserve"> </w:t>
            </w:r>
            <w:r w:rsidRPr="00CF2391">
              <w:t xml:space="preserve">4  </w:t>
            </w:r>
          </w:p>
          <w:p w:rsidR="00CD6AF3" w:rsidRPr="00CF2391" w:rsidRDefault="00CD6AF3" w:rsidP="00EA34AC">
            <w:pPr>
              <w:pStyle w:val="ConsPlusNonformat"/>
              <w:jc w:val="both"/>
              <w:rPr>
                <w:rFonts w:ascii="Times New Roman" w:hAnsi="Times New Roman" w:cs="Times New Roman"/>
                <w:sz w:val="24"/>
                <w:szCs w:val="24"/>
              </w:rPr>
            </w:pPr>
            <w:r w:rsidRPr="00CF2391">
              <w:rPr>
                <w:rFonts w:ascii="Times New Roman" w:hAnsi="Times New Roman" w:cs="Times New Roman"/>
                <w:sz w:val="24"/>
                <w:szCs w:val="24"/>
              </w:rPr>
              <w:t>ФГБУЗ  МСЧ №</w:t>
            </w:r>
            <w:r w:rsidR="00A94E90">
              <w:rPr>
                <w:rFonts w:ascii="Times New Roman" w:hAnsi="Times New Roman" w:cs="Times New Roman"/>
                <w:sz w:val="24"/>
                <w:szCs w:val="24"/>
              </w:rPr>
              <w:t xml:space="preserve"> </w:t>
            </w:r>
            <w:r w:rsidRPr="00CF2391">
              <w:rPr>
                <w:rFonts w:ascii="Times New Roman" w:hAnsi="Times New Roman" w:cs="Times New Roman"/>
                <w:sz w:val="24"/>
                <w:szCs w:val="24"/>
              </w:rPr>
              <w:t>107 ФМБА России</w:t>
            </w:r>
          </w:p>
          <w:p w:rsidR="00CD6AF3" w:rsidRPr="00CF2391" w:rsidRDefault="00CD6AF3" w:rsidP="00EA34AC">
            <w:pPr>
              <w:pStyle w:val="ConsPlusNonformat"/>
              <w:jc w:val="both"/>
              <w:rPr>
                <w:rFonts w:ascii="Times New Roman" w:hAnsi="Times New Roman" w:cs="Times New Roman"/>
                <w:sz w:val="24"/>
                <w:szCs w:val="24"/>
              </w:rPr>
            </w:pPr>
            <w:r w:rsidRPr="00CF2391">
              <w:rPr>
                <w:rFonts w:ascii="Times New Roman" w:hAnsi="Times New Roman" w:cs="Times New Roman"/>
                <w:sz w:val="24"/>
                <w:szCs w:val="24"/>
              </w:rPr>
              <w:t>ФГБУЗ ЦГиЭ №</w:t>
            </w:r>
            <w:r w:rsidR="00A94E90">
              <w:rPr>
                <w:rFonts w:ascii="Times New Roman" w:hAnsi="Times New Roman" w:cs="Times New Roman"/>
                <w:sz w:val="24"/>
                <w:szCs w:val="24"/>
              </w:rPr>
              <w:t xml:space="preserve"> </w:t>
            </w:r>
            <w:r w:rsidRPr="00CF2391">
              <w:rPr>
                <w:rFonts w:ascii="Times New Roman" w:hAnsi="Times New Roman" w:cs="Times New Roman"/>
                <w:sz w:val="24"/>
                <w:szCs w:val="24"/>
              </w:rPr>
              <w:t>107 ФМБА России Межрегиональное управление №</w:t>
            </w:r>
            <w:r w:rsidR="00A94E90">
              <w:rPr>
                <w:rFonts w:ascii="Times New Roman" w:hAnsi="Times New Roman" w:cs="Times New Roman"/>
                <w:sz w:val="24"/>
                <w:szCs w:val="24"/>
              </w:rPr>
              <w:t xml:space="preserve"> </w:t>
            </w:r>
            <w:r w:rsidRPr="00CF2391">
              <w:rPr>
                <w:rFonts w:ascii="Times New Roman" w:hAnsi="Times New Roman" w:cs="Times New Roman"/>
                <w:sz w:val="24"/>
                <w:szCs w:val="24"/>
              </w:rPr>
              <w:t>107 ФМБА России</w:t>
            </w:r>
          </w:p>
          <w:p w:rsidR="00CD6AF3" w:rsidRPr="00CF2391" w:rsidRDefault="00CD6AF3" w:rsidP="00EA34AC"/>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0F279B" w:rsidRDefault="00CD6AF3" w:rsidP="00EA34AC">
            <w:pPr>
              <w:rPr>
                <w:highlight w:val="yellow"/>
              </w:rPr>
            </w:pPr>
          </w:p>
        </w:tc>
      </w:tr>
      <w:tr w:rsidR="00CD6AF3" w:rsidRPr="00B663E1" w:rsidTr="00BF3A60">
        <w:trPr>
          <w:cantSplit/>
          <w:trHeight w:val="270"/>
        </w:trPr>
        <w:tc>
          <w:tcPr>
            <w:tcW w:w="15310" w:type="dxa"/>
            <w:gridSpan w:val="7"/>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pPr>
              <w:pStyle w:val="af5"/>
              <w:rPr>
                <w:b/>
                <w:sz w:val="28"/>
                <w:szCs w:val="28"/>
              </w:rPr>
            </w:pPr>
            <w:r w:rsidRPr="00B663E1">
              <w:rPr>
                <w:b/>
                <w:sz w:val="28"/>
                <w:szCs w:val="28"/>
              </w:rPr>
              <w:t xml:space="preserve">3. </w:t>
            </w:r>
            <w:r w:rsidRPr="00B663E1">
              <w:rPr>
                <w:b/>
                <w:sz w:val="26"/>
              </w:rPr>
              <w:t>Противоэпидемические мероприятия при выявлении больного, подозрительного на заболевание инфекционными заболеваниями, вызывающими чрезвычайные ситуации в области санитарно-эпидемиологического благополучия населения (режим чрезвычайной ситуации)</w:t>
            </w:r>
          </w:p>
        </w:tc>
      </w:tr>
      <w:tr w:rsidR="00CD6AF3" w:rsidRPr="00B663E1" w:rsidTr="00BF3A60">
        <w:trPr>
          <w:trHeight w:val="2188"/>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rsidRPr="00B663E1">
              <w:t>3.1.</w:t>
            </w:r>
          </w:p>
        </w:tc>
        <w:tc>
          <w:tcPr>
            <w:tcW w:w="5823" w:type="dxa"/>
            <w:gridSpan w:val="2"/>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3"/>
              <w:jc w:val="both"/>
            </w:pPr>
            <w:r w:rsidRPr="00B663E1">
              <w:t>Немедленное</w:t>
            </w:r>
            <w:r w:rsidRPr="00B663E1">
              <w:tab/>
              <w:t>информированиеМежрегионального управления №107 ФМБА России о каждом выявленном случае заболевания ООИ (смерти), подозрительного на заболевание ООИ</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right="96"/>
              <w:jc w:val="center"/>
            </w:pPr>
            <w:r w:rsidRPr="00B663E1">
              <w:t>немедленно</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jc w:val="both"/>
            </w:pPr>
            <w:r w:rsidRPr="00B663E1">
              <w:t>ГАУЗ КБ №</w:t>
            </w:r>
            <w:r w:rsidR="00A94E90">
              <w:t xml:space="preserve"> </w:t>
            </w:r>
            <w:r w:rsidRPr="00B663E1">
              <w:t xml:space="preserve">4  </w:t>
            </w:r>
          </w:p>
          <w:p w:rsidR="00CD6AF3" w:rsidRPr="00B663E1" w:rsidRDefault="00CD6AF3" w:rsidP="00EA34AC">
            <w:pPr>
              <w:jc w:val="both"/>
            </w:pPr>
            <w:r w:rsidRPr="00B663E1">
              <w:t xml:space="preserve">ГКУЗ КДСЛТ </w:t>
            </w:r>
          </w:p>
          <w:p w:rsidR="00CD6AF3" w:rsidRPr="00B663E1" w:rsidRDefault="00CD6AF3" w:rsidP="00EA34AC">
            <w:pPr>
              <w:jc w:val="both"/>
            </w:pPr>
            <w:r w:rsidRPr="00B663E1">
              <w:t>ФГБУЗ  МСЧ №</w:t>
            </w:r>
            <w:r w:rsidR="00A94E90">
              <w:t xml:space="preserve"> </w:t>
            </w:r>
            <w:r w:rsidRPr="00B663E1">
              <w:t>107 ФМБА России</w:t>
            </w:r>
          </w:p>
          <w:p w:rsidR="00CD6AF3" w:rsidRPr="00026451" w:rsidRDefault="00CD6AF3" w:rsidP="00EA34AC">
            <w:pPr>
              <w:snapToGrid w:val="0"/>
              <w:jc w:val="both"/>
            </w:pPr>
            <w:r w:rsidRPr="00026451">
              <w:t>ГБУ «Краснокаменская СББЖ»</w:t>
            </w:r>
          </w:p>
          <w:p w:rsidR="00CD6AF3" w:rsidRPr="00B663E1" w:rsidRDefault="00CD6AF3" w:rsidP="00EA34AC">
            <w:pPr>
              <w:jc w:val="both"/>
            </w:pPr>
            <w:r w:rsidRPr="00B663E1">
              <w:t>Краснокаменское  межрайонное отделение   ГУЗ «ЗКБСМЭ»</w:t>
            </w:r>
          </w:p>
          <w:p w:rsidR="00CD6AF3" w:rsidRPr="00B663E1" w:rsidRDefault="00CD6AF3" w:rsidP="00EA34AC">
            <w:pPr>
              <w:ind w:left="7" w:hanging="3"/>
              <w:jc w:val="both"/>
            </w:pPr>
            <w:r w:rsidRPr="00B663E1">
              <w:t>Краснокаменское межрайонное отделение ГУЗ «ЗКПБ»</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tc>
      </w:tr>
      <w:tr w:rsidR="00CD6AF3" w:rsidRPr="00B663E1" w:rsidTr="00BF3A60">
        <w:trPr>
          <w:trHeight w:val="851"/>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rsidRPr="00B663E1">
              <w:t>3.2</w:t>
            </w:r>
          </w:p>
        </w:tc>
        <w:tc>
          <w:tcPr>
            <w:tcW w:w="5823" w:type="dxa"/>
            <w:gridSpan w:val="2"/>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3" w:right="42" w:firstLine="3"/>
              <w:jc w:val="both"/>
            </w:pPr>
            <w:r w:rsidRPr="00B663E1">
              <w:t>Введение в действие оперативных планов первичных противоэпидемических мероприятий по локализации  и ликвидации очага ООИ</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right="100"/>
              <w:jc w:val="center"/>
            </w:pPr>
            <w:r w:rsidRPr="00B663E1">
              <w:t>При выявлении первичного больного ООИ</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r w:rsidRPr="00B663E1">
              <w:t>ГАУЗ КБ №</w:t>
            </w:r>
            <w:r w:rsidR="00A94E90">
              <w:t xml:space="preserve"> </w:t>
            </w:r>
            <w:r w:rsidRPr="00B663E1">
              <w:t xml:space="preserve">4  </w:t>
            </w:r>
          </w:p>
          <w:p w:rsidR="00CD6AF3" w:rsidRPr="00B663E1" w:rsidRDefault="00CD6AF3" w:rsidP="00EA34AC">
            <w:pPr>
              <w:ind w:left="7" w:firstLine="3"/>
            </w:pPr>
            <w:r w:rsidRPr="00B663E1">
              <w:t>ФГБУЗ  МСЧ №</w:t>
            </w:r>
            <w:r w:rsidR="00A94E90">
              <w:t xml:space="preserve"> </w:t>
            </w:r>
            <w:r w:rsidRPr="00B663E1">
              <w:t>107 ФМБА</w:t>
            </w:r>
          </w:p>
          <w:p w:rsidR="00CD6AF3" w:rsidRPr="00B663E1" w:rsidRDefault="00CD6AF3" w:rsidP="00EA34AC">
            <w:pPr>
              <w:ind w:left="7" w:firstLine="3"/>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tc>
      </w:tr>
      <w:tr w:rsidR="00CD6AF3" w:rsidRPr="00B663E1" w:rsidTr="00BF3A60">
        <w:trPr>
          <w:trHeight w:val="1954"/>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rsidRPr="00B663E1">
              <w:lastRenderedPageBreak/>
              <w:t>3.3</w:t>
            </w:r>
          </w:p>
        </w:tc>
        <w:tc>
          <w:tcPr>
            <w:tcW w:w="5823" w:type="dxa"/>
            <w:gridSpan w:val="2"/>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3" w:right="75"/>
              <w:jc w:val="both"/>
            </w:pPr>
            <w:r w:rsidRPr="00B663E1">
              <w:t>Направление группы консультантов по месту выявления или госпитализации больного с подозрением на заболевание инфекционными болезнями, вызывающими чрезвычайные ситуации в области санитарно-эпидемиологического благополучия населения, для подтверждения диагноза</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spacing w:after="123"/>
              <w:jc w:val="center"/>
            </w:pPr>
            <w:r w:rsidRPr="00B663E1">
              <w:t>Немедленно</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r w:rsidRPr="00B663E1">
              <w:t>ГАУЗ КБ №</w:t>
            </w:r>
            <w:r w:rsidR="00A94E90">
              <w:t xml:space="preserve"> </w:t>
            </w:r>
            <w:r w:rsidRPr="00B663E1">
              <w:t xml:space="preserve">4  </w:t>
            </w:r>
          </w:p>
          <w:p w:rsidR="00CD6AF3" w:rsidRPr="00B663E1" w:rsidRDefault="00CD6AF3" w:rsidP="00EA34AC">
            <w:pPr>
              <w:ind w:left="7" w:firstLine="3"/>
            </w:pPr>
            <w:r w:rsidRPr="00B663E1">
              <w:t>ФГБУЗ  МСЧ №</w:t>
            </w:r>
            <w:r w:rsidR="00A94E90">
              <w:t xml:space="preserve"> </w:t>
            </w:r>
            <w:r w:rsidRPr="00B663E1">
              <w:t>107 ФМБА</w:t>
            </w:r>
          </w:p>
          <w:p w:rsidR="00CD6AF3" w:rsidRPr="00B663E1" w:rsidRDefault="00CD6AF3" w:rsidP="00EA34AC">
            <w:pPr>
              <w:pStyle w:val="ConsPlusNonformat"/>
              <w:jc w:val="both"/>
              <w:rPr>
                <w:rFonts w:ascii="Times New Roman" w:hAnsi="Times New Roman" w:cs="Times New Roman"/>
                <w:sz w:val="24"/>
                <w:szCs w:val="24"/>
              </w:rPr>
            </w:pPr>
            <w:r w:rsidRPr="00B663E1">
              <w:rPr>
                <w:rFonts w:ascii="Times New Roman" w:hAnsi="Times New Roman" w:cs="Times New Roman"/>
                <w:sz w:val="24"/>
                <w:szCs w:val="24"/>
              </w:rPr>
              <w:t>ФГБУЗ ЦГи Э №</w:t>
            </w:r>
            <w:r w:rsidR="00A94E90">
              <w:rPr>
                <w:rFonts w:ascii="Times New Roman" w:hAnsi="Times New Roman" w:cs="Times New Roman"/>
                <w:sz w:val="24"/>
                <w:szCs w:val="24"/>
              </w:rPr>
              <w:t xml:space="preserve"> </w:t>
            </w:r>
            <w:r w:rsidRPr="00B663E1">
              <w:rPr>
                <w:rFonts w:ascii="Times New Roman" w:hAnsi="Times New Roman" w:cs="Times New Roman"/>
                <w:sz w:val="24"/>
                <w:szCs w:val="24"/>
              </w:rPr>
              <w:t xml:space="preserve">107 ФМБА России </w:t>
            </w:r>
          </w:p>
          <w:p w:rsidR="00CD6AF3" w:rsidRPr="00B663E1" w:rsidRDefault="00CD6AF3" w:rsidP="00EA34AC">
            <w:pPr>
              <w:ind w:left="11"/>
            </w:pPr>
            <w:r w:rsidRPr="00B663E1">
              <w:t>Межрегиональное управления № 107 ФМБА России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tc>
      </w:tr>
      <w:tr w:rsidR="00CD6AF3" w:rsidRPr="00B663E1" w:rsidTr="00A94E90">
        <w:trPr>
          <w:trHeight w:val="2845"/>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rsidRPr="00B663E1">
              <w:t>3.4</w:t>
            </w:r>
          </w:p>
        </w:tc>
        <w:tc>
          <w:tcPr>
            <w:tcW w:w="5823" w:type="dxa"/>
            <w:gridSpan w:val="2"/>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3" w:right="35"/>
              <w:jc w:val="both"/>
            </w:pPr>
            <w:r w:rsidRPr="00834B69">
              <w:t>Организация работы межведомственной санитарно-противоэпидемической комиссии и медицинского противоэпидемического штаба по локализации и ликвидации очага ООИ</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jc w:val="center"/>
            </w:pPr>
            <w:r w:rsidRPr="00B663E1">
              <w:t>При выявлении первого больного  ООИ</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830063" w:rsidRDefault="00CD6AF3" w:rsidP="00EA34AC">
            <w:r w:rsidRPr="00830063">
              <w:t>Администрация муниципального района «</w:t>
            </w:r>
            <w:r w:rsidR="00A94E90" w:rsidRPr="00830063">
              <w:t>Город</w:t>
            </w:r>
            <w:r w:rsidRPr="00830063">
              <w:t xml:space="preserve"> Краснокаменск и Краснокаменский район» Забайкал</w:t>
            </w:r>
            <w:r w:rsidR="00A94E90" w:rsidRPr="00830063">
              <w:t>ьского края - председатель СПЭК</w:t>
            </w:r>
          </w:p>
          <w:p w:rsidR="00CD6AF3" w:rsidRPr="00830063" w:rsidRDefault="00CD6AF3" w:rsidP="00EA34AC">
            <w:pPr>
              <w:ind w:right="-250"/>
            </w:pPr>
            <w:r w:rsidRPr="00830063">
              <w:t xml:space="preserve">Администрация городского поселения «Город Краснокаменск» </w:t>
            </w:r>
          </w:p>
          <w:p w:rsidR="00CD6AF3" w:rsidRPr="00830063" w:rsidRDefault="00CD6AF3" w:rsidP="00EA34AC">
            <w:pPr>
              <w:pStyle w:val="ConsPlusNonformat"/>
              <w:jc w:val="both"/>
              <w:rPr>
                <w:rFonts w:ascii="Times New Roman" w:hAnsi="Times New Roman" w:cs="Times New Roman"/>
                <w:sz w:val="24"/>
                <w:szCs w:val="24"/>
              </w:rPr>
            </w:pPr>
            <w:r w:rsidRPr="00830063">
              <w:rPr>
                <w:rFonts w:ascii="Times New Roman" w:hAnsi="Times New Roman" w:cs="Times New Roman"/>
                <w:sz w:val="24"/>
                <w:szCs w:val="24"/>
              </w:rPr>
              <w:t>Руководители всех служб и</w:t>
            </w:r>
          </w:p>
          <w:p w:rsidR="00CD6AF3" w:rsidRPr="00830063" w:rsidRDefault="00CD6AF3" w:rsidP="00EA34AC">
            <w:pPr>
              <w:pStyle w:val="ConsPlusNonformat"/>
              <w:jc w:val="both"/>
              <w:rPr>
                <w:rFonts w:ascii="Times New Roman" w:hAnsi="Times New Roman" w:cs="Times New Roman"/>
                <w:sz w:val="24"/>
                <w:szCs w:val="24"/>
              </w:rPr>
            </w:pPr>
            <w:r w:rsidRPr="00830063">
              <w:rPr>
                <w:rFonts w:ascii="Times New Roman" w:hAnsi="Times New Roman" w:cs="Times New Roman"/>
                <w:sz w:val="24"/>
                <w:szCs w:val="24"/>
              </w:rPr>
              <w:t>ведомств, включенных в</w:t>
            </w:r>
          </w:p>
          <w:p w:rsidR="00CD6AF3" w:rsidRPr="00830063" w:rsidRDefault="00CD6AF3" w:rsidP="00A94E90">
            <w:pPr>
              <w:ind w:left="15" w:hanging="3"/>
            </w:pPr>
            <w:r w:rsidRPr="00830063">
              <w:t xml:space="preserve">комплексный план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tc>
      </w:tr>
      <w:tr w:rsidR="00CD6AF3" w:rsidRPr="00B663E1" w:rsidTr="00BF3A60">
        <w:trPr>
          <w:trHeight w:val="1319"/>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rsidRPr="00B663E1">
              <w:t>3.5.</w:t>
            </w:r>
          </w:p>
        </w:tc>
        <w:tc>
          <w:tcPr>
            <w:tcW w:w="5823" w:type="dxa"/>
            <w:gridSpan w:val="2"/>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3" w:right="35"/>
              <w:jc w:val="both"/>
            </w:pPr>
            <w:r w:rsidRPr="00B663E1">
              <w:t>Решением санитарно-противоэпидемической комиссии по представлению медицинского штаба объявить статус очага ООИ (завозной) и его границы</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jc w:val="center"/>
            </w:pPr>
            <w:r w:rsidRPr="00B663E1">
              <w:t>При выявлении первого больного  ООИ</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830063" w:rsidRDefault="00CD6AF3" w:rsidP="00EA34AC">
            <w:r w:rsidRPr="00830063">
              <w:t>Админис</w:t>
            </w:r>
            <w:r w:rsidR="00A94E90" w:rsidRPr="00830063">
              <w:t>трация муниципального района «Город</w:t>
            </w:r>
            <w:r w:rsidRPr="00830063">
              <w:t xml:space="preserve"> Краснокаменск и Краснокаменский район» Забайкальского края - председатель СПЭК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tc>
      </w:tr>
      <w:tr w:rsidR="00CD6AF3" w:rsidRPr="00B663E1" w:rsidTr="00A94E90">
        <w:trPr>
          <w:trHeight w:val="2282"/>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rsidRPr="00B663E1">
              <w:t>3.6.</w:t>
            </w:r>
          </w:p>
        </w:tc>
        <w:tc>
          <w:tcPr>
            <w:tcW w:w="5823" w:type="dxa"/>
            <w:gridSpan w:val="2"/>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right="79" w:firstLine="3"/>
              <w:jc w:val="both"/>
            </w:pPr>
            <w:r w:rsidRPr="00B663E1">
              <w:t xml:space="preserve">Обеспечение поэтапного развертывания в оперативном порядке и работы в противоэпидемическом режиме специализированных учреждений (госпиталь, изолятор, обсерватор, лаборатории, морг) </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jc w:val="center"/>
            </w:pPr>
            <w:r w:rsidRPr="00B663E1">
              <w:t>В течение 2 часов после получения информации о выявлении</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830063" w:rsidRDefault="00CD6AF3" w:rsidP="00EA34AC">
            <w:r w:rsidRPr="00830063">
              <w:t>Админ</w:t>
            </w:r>
            <w:r w:rsidR="00A94E90" w:rsidRPr="00830063">
              <w:t>истрация муниципального района «Город</w:t>
            </w:r>
            <w:r w:rsidRPr="00830063">
              <w:t xml:space="preserve"> Краснокаменск и Краснокаменский район» Забайкальского края - председатель СПЭК</w:t>
            </w:r>
          </w:p>
          <w:p w:rsidR="00CD6AF3" w:rsidRPr="00830063" w:rsidRDefault="00CD6AF3" w:rsidP="00EA34AC">
            <w:pPr>
              <w:ind w:right="-250"/>
            </w:pPr>
            <w:r w:rsidRPr="00830063">
              <w:t xml:space="preserve">Администрация городского поселения «Город Краснокаменск» </w:t>
            </w:r>
          </w:p>
          <w:p w:rsidR="00CD6AF3" w:rsidRPr="00830063" w:rsidRDefault="00CD6AF3" w:rsidP="00A94E90">
            <w:r w:rsidRPr="00830063">
              <w:t>ГАУЗ КБ №</w:t>
            </w:r>
            <w:r w:rsidR="00A94E90" w:rsidRPr="00830063">
              <w:t xml:space="preserve"> 4</w:t>
            </w:r>
            <w:r w:rsidRPr="00830063">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tc>
      </w:tr>
      <w:tr w:rsidR="00CD6AF3" w:rsidRPr="00B663E1" w:rsidTr="00BF3A60">
        <w:trPr>
          <w:trHeight w:val="224"/>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rsidRPr="00B663E1">
              <w:t>3.7</w:t>
            </w:r>
          </w:p>
        </w:tc>
        <w:tc>
          <w:tcPr>
            <w:tcW w:w="5823" w:type="dxa"/>
            <w:gridSpan w:val="2"/>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10" w:right="29" w:firstLine="3"/>
              <w:jc w:val="both"/>
            </w:pPr>
            <w:r w:rsidRPr="00B663E1">
              <w:t>Обеспечение госпитализации больных с подозрением на заболевание ООИ в специализированный госпиталь</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spacing w:after="3" w:line="236" w:lineRule="auto"/>
              <w:ind w:left="404" w:hanging="232"/>
              <w:jc w:val="center"/>
            </w:pPr>
            <w:r w:rsidRPr="00B663E1">
              <w:t>При выявлении больного,</w:t>
            </w:r>
          </w:p>
          <w:p w:rsidR="00CD6AF3" w:rsidRPr="00B663E1" w:rsidRDefault="00CD6AF3" w:rsidP="00EA34AC">
            <w:pPr>
              <w:ind w:left="200" w:hanging="133"/>
              <w:jc w:val="center"/>
            </w:pPr>
            <w:r w:rsidRPr="00B663E1">
              <w:t>немедленно после развертывания госпиталя</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r w:rsidRPr="00B663E1">
              <w:t>ГАУЗ КБ №</w:t>
            </w:r>
            <w:r w:rsidR="00A94E90">
              <w:t xml:space="preserve"> </w:t>
            </w:r>
            <w:r w:rsidRPr="00B663E1">
              <w:t xml:space="preserve">4  </w:t>
            </w:r>
          </w:p>
          <w:p w:rsidR="00CD6AF3" w:rsidRPr="00B663E1" w:rsidRDefault="00CD6AF3" w:rsidP="00EA34AC">
            <w:pPr>
              <w:ind w:left="7"/>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tc>
      </w:tr>
      <w:tr w:rsidR="00CD6AF3" w:rsidRPr="00B663E1" w:rsidTr="00BF3A60">
        <w:trPr>
          <w:trHeight w:val="224"/>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rsidRPr="00B663E1">
              <w:t>3.8.</w:t>
            </w:r>
          </w:p>
        </w:tc>
        <w:tc>
          <w:tcPr>
            <w:tcW w:w="5823" w:type="dxa"/>
            <w:gridSpan w:val="2"/>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10" w:right="29" w:firstLine="3"/>
              <w:jc w:val="both"/>
              <w:rPr>
                <w:spacing w:val="-2"/>
              </w:rPr>
            </w:pPr>
            <w:r w:rsidRPr="00B663E1">
              <w:rPr>
                <w:spacing w:val="-2"/>
              </w:rPr>
              <w:t xml:space="preserve">Обеспечить организацию медицинского наблюдения </w:t>
            </w:r>
            <w:r w:rsidRPr="00B663E1">
              <w:rPr>
                <w:spacing w:val="-2"/>
              </w:rPr>
              <w:lastRenderedPageBreak/>
              <w:t xml:space="preserve">за контактировавшими с больными ООИ, оставленными на дому </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spacing w:after="3" w:line="236" w:lineRule="auto"/>
              <w:ind w:left="164" w:firstLine="8"/>
              <w:jc w:val="center"/>
            </w:pPr>
            <w:r>
              <w:lastRenderedPageBreak/>
              <w:t xml:space="preserve">В период </w:t>
            </w:r>
            <w:r>
              <w:lastRenderedPageBreak/>
              <w:t>с</w:t>
            </w:r>
            <w:r w:rsidRPr="00B663E1">
              <w:t>уществования очага</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r w:rsidRPr="00B663E1">
              <w:lastRenderedPageBreak/>
              <w:t>ГАУЗ КБ №</w:t>
            </w:r>
            <w:r w:rsidR="00A94E90">
              <w:t xml:space="preserve"> </w:t>
            </w:r>
            <w:r w:rsidRPr="00B663E1">
              <w:t xml:space="preserve">4  </w:t>
            </w:r>
          </w:p>
          <w:p w:rsidR="00CD6AF3" w:rsidRPr="00B663E1" w:rsidRDefault="00CD6AF3" w:rsidP="00EA34AC">
            <w:pPr>
              <w:ind w:left="7" w:firstLine="3"/>
            </w:pPr>
            <w:r w:rsidRPr="00B663E1">
              <w:lastRenderedPageBreak/>
              <w:t>ФГБУЗ  МСЧ №</w:t>
            </w:r>
            <w:r w:rsidR="00A94E90">
              <w:t xml:space="preserve"> </w:t>
            </w:r>
            <w:r w:rsidRPr="00B663E1">
              <w:t>107 ФМБА</w:t>
            </w:r>
          </w:p>
          <w:p w:rsidR="00CD6AF3" w:rsidRPr="00B663E1" w:rsidRDefault="00CD6AF3" w:rsidP="00EA34AC"/>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tc>
      </w:tr>
      <w:tr w:rsidR="00CD6AF3" w:rsidRPr="00B663E1" w:rsidTr="00BF3A60">
        <w:trPr>
          <w:trHeight w:val="1352"/>
        </w:trPr>
        <w:tc>
          <w:tcPr>
            <w:tcW w:w="993" w:type="dxa"/>
            <w:gridSpan w:val="2"/>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12"/>
              <w:jc w:val="center"/>
            </w:pPr>
            <w:r w:rsidRPr="00B663E1">
              <w:lastRenderedPageBreak/>
              <w:t>3.9.</w:t>
            </w:r>
          </w:p>
        </w:tc>
        <w:tc>
          <w:tcPr>
            <w:tcW w:w="5823" w:type="dxa"/>
            <w:gridSpan w:val="2"/>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7" w:right="36" w:firstLine="7"/>
              <w:jc w:val="both"/>
            </w:pPr>
            <w:r w:rsidRPr="00B663E1">
              <w:t xml:space="preserve">Обеспечение оцепления (блокирования) участков местности, госпитальной базы, жилых помещений, строений и других объектов при ликвидации последствий чрезвычайных ситуаций, при проведении карантинных мероприятий во время эпидемий и (или) эпизоотий. Организация круглосуточного дежурства сотрудников органов внутренних дел </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178" w:hanging="14"/>
              <w:jc w:val="center"/>
            </w:pPr>
            <w:r w:rsidRPr="00B663E1">
              <w:t>В период существования очага</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spacing w:after="23"/>
              <w:ind w:left="11" w:hanging="7"/>
              <w:jc w:val="both"/>
            </w:pPr>
            <w:r w:rsidRPr="00B663E1">
              <w:t xml:space="preserve">ОМВД России по Забайкальскому краю в г. Краснокаменске и Краснокаменском районе </w:t>
            </w:r>
          </w:p>
          <w:p w:rsidR="00CD6AF3" w:rsidRPr="00B663E1" w:rsidRDefault="00CD6AF3" w:rsidP="00EA34AC">
            <w:pPr>
              <w:ind w:left="7" w:firstLine="3"/>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5" w:hanging="3"/>
            </w:pPr>
            <w:r w:rsidRPr="00B663E1">
              <w:t>В зоне оперативного обслуживания</w:t>
            </w:r>
          </w:p>
        </w:tc>
      </w:tr>
      <w:tr w:rsidR="00CD6AF3" w:rsidRPr="00B663E1" w:rsidTr="00BF3A60">
        <w:trPr>
          <w:trHeight w:val="1124"/>
        </w:trPr>
        <w:tc>
          <w:tcPr>
            <w:tcW w:w="993" w:type="dxa"/>
            <w:gridSpan w:val="2"/>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8"/>
              <w:jc w:val="center"/>
            </w:pPr>
            <w:r w:rsidRPr="00B663E1">
              <w:t>3.10.</w:t>
            </w:r>
          </w:p>
        </w:tc>
        <w:tc>
          <w:tcPr>
            <w:tcW w:w="5823" w:type="dxa"/>
            <w:gridSpan w:val="2"/>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7"/>
              <w:jc w:val="both"/>
            </w:pPr>
            <w:r w:rsidRPr="00B663E1">
              <w:t>Обеспечение отбора проб клинического материала от больного ООИ и из объектов окружающей среды для лабораторного исследования</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164"/>
              <w:jc w:val="center"/>
            </w:pPr>
            <w:r w:rsidRPr="00B663E1">
              <w:t>В период существования очага</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r w:rsidRPr="00B663E1">
              <w:t>ГАУЗ КБ №</w:t>
            </w:r>
            <w:r w:rsidR="00A94E90">
              <w:t xml:space="preserve"> </w:t>
            </w:r>
            <w:r w:rsidRPr="00B663E1">
              <w:t xml:space="preserve">4  </w:t>
            </w:r>
          </w:p>
          <w:p w:rsidR="00CD6AF3" w:rsidRPr="00B663E1" w:rsidRDefault="00CD6AF3" w:rsidP="00EA34AC">
            <w:pPr>
              <w:ind w:left="7" w:firstLine="3"/>
            </w:pPr>
            <w:r w:rsidRPr="00B663E1">
              <w:t>ФГБУЗ  МСЧ №</w:t>
            </w:r>
            <w:r w:rsidR="00A94E90">
              <w:t xml:space="preserve"> </w:t>
            </w:r>
            <w:r w:rsidRPr="00B663E1">
              <w:t>107 ФМБА</w:t>
            </w:r>
          </w:p>
          <w:p w:rsidR="00CD6AF3" w:rsidRPr="00B663E1" w:rsidRDefault="00CD6AF3" w:rsidP="00EA34AC">
            <w:pPr>
              <w:ind w:left="14"/>
            </w:pPr>
            <w:r w:rsidRPr="00B663E1">
              <w:t>ФГБУЗ «Центр гигиены и эпидемиологии № 107» ФМБА России</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spacing w:after="123"/>
            </w:pPr>
          </w:p>
        </w:tc>
      </w:tr>
      <w:tr w:rsidR="00CD6AF3" w:rsidRPr="00B663E1" w:rsidTr="00830063">
        <w:trPr>
          <w:trHeight w:val="2466"/>
        </w:trPr>
        <w:tc>
          <w:tcPr>
            <w:tcW w:w="993" w:type="dxa"/>
            <w:gridSpan w:val="2"/>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5"/>
              <w:jc w:val="center"/>
            </w:pPr>
            <w:r w:rsidRPr="00B663E1">
              <w:t>3.11.</w:t>
            </w:r>
          </w:p>
        </w:tc>
        <w:tc>
          <w:tcPr>
            <w:tcW w:w="5823" w:type="dxa"/>
            <w:gridSpan w:val="2"/>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right="33" w:firstLine="3"/>
              <w:jc w:val="both"/>
            </w:pPr>
            <w:r w:rsidRPr="00B663E1">
              <w:t xml:space="preserve">Проведение корректировки потребности в автотранспорте для эвакуации, обеспечения деятельности структурных подразделений госпитальной базы, противоэпидемических и дезинфекционных групп очага, для доставки контактных лиц, для доставки медицинского персонала в соответствии с эпидемиологической обстановкой и определение источников пополнения </w:t>
            </w:r>
            <w:r w:rsidR="00830063">
              <w:t>автотранспорта и горюче-смазочны</w:t>
            </w:r>
            <w:r w:rsidRPr="00B663E1">
              <w:t>х  материалов</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spacing w:line="245" w:lineRule="auto"/>
              <w:ind w:left="45" w:right="100" w:firstLine="214"/>
              <w:jc w:val="center"/>
            </w:pPr>
            <w:r w:rsidRPr="00B663E1">
              <w:t>На заседании медицинской санитарно-противоэпидемической комиссии в течение 24 часов с момента получения информации</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830063" w:rsidRDefault="00CD6AF3" w:rsidP="00EA34AC">
            <w:r w:rsidRPr="00830063">
              <w:t>Администрация муниципального района «</w:t>
            </w:r>
            <w:r w:rsidR="00A94E90" w:rsidRPr="00830063">
              <w:t>Город</w:t>
            </w:r>
            <w:r w:rsidRPr="00830063">
              <w:t xml:space="preserve"> Краснокаменск и Краснокаменский район» Забайкал</w:t>
            </w:r>
            <w:r w:rsidR="00A94E90" w:rsidRPr="00830063">
              <w:t>ьского края - председатель СПЭК</w:t>
            </w:r>
          </w:p>
          <w:p w:rsidR="00CD6AF3" w:rsidRPr="00830063" w:rsidRDefault="00CD6AF3" w:rsidP="00EA34AC">
            <w:pPr>
              <w:ind w:right="-250"/>
            </w:pPr>
            <w:r w:rsidRPr="00830063">
              <w:t>Администрация городского поселения «Город Краснокаменск»</w:t>
            </w:r>
          </w:p>
          <w:p w:rsidR="00CD6AF3" w:rsidRPr="00830063" w:rsidRDefault="00CD6AF3" w:rsidP="00EA34AC">
            <w:r w:rsidRPr="00830063">
              <w:t>ГАУЗ КБ №</w:t>
            </w:r>
            <w:r w:rsidR="00A94E90" w:rsidRPr="00830063">
              <w:t xml:space="preserve"> </w:t>
            </w:r>
            <w:r w:rsidRPr="00830063">
              <w:t xml:space="preserve">4  </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spacing w:after="123"/>
            </w:pPr>
          </w:p>
        </w:tc>
      </w:tr>
      <w:tr w:rsidR="00CD6AF3" w:rsidRPr="00B663E1" w:rsidTr="00BF3A60">
        <w:trPr>
          <w:trHeight w:val="1378"/>
        </w:trPr>
        <w:tc>
          <w:tcPr>
            <w:tcW w:w="993" w:type="dxa"/>
            <w:gridSpan w:val="2"/>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18"/>
              <w:jc w:val="center"/>
            </w:pPr>
            <w:r w:rsidRPr="00B663E1">
              <w:t>3.12.</w:t>
            </w:r>
          </w:p>
        </w:tc>
        <w:tc>
          <w:tcPr>
            <w:tcW w:w="5823" w:type="dxa"/>
            <w:gridSpan w:val="2"/>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7" w:right="7" w:firstLine="7"/>
              <w:jc w:val="both"/>
            </w:pPr>
            <w:r w:rsidRPr="00B663E1">
              <w:t>Проведение корректировки расчета потребности обеспечения питанием специализированных учреждений в соответствии с эпидемиологической обстановкой</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1" w:right="34" w:firstLine="247"/>
              <w:jc w:val="center"/>
            </w:pPr>
            <w:r w:rsidRPr="00B663E1">
              <w:t>На заседании медицинской санитарно-противоэпидемической комиссии в течение 24 часов с момента получения информации</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830063" w:rsidRDefault="00CD6AF3" w:rsidP="00EA34AC">
            <w:r w:rsidRPr="00830063">
              <w:t>Админи</w:t>
            </w:r>
            <w:r w:rsidR="00A94E90" w:rsidRPr="00830063">
              <w:t>страция муниципального района «Город</w:t>
            </w:r>
            <w:r w:rsidRPr="00830063">
              <w:t xml:space="preserve"> Краснокаменск и Краснокаменский район» Забайкал</w:t>
            </w:r>
            <w:r w:rsidR="00A94E90" w:rsidRPr="00830063">
              <w:t>ьского края - председатель СПЭК</w:t>
            </w:r>
          </w:p>
          <w:p w:rsidR="00CD6AF3" w:rsidRPr="00830063" w:rsidRDefault="00CD6AF3" w:rsidP="00EA34AC">
            <w:pPr>
              <w:ind w:right="-250"/>
            </w:pPr>
            <w:r w:rsidRPr="00830063">
              <w:t>Администрация городского поселения «Город Краснокаменск»</w:t>
            </w:r>
          </w:p>
          <w:p w:rsidR="00CD6AF3" w:rsidRPr="00830063" w:rsidRDefault="00CD6AF3" w:rsidP="00EA34AC">
            <w:r w:rsidRPr="00830063">
              <w:t>ГАУЗ КБ №</w:t>
            </w:r>
            <w:r w:rsidR="00A94E90" w:rsidRPr="00830063">
              <w:t xml:space="preserve"> </w:t>
            </w:r>
            <w:r w:rsidRPr="00830063">
              <w:t xml:space="preserve">4  </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spacing w:after="123"/>
            </w:pPr>
          </w:p>
        </w:tc>
      </w:tr>
      <w:tr w:rsidR="00CD6AF3" w:rsidRPr="00B663E1" w:rsidTr="00BF3A60">
        <w:trPr>
          <w:trHeight w:val="834"/>
        </w:trPr>
        <w:tc>
          <w:tcPr>
            <w:tcW w:w="993" w:type="dxa"/>
            <w:gridSpan w:val="2"/>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14"/>
              <w:jc w:val="center"/>
            </w:pPr>
            <w:r w:rsidRPr="00B663E1">
              <w:t>3.13.</w:t>
            </w:r>
          </w:p>
        </w:tc>
        <w:tc>
          <w:tcPr>
            <w:tcW w:w="5823" w:type="dxa"/>
            <w:gridSpan w:val="2"/>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10"/>
              <w:jc w:val="both"/>
            </w:pPr>
            <w:r w:rsidRPr="00B663E1">
              <w:t>Направление группы эпидемиологического обследования в очаг для проведения эпидемиологического обследования каждого случая заболевания ООИ</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jc w:val="center"/>
            </w:pPr>
            <w:r w:rsidRPr="00B663E1">
              <w:t>Немедленно после эвакуации больного или подозрительного на заболевание</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7"/>
            </w:pPr>
            <w:r w:rsidRPr="00B663E1">
              <w:t>Межрегиональное управления № 107 ФМБА России</w:t>
            </w:r>
          </w:p>
          <w:p w:rsidR="00CD6AF3" w:rsidRPr="00B663E1" w:rsidRDefault="00CD6AF3" w:rsidP="00EA34AC">
            <w:pPr>
              <w:ind w:left="14"/>
            </w:pPr>
            <w:r w:rsidRPr="00B663E1">
              <w:t>ФГБУЗ «Центр гигиены и эпидемиологии № 107» ФМБА России</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spacing w:after="123"/>
            </w:pPr>
          </w:p>
        </w:tc>
      </w:tr>
      <w:tr w:rsidR="00CD6AF3" w:rsidRPr="00B663E1" w:rsidTr="00A94E90">
        <w:trPr>
          <w:trHeight w:val="3401"/>
        </w:trPr>
        <w:tc>
          <w:tcPr>
            <w:tcW w:w="993" w:type="dxa"/>
            <w:gridSpan w:val="2"/>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7"/>
              <w:jc w:val="center"/>
            </w:pPr>
            <w:r w:rsidRPr="00B663E1">
              <w:lastRenderedPageBreak/>
              <w:t>3.14.</w:t>
            </w:r>
          </w:p>
        </w:tc>
        <w:tc>
          <w:tcPr>
            <w:tcW w:w="5823" w:type="dxa"/>
            <w:gridSpan w:val="2"/>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3" w:right="7" w:firstLine="3"/>
              <w:jc w:val="both"/>
              <w:rPr>
                <w:spacing w:val="-2"/>
              </w:rPr>
            </w:pPr>
            <w:r w:rsidRPr="00B663E1">
              <w:t xml:space="preserve">Организация активного выявления больных  </w:t>
            </w:r>
            <w:r w:rsidRPr="00B663E1">
              <w:rPr>
                <w:spacing w:val="-2"/>
              </w:rPr>
              <w:t>и находившихся в одинаковых условиях по риску инфицирования</w:t>
            </w:r>
            <w:r w:rsidRPr="00B663E1">
              <w:t xml:space="preserve"> на всех этапах оказания медицинской помощи, в том числе организация и проведение подворных обходов</w:t>
            </w:r>
          </w:p>
          <w:p w:rsidR="00CD6AF3" w:rsidRPr="00B663E1" w:rsidRDefault="00CD6AF3" w:rsidP="00EA34AC">
            <w:pPr>
              <w:ind w:left="3" w:right="7" w:firstLine="3"/>
              <w:jc w:val="both"/>
              <w:rPr>
                <w:spacing w:val="-2"/>
              </w:rPr>
            </w:pPr>
          </w:p>
          <w:p w:rsidR="00CD6AF3" w:rsidRPr="00B663E1" w:rsidRDefault="00CD6AF3" w:rsidP="00EA34AC">
            <w:pPr>
              <w:ind w:left="3" w:right="7" w:firstLine="3"/>
              <w:jc w:val="both"/>
            </w:pPr>
            <w:r w:rsidRPr="00B663E1">
              <w:t>Обеспечить выявление умерших от неизвестных причин, патологоанатомическое вскрытие трупа, взятие материала на лабораторное исследование на ООИ с соблюдением правил транспортирования и захоронения</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right="33"/>
              <w:jc w:val="center"/>
            </w:pPr>
            <w:r w:rsidRPr="00B663E1">
              <w:t xml:space="preserve">Немедленно </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r w:rsidRPr="00B663E1">
              <w:t>ГАУЗ КБ №</w:t>
            </w:r>
            <w:r w:rsidR="00A94E90">
              <w:t xml:space="preserve"> </w:t>
            </w:r>
            <w:r w:rsidRPr="00B663E1">
              <w:t xml:space="preserve">4  </w:t>
            </w:r>
          </w:p>
          <w:p w:rsidR="00CD6AF3" w:rsidRPr="00B663E1" w:rsidRDefault="00CD6AF3" w:rsidP="00EA34AC">
            <w:pPr>
              <w:ind w:left="7" w:firstLine="3"/>
            </w:pPr>
            <w:r w:rsidRPr="00B663E1">
              <w:t>ФГБУЗ  МСЧ №</w:t>
            </w:r>
            <w:r w:rsidR="00A94E90">
              <w:t xml:space="preserve"> </w:t>
            </w:r>
            <w:r w:rsidRPr="00B663E1">
              <w:t>107 ФМБА</w:t>
            </w:r>
          </w:p>
          <w:p w:rsidR="00CD6AF3" w:rsidRPr="00B663E1" w:rsidRDefault="00CD6AF3" w:rsidP="00EA34AC">
            <w:pPr>
              <w:ind w:left="7"/>
            </w:pPr>
            <w:r w:rsidRPr="00B663E1">
              <w:t>Межрегиональное управления № 107 ФМБА России</w:t>
            </w:r>
          </w:p>
          <w:p w:rsidR="00CD6AF3" w:rsidRPr="00B663E1" w:rsidRDefault="00CD6AF3" w:rsidP="00EA34AC">
            <w:pPr>
              <w:ind w:left="14"/>
            </w:pPr>
            <w:r w:rsidRPr="00B663E1">
              <w:t>ФГБУЗ «Центр гигиены и эпидемиологии № 107» ФМБА России</w:t>
            </w:r>
          </w:p>
          <w:p w:rsidR="00CD6AF3" w:rsidRPr="00B663E1" w:rsidRDefault="00CD6AF3" w:rsidP="00EA34AC">
            <w:pPr>
              <w:jc w:val="both"/>
            </w:pPr>
            <w:r w:rsidRPr="00B663E1">
              <w:t>Краснокаменское  межрайонное отделение   ГУЗ «ЗКБСМЭ»</w:t>
            </w:r>
          </w:p>
          <w:p w:rsidR="00CD6AF3" w:rsidRPr="00B663E1" w:rsidRDefault="00CD6AF3" w:rsidP="00EA34AC">
            <w:pPr>
              <w:ind w:left="14"/>
            </w:pPr>
            <w:r w:rsidRPr="00B663E1">
              <w:t>Краснокаменское межрайонное отделение ГУЗ «ЗКПБ»</w:t>
            </w:r>
          </w:p>
          <w:p w:rsidR="00CD6AF3" w:rsidRPr="00B663E1" w:rsidRDefault="00CD6AF3" w:rsidP="00A94E90">
            <w:pPr>
              <w:ind w:right="-250"/>
            </w:pPr>
            <w:r w:rsidRPr="00B663E1">
              <w:t xml:space="preserve">Администрация городского поселения «Город Краснокаменск» </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spacing w:after="123"/>
            </w:pPr>
          </w:p>
        </w:tc>
      </w:tr>
      <w:tr w:rsidR="00CD6AF3" w:rsidRPr="00B663E1" w:rsidTr="00BF3A60">
        <w:trPr>
          <w:trHeight w:val="477"/>
        </w:trPr>
        <w:tc>
          <w:tcPr>
            <w:tcW w:w="993" w:type="dxa"/>
            <w:gridSpan w:val="2"/>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3"/>
              <w:jc w:val="center"/>
            </w:pPr>
            <w:r w:rsidRPr="00B663E1">
              <w:t>3.15.</w:t>
            </w:r>
          </w:p>
        </w:tc>
        <w:tc>
          <w:tcPr>
            <w:tcW w:w="5823" w:type="dxa"/>
            <w:gridSpan w:val="2"/>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spacing w:after="9" w:line="241" w:lineRule="auto"/>
              <w:ind w:firstLine="3"/>
              <w:jc w:val="both"/>
            </w:pPr>
            <w:r w:rsidRPr="00B663E1">
              <w:t>Организация</w:t>
            </w:r>
            <w:r w:rsidRPr="00B663E1">
              <w:tab/>
              <w:t>проведения</w:t>
            </w:r>
            <w:r w:rsidRPr="00B663E1">
              <w:tab/>
              <w:t>населению</w:t>
            </w:r>
            <w:r w:rsidRPr="00B663E1">
              <w:tab/>
              <w:t>экстренной профилактики:</w:t>
            </w:r>
          </w:p>
          <w:p w:rsidR="00CD6AF3" w:rsidRPr="00B663E1" w:rsidRDefault="00CD6AF3" w:rsidP="00EA34AC">
            <w:pPr>
              <w:jc w:val="both"/>
            </w:pPr>
            <w:r w:rsidRPr="00B663E1">
              <w:t>до установления вида возбудителя - общей экстренной профилактики медработникам госпитальной базы и лицам, подвергшимся риску заражения, после установления вида возбудителя специфической экстренной</w:t>
            </w:r>
            <w:r w:rsidRPr="00B663E1">
              <w:tab/>
              <w:t>профилактики жителям пораженного населенного пункта</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jc w:val="center"/>
            </w:pPr>
            <w:r w:rsidRPr="00B663E1">
              <w:t>При необходимости</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7"/>
              <w:jc w:val="both"/>
            </w:pPr>
            <w:r w:rsidRPr="00B663E1">
              <w:t>Межрегиональное управления № 107 ФМБА России</w:t>
            </w:r>
          </w:p>
          <w:p w:rsidR="00CD6AF3" w:rsidRPr="00B663E1" w:rsidRDefault="00CD6AF3" w:rsidP="00EA34AC">
            <w:pPr>
              <w:ind w:left="14"/>
              <w:jc w:val="both"/>
            </w:pPr>
          </w:p>
          <w:p w:rsidR="00CD6AF3" w:rsidRPr="00B663E1" w:rsidRDefault="00CD6AF3" w:rsidP="00EA34AC">
            <w:pPr>
              <w:jc w:val="both"/>
            </w:pPr>
            <w:r w:rsidRPr="00B663E1">
              <w:t>ГАУЗ КБ №</w:t>
            </w:r>
            <w:r w:rsidR="00A94E90">
              <w:t xml:space="preserve"> </w:t>
            </w:r>
            <w:r w:rsidRPr="00B663E1">
              <w:t xml:space="preserve">4  </w:t>
            </w:r>
          </w:p>
          <w:p w:rsidR="00CD6AF3" w:rsidRPr="00B663E1" w:rsidRDefault="00CD6AF3" w:rsidP="00EA34AC">
            <w:pPr>
              <w:ind w:left="7" w:firstLine="3"/>
              <w:jc w:val="both"/>
            </w:pPr>
            <w:r w:rsidRPr="00B663E1">
              <w:t>ФГБУЗ  МСЧ №</w:t>
            </w:r>
            <w:r w:rsidR="00A94E90">
              <w:t xml:space="preserve"> </w:t>
            </w:r>
            <w:r w:rsidRPr="00B663E1">
              <w:t>107 ФМБА</w:t>
            </w:r>
          </w:p>
          <w:p w:rsidR="00CD6AF3" w:rsidRPr="00B663E1" w:rsidRDefault="00CD6AF3" w:rsidP="00EA34AC">
            <w:pPr>
              <w:ind w:left="11" w:hanging="3"/>
              <w:jc w:val="both"/>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spacing w:after="123"/>
            </w:pPr>
          </w:p>
        </w:tc>
      </w:tr>
      <w:tr w:rsidR="00CD6AF3" w:rsidRPr="00B663E1" w:rsidTr="00BF3A60">
        <w:trPr>
          <w:trHeight w:val="477"/>
        </w:trPr>
        <w:tc>
          <w:tcPr>
            <w:tcW w:w="993" w:type="dxa"/>
            <w:gridSpan w:val="2"/>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3"/>
              <w:jc w:val="center"/>
            </w:pPr>
            <w:r w:rsidRPr="00B663E1">
              <w:t>3.16.</w:t>
            </w:r>
          </w:p>
        </w:tc>
        <w:tc>
          <w:tcPr>
            <w:tcW w:w="5823" w:type="dxa"/>
            <w:gridSpan w:val="2"/>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firstLine="3"/>
              <w:jc w:val="both"/>
            </w:pPr>
            <w:r w:rsidRPr="00B663E1">
              <w:t xml:space="preserve">Организация и проведение населению профилактических прививок по эпидемиологическим показаниям, </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jc w:val="center"/>
            </w:pPr>
            <w:r w:rsidRPr="00B663E1">
              <w:t>При необходимости</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r w:rsidRPr="00B663E1">
              <w:t>ГАУЗ КБ №</w:t>
            </w:r>
            <w:r w:rsidR="00A94E90">
              <w:t xml:space="preserve"> </w:t>
            </w:r>
            <w:r w:rsidRPr="00B663E1">
              <w:t xml:space="preserve">4  </w:t>
            </w:r>
          </w:p>
          <w:p w:rsidR="00CD6AF3" w:rsidRPr="00B663E1" w:rsidRDefault="00CD6AF3" w:rsidP="00EA34AC">
            <w:pPr>
              <w:ind w:left="7" w:firstLine="3"/>
            </w:pPr>
            <w:r w:rsidRPr="00B663E1">
              <w:t>ФГБУЗ  МСЧ №</w:t>
            </w:r>
            <w:r w:rsidR="00A94E90">
              <w:t xml:space="preserve"> </w:t>
            </w:r>
            <w:r w:rsidRPr="00B663E1">
              <w:t>107 ФМБА</w:t>
            </w:r>
          </w:p>
          <w:p w:rsidR="00CD6AF3" w:rsidRPr="00B663E1" w:rsidRDefault="00CD6AF3" w:rsidP="00EA34AC">
            <w:pPr>
              <w:ind w:left="7"/>
            </w:pPr>
            <w:r w:rsidRPr="00B663E1">
              <w:t>Межрегиональное управления № 107 ФМБА России</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spacing w:after="123"/>
            </w:pPr>
          </w:p>
        </w:tc>
      </w:tr>
      <w:tr w:rsidR="00CD6AF3" w:rsidRPr="00B663E1" w:rsidTr="00BF3A60">
        <w:trPr>
          <w:trHeight w:val="477"/>
        </w:trPr>
        <w:tc>
          <w:tcPr>
            <w:tcW w:w="993" w:type="dxa"/>
            <w:gridSpan w:val="2"/>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3"/>
              <w:jc w:val="center"/>
            </w:pPr>
            <w:r w:rsidRPr="00B663E1">
              <w:t>3.17.</w:t>
            </w:r>
          </w:p>
        </w:tc>
        <w:tc>
          <w:tcPr>
            <w:tcW w:w="5823" w:type="dxa"/>
            <w:gridSpan w:val="2"/>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14" w:right="16" w:hanging="3"/>
              <w:jc w:val="both"/>
            </w:pPr>
            <w:r w:rsidRPr="00B663E1">
              <w:t>Обеспечения контроля выполнения лечебно-диагностических, профилактических и противоэпидемических мероприятий в очагах ООИ</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jc w:val="center"/>
            </w:pPr>
            <w:r w:rsidRPr="00B663E1">
              <w:t>На период эпиднеблагополучия</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r w:rsidRPr="00B663E1">
              <w:t>ГАУЗ КБ №</w:t>
            </w:r>
            <w:r w:rsidR="00A94E90">
              <w:t xml:space="preserve"> </w:t>
            </w:r>
            <w:r w:rsidRPr="00B663E1">
              <w:t xml:space="preserve">4  </w:t>
            </w:r>
          </w:p>
          <w:p w:rsidR="00CD6AF3" w:rsidRPr="00B663E1" w:rsidRDefault="00CD6AF3" w:rsidP="00EA34AC">
            <w:pPr>
              <w:ind w:left="7" w:firstLine="3"/>
            </w:pPr>
            <w:r w:rsidRPr="00B663E1">
              <w:t>ФГБУЗ  МСЧ №</w:t>
            </w:r>
            <w:r w:rsidR="00A94E90">
              <w:t xml:space="preserve"> </w:t>
            </w:r>
            <w:r w:rsidRPr="00B663E1">
              <w:t>107 ФМБА</w:t>
            </w:r>
          </w:p>
          <w:p w:rsidR="00CD6AF3" w:rsidRPr="00B663E1" w:rsidRDefault="00CD6AF3" w:rsidP="00EA34AC">
            <w:pPr>
              <w:ind w:left="7"/>
            </w:pPr>
            <w:r w:rsidRPr="00B663E1">
              <w:t>Межрегиональное управления № 107 ФМБА России</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spacing w:after="123"/>
            </w:pPr>
          </w:p>
        </w:tc>
      </w:tr>
      <w:tr w:rsidR="00CD6AF3" w:rsidRPr="00B663E1" w:rsidTr="00BF3A60">
        <w:trPr>
          <w:trHeight w:val="477"/>
        </w:trPr>
        <w:tc>
          <w:tcPr>
            <w:tcW w:w="993" w:type="dxa"/>
            <w:gridSpan w:val="2"/>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20"/>
              <w:jc w:val="center"/>
            </w:pPr>
            <w:r w:rsidRPr="00B663E1">
              <w:t>3.1</w:t>
            </w:r>
            <w:r>
              <w:t>8</w:t>
            </w:r>
            <w:r w:rsidRPr="00B663E1">
              <w:t>.</w:t>
            </w:r>
          </w:p>
        </w:tc>
        <w:tc>
          <w:tcPr>
            <w:tcW w:w="5823" w:type="dxa"/>
            <w:gridSpan w:val="2"/>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7" w:right="12" w:firstLine="7"/>
              <w:jc w:val="both"/>
            </w:pPr>
            <w:r w:rsidRPr="00B663E1">
              <w:t>Проведение дезинфекционных, дезинсекционных и дератизационных мероприятий в оч</w:t>
            </w:r>
            <w:r>
              <w:t>аге ООИ, при наличии показаний -</w:t>
            </w:r>
            <w:r w:rsidRPr="00B663E1">
              <w:t xml:space="preserve"> на прилегающей территории или в населенном пункте</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7"/>
              <w:jc w:val="center"/>
            </w:pPr>
            <w:r w:rsidRPr="00B663E1">
              <w:t>По предписанию Межрегиональное управления № 107 ФМБА России</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14"/>
            </w:pPr>
            <w:r w:rsidRPr="00B663E1">
              <w:t>ФГБУЗ «Центр гигиены и эпидемиологии № 107» ФМБА России</w:t>
            </w:r>
          </w:p>
          <w:p w:rsidR="00CD6AF3" w:rsidRPr="00B663E1" w:rsidRDefault="00CD6AF3" w:rsidP="00EA34AC">
            <w:pPr>
              <w:ind w:left="17"/>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20"/>
            </w:pPr>
          </w:p>
        </w:tc>
      </w:tr>
      <w:tr w:rsidR="00CD6AF3" w:rsidRPr="00B663E1" w:rsidTr="00BF3A60">
        <w:trPr>
          <w:trHeight w:val="477"/>
        </w:trPr>
        <w:tc>
          <w:tcPr>
            <w:tcW w:w="993" w:type="dxa"/>
            <w:gridSpan w:val="2"/>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20"/>
              <w:jc w:val="center"/>
            </w:pPr>
            <w:r w:rsidRPr="00B663E1">
              <w:t>3.</w:t>
            </w:r>
            <w:r>
              <w:t>19</w:t>
            </w:r>
            <w:r w:rsidRPr="00B663E1">
              <w:t>.</w:t>
            </w:r>
          </w:p>
        </w:tc>
        <w:tc>
          <w:tcPr>
            <w:tcW w:w="5823" w:type="dxa"/>
            <w:gridSpan w:val="2"/>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14" w:right="16" w:hanging="3"/>
              <w:jc w:val="both"/>
            </w:pPr>
            <w:r w:rsidRPr="00B663E1">
              <w:t xml:space="preserve">Обеспечения контроля за соблюдением строгого противоэпидемического режима в очагах ООИ, в инфекционном стационаре и в помещениях для приема больного ООИ, патолого-анатомических </w:t>
            </w:r>
            <w:r w:rsidRPr="00B663E1">
              <w:lastRenderedPageBreak/>
              <w:t>отделениях.</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jc w:val="center"/>
            </w:pPr>
            <w:r w:rsidRPr="00B663E1">
              <w:lastRenderedPageBreak/>
              <w:t>На период эпиднеблагополучия</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r w:rsidRPr="00B663E1">
              <w:t>ГАУЗ КБ №</w:t>
            </w:r>
            <w:r w:rsidR="00A94E90">
              <w:t xml:space="preserve"> </w:t>
            </w:r>
            <w:r w:rsidRPr="00B663E1">
              <w:t xml:space="preserve">4  </w:t>
            </w:r>
          </w:p>
          <w:p w:rsidR="00CD6AF3" w:rsidRPr="00B663E1" w:rsidRDefault="00CD6AF3" w:rsidP="00EA34AC">
            <w:pPr>
              <w:ind w:left="7" w:firstLine="3"/>
            </w:pPr>
            <w:r w:rsidRPr="00B663E1">
              <w:t>ФГБУЗ  МСЧ №</w:t>
            </w:r>
            <w:r w:rsidR="00A94E90">
              <w:t xml:space="preserve"> </w:t>
            </w:r>
            <w:r w:rsidRPr="00B663E1">
              <w:t>107 ФМБА</w:t>
            </w:r>
          </w:p>
          <w:p w:rsidR="00CD6AF3" w:rsidRPr="00B663E1" w:rsidRDefault="00CD6AF3" w:rsidP="00EA34AC">
            <w:pPr>
              <w:jc w:val="both"/>
            </w:pPr>
            <w:r w:rsidRPr="00B663E1">
              <w:t>Краснокаменское  межрайонное отделение   ГУЗ «ЗКБСМЭ»</w:t>
            </w:r>
          </w:p>
          <w:p w:rsidR="00CD6AF3" w:rsidRPr="00B663E1" w:rsidRDefault="00CD6AF3" w:rsidP="00EA34AC">
            <w:pPr>
              <w:ind w:left="14"/>
            </w:pPr>
            <w:r w:rsidRPr="00B663E1">
              <w:lastRenderedPageBreak/>
              <w:t>Краснокаменское межрайонное отделение ГУЗ «ЗКПБ»</w:t>
            </w:r>
          </w:p>
          <w:p w:rsidR="00CD6AF3" w:rsidRPr="00B663E1" w:rsidRDefault="00CD6AF3" w:rsidP="00EA34AC">
            <w:pPr>
              <w:ind w:left="7"/>
            </w:pPr>
            <w:r w:rsidRPr="00B663E1">
              <w:t>Межрегиональное управления № 107 ФМБА России</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spacing w:after="123"/>
            </w:pPr>
          </w:p>
        </w:tc>
      </w:tr>
      <w:tr w:rsidR="00CD6AF3" w:rsidRPr="00B663E1" w:rsidTr="00BF3A60">
        <w:trPr>
          <w:trHeight w:val="477"/>
        </w:trPr>
        <w:tc>
          <w:tcPr>
            <w:tcW w:w="993" w:type="dxa"/>
            <w:gridSpan w:val="2"/>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9"/>
              <w:jc w:val="center"/>
            </w:pPr>
            <w:r w:rsidRPr="00B663E1">
              <w:lastRenderedPageBreak/>
              <w:t>3.2</w:t>
            </w:r>
            <w:r>
              <w:t>0</w:t>
            </w:r>
            <w:r w:rsidRPr="00B663E1">
              <w:t>.</w:t>
            </w:r>
          </w:p>
        </w:tc>
        <w:tc>
          <w:tcPr>
            <w:tcW w:w="5823" w:type="dxa"/>
            <w:gridSpan w:val="2"/>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7" w:right="8"/>
              <w:jc w:val="both"/>
            </w:pPr>
            <w:r w:rsidRPr="00B663E1">
              <w:t>Информирование населения через средства массовой информации об эпидемиологической обстановке, мерах личной, общественной профилактики и проведении необходимых действий в случае выявления симптомов инфекционного заболевания</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jc w:val="center"/>
            </w:pPr>
            <w:r w:rsidRPr="00B663E1">
              <w:t>В период существования очага</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7"/>
            </w:pPr>
            <w:r w:rsidRPr="00B663E1">
              <w:t>Межрегиональное управления № 107 ФМБА России</w:t>
            </w:r>
          </w:p>
          <w:p w:rsidR="00CD6AF3" w:rsidRPr="00B663E1" w:rsidRDefault="00CD6AF3" w:rsidP="00EA34AC">
            <w:pPr>
              <w:ind w:left="14"/>
            </w:pPr>
            <w:r w:rsidRPr="00B663E1">
              <w:t>ФГБУЗ «Центр гигиены и эпидемиологии № 107» ФМБА России</w:t>
            </w:r>
          </w:p>
          <w:p w:rsidR="00CD6AF3" w:rsidRPr="00B663E1" w:rsidRDefault="00CD6AF3" w:rsidP="00EA34AC">
            <w:r w:rsidRPr="00B663E1">
              <w:t>ГАУЗ КБ №</w:t>
            </w:r>
            <w:r w:rsidR="00A94E90">
              <w:t xml:space="preserve"> </w:t>
            </w:r>
            <w:r w:rsidRPr="00B663E1">
              <w:t xml:space="preserve">4  </w:t>
            </w:r>
          </w:p>
          <w:p w:rsidR="00CD6AF3" w:rsidRPr="00B663E1" w:rsidRDefault="00CD6AF3" w:rsidP="00EA34AC">
            <w:pPr>
              <w:ind w:left="7" w:firstLine="3"/>
            </w:pPr>
            <w:r w:rsidRPr="00B663E1">
              <w:t>ФГБУЗ  МСЧ №</w:t>
            </w:r>
            <w:r w:rsidR="00A94E90">
              <w:t xml:space="preserve"> </w:t>
            </w:r>
            <w:r w:rsidRPr="00B663E1">
              <w:t>107 ФМБА</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9"/>
            </w:pPr>
          </w:p>
        </w:tc>
      </w:tr>
      <w:tr w:rsidR="00CD6AF3" w:rsidRPr="00B663E1" w:rsidTr="00BF3A60">
        <w:trPr>
          <w:trHeight w:val="240"/>
        </w:trPr>
        <w:tc>
          <w:tcPr>
            <w:tcW w:w="15310" w:type="dxa"/>
            <w:gridSpan w:val="7"/>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pPr>
              <w:snapToGrid w:val="0"/>
              <w:jc w:val="center"/>
            </w:pPr>
            <w:r w:rsidRPr="00B663E1">
              <w:rPr>
                <w:b/>
                <w:sz w:val="28"/>
                <w:szCs w:val="28"/>
              </w:rPr>
              <w:t>4. Мероприятия после ликвидации эпидемиологического очага</w:t>
            </w:r>
          </w:p>
        </w:tc>
      </w:tr>
      <w:tr w:rsidR="00CD6AF3" w:rsidRPr="00B663E1" w:rsidTr="00BF3A60">
        <w:trPr>
          <w:trHeight w:val="834"/>
        </w:trPr>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5"/>
              <w:jc w:val="center"/>
            </w:pPr>
            <w:r w:rsidRPr="00B663E1">
              <w:t>4.1.</w:t>
            </w:r>
          </w:p>
        </w:tc>
        <w:tc>
          <w:tcPr>
            <w:tcW w:w="5965" w:type="dxa"/>
            <w:gridSpan w:val="3"/>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right="5" w:firstLine="10"/>
              <w:jc w:val="both"/>
            </w:pPr>
            <w:r w:rsidRPr="00B663E1">
              <w:t>Проведение выписки из стационаров госпитальной базы лиц, перенесших болезни, вызывающие чрезвычайные ситуации в области санитарно-эпидемиологического благополучия населения, в соответствии с требованиями действующих нормативных документов</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563" w:hanging="451"/>
            </w:pPr>
            <w:r w:rsidRPr="00B663E1">
              <w:t xml:space="preserve">В установленные сроки </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r w:rsidRPr="00B663E1">
              <w:t>ГАУЗ КБ №</w:t>
            </w:r>
            <w:r w:rsidR="00A94E90">
              <w:t xml:space="preserve"> </w:t>
            </w:r>
            <w:r w:rsidRPr="00B663E1">
              <w:t xml:space="preserve">4  </w:t>
            </w:r>
          </w:p>
          <w:p w:rsidR="00CD6AF3" w:rsidRPr="00B663E1" w:rsidRDefault="00CD6AF3" w:rsidP="00EA34AC">
            <w:pPr>
              <w:ind w:left="21"/>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spacing w:after="123"/>
            </w:pPr>
          </w:p>
        </w:tc>
      </w:tr>
      <w:tr w:rsidR="00CD6AF3" w:rsidRPr="00B663E1" w:rsidTr="00BF3A60">
        <w:trPr>
          <w:trHeight w:val="834"/>
        </w:trPr>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5"/>
              <w:jc w:val="center"/>
            </w:pPr>
            <w:r w:rsidRPr="00B663E1">
              <w:t>4.2.</w:t>
            </w:r>
          </w:p>
        </w:tc>
        <w:tc>
          <w:tcPr>
            <w:tcW w:w="5965" w:type="dxa"/>
            <w:gridSpan w:val="3"/>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10"/>
              <w:jc w:val="both"/>
            </w:pPr>
            <w:r w:rsidRPr="00B663E1">
              <w:t>Организация диспансерного наблюдения с лабораторным обследованием лиц, перенесших болезни, вызывающие чрезвычайные ситуации в области санитарно-эпидемиологического благополучия населения, в сроки, установленные действующими инструкциями</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567" w:hanging="455"/>
            </w:pPr>
            <w:r w:rsidRPr="00B663E1">
              <w:t>В установленные сроки</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r w:rsidRPr="00B663E1">
              <w:t>ГАУЗ КБ №</w:t>
            </w:r>
            <w:r w:rsidR="00A94E90">
              <w:t xml:space="preserve"> </w:t>
            </w:r>
            <w:r w:rsidRPr="00B663E1">
              <w:t xml:space="preserve">4  </w:t>
            </w:r>
          </w:p>
          <w:p w:rsidR="00CD6AF3" w:rsidRPr="00B663E1" w:rsidRDefault="00CD6AF3" w:rsidP="00EA34AC">
            <w:pPr>
              <w:ind w:left="7" w:firstLine="3"/>
            </w:pPr>
            <w:r w:rsidRPr="00B663E1">
              <w:t>ФГБУЗ  МСЧ №</w:t>
            </w:r>
            <w:r w:rsidR="00A94E90">
              <w:t xml:space="preserve"> </w:t>
            </w:r>
            <w:r w:rsidRPr="00B663E1">
              <w:t>107 ФМБА</w:t>
            </w:r>
          </w:p>
          <w:p w:rsidR="00CD6AF3" w:rsidRPr="00B663E1" w:rsidRDefault="00CD6AF3" w:rsidP="00EA34AC">
            <w:pPr>
              <w:ind w:left="7"/>
            </w:pPr>
          </w:p>
          <w:p w:rsidR="00CD6AF3" w:rsidRPr="00B663E1" w:rsidRDefault="00CD6AF3" w:rsidP="00EA34AC">
            <w:pPr>
              <w:ind w:left="21"/>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spacing w:after="123"/>
            </w:pPr>
          </w:p>
        </w:tc>
      </w:tr>
      <w:tr w:rsidR="00CD6AF3" w:rsidRPr="00B663E1" w:rsidTr="00BF3A60">
        <w:trPr>
          <w:trHeight w:val="834"/>
        </w:trPr>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3"/>
              <w:jc w:val="center"/>
            </w:pPr>
            <w:r w:rsidRPr="00B663E1">
              <w:t>4.3.</w:t>
            </w:r>
          </w:p>
        </w:tc>
        <w:tc>
          <w:tcPr>
            <w:tcW w:w="5965" w:type="dxa"/>
            <w:gridSpan w:val="3"/>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1" w:right="10" w:firstLine="3"/>
              <w:jc w:val="both"/>
            </w:pPr>
            <w:r w:rsidRPr="00B663E1">
              <w:t>Проведения руководителем медицинской организации, врачом-инфекционистом и эпидемиологом (комиссионно) снятия с диспансерного учета лиц, перенесших болезни, вызывающие чрезвычайные ситуации в области санитарно-эпидемиологического благополучия населения</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1" w:right="33"/>
              <w:jc w:val="center"/>
            </w:pPr>
            <w:r w:rsidRPr="00B663E1">
              <w:t xml:space="preserve">По окончании наблюдения </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r w:rsidRPr="00B663E1">
              <w:t>ГАУЗ КБ №</w:t>
            </w:r>
            <w:r w:rsidR="00A94E90">
              <w:t xml:space="preserve"> </w:t>
            </w:r>
            <w:r w:rsidRPr="00B663E1">
              <w:t xml:space="preserve">4  </w:t>
            </w:r>
          </w:p>
          <w:p w:rsidR="00CD6AF3" w:rsidRPr="00B663E1" w:rsidRDefault="00CD6AF3" w:rsidP="00EA34AC">
            <w:pPr>
              <w:ind w:left="7" w:firstLine="3"/>
            </w:pPr>
            <w:r w:rsidRPr="00B663E1">
              <w:t>ФГБУЗ  МСЧ №</w:t>
            </w:r>
            <w:r w:rsidR="00A94E90">
              <w:t xml:space="preserve"> </w:t>
            </w:r>
            <w:r w:rsidRPr="00B663E1">
              <w:t>107 ФМБА</w:t>
            </w:r>
          </w:p>
          <w:p w:rsidR="00CD6AF3" w:rsidRPr="00B663E1" w:rsidRDefault="00CD6AF3" w:rsidP="00EA34AC">
            <w:pPr>
              <w:ind w:left="7"/>
            </w:pPr>
          </w:p>
          <w:p w:rsidR="00CD6AF3" w:rsidRPr="00B663E1" w:rsidRDefault="00CD6AF3" w:rsidP="00EA34AC">
            <w:pPr>
              <w:ind w:left="7"/>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spacing w:after="123"/>
            </w:pPr>
          </w:p>
        </w:tc>
      </w:tr>
      <w:tr w:rsidR="00CD6AF3" w:rsidRPr="00B663E1" w:rsidTr="00BF3A60">
        <w:trPr>
          <w:trHeight w:val="834"/>
        </w:trPr>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jc w:val="center"/>
            </w:pPr>
            <w:r w:rsidRPr="00B663E1">
              <w:t>4.4.</w:t>
            </w:r>
          </w:p>
        </w:tc>
        <w:tc>
          <w:tcPr>
            <w:tcW w:w="5965" w:type="dxa"/>
            <w:gridSpan w:val="3"/>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3" w:right="7"/>
              <w:jc w:val="both"/>
            </w:pPr>
            <w:r w:rsidRPr="00B663E1">
              <w:t>Проведение ретроспективного эпидемиологического анализа заболеваемости болезнями, вызывающими чрезвычайные ситуации в области санитарно-эпидемиологического благополучия населения</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jc w:val="center"/>
            </w:pPr>
            <w:r w:rsidRPr="00B663E1">
              <w:t>После ликвидации очага</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r w:rsidRPr="00B663E1">
              <w:t>ГАУЗ КБ №</w:t>
            </w:r>
            <w:r w:rsidR="00A94E90">
              <w:t xml:space="preserve"> </w:t>
            </w:r>
            <w:r w:rsidRPr="00B663E1">
              <w:t xml:space="preserve">4  </w:t>
            </w:r>
          </w:p>
          <w:p w:rsidR="00CD6AF3" w:rsidRPr="00B663E1" w:rsidRDefault="00CD6AF3" w:rsidP="00EA34AC">
            <w:pPr>
              <w:ind w:left="7" w:firstLine="3"/>
            </w:pPr>
            <w:r w:rsidRPr="00B663E1">
              <w:t>ФГБУЗ  МСЧ №</w:t>
            </w:r>
            <w:r w:rsidR="00A94E90">
              <w:t xml:space="preserve"> </w:t>
            </w:r>
            <w:r w:rsidRPr="00B663E1">
              <w:t>107 ФМБА</w:t>
            </w:r>
          </w:p>
          <w:p w:rsidR="00CD6AF3" w:rsidRPr="00B663E1" w:rsidRDefault="00CD6AF3" w:rsidP="00EA34AC">
            <w:pPr>
              <w:ind w:left="7"/>
            </w:pPr>
            <w:r w:rsidRPr="00B663E1">
              <w:t>Межрегиональное управления № 107 ФМБА России</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spacing w:after="123"/>
            </w:pPr>
          </w:p>
        </w:tc>
      </w:tr>
      <w:tr w:rsidR="00CD6AF3" w:rsidRPr="00B663E1" w:rsidTr="00BF3A60">
        <w:trPr>
          <w:trHeight w:val="834"/>
        </w:trPr>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jc w:val="center"/>
            </w:pPr>
            <w:r w:rsidRPr="00B663E1">
              <w:t>4.5.</w:t>
            </w:r>
          </w:p>
        </w:tc>
        <w:tc>
          <w:tcPr>
            <w:tcW w:w="5965" w:type="dxa"/>
            <w:gridSpan w:val="3"/>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3"/>
              <w:jc w:val="both"/>
            </w:pPr>
            <w:r w:rsidRPr="00B663E1">
              <w:t>Подготовка заключительного акта о проведенных мероприятиях по локализации и ликвидации очага инфекции</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jc w:val="center"/>
            </w:pPr>
            <w:r w:rsidRPr="00B663E1">
              <w:t>После ликвидации очага</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7"/>
            </w:pPr>
            <w:r w:rsidRPr="00B663E1">
              <w:t>Межрегиональное управления № 107 ФМБА России</w:t>
            </w:r>
          </w:p>
          <w:p w:rsidR="00CD6AF3" w:rsidRPr="00B663E1" w:rsidRDefault="00CD6AF3" w:rsidP="00EA34AC">
            <w:r w:rsidRPr="00B663E1">
              <w:t>ГАУЗ КБ №</w:t>
            </w:r>
            <w:r w:rsidR="00A94E90">
              <w:t xml:space="preserve"> </w:t>
            </w:r>
            <w:r w:rsidRPr="00B663E1">
              <w:t xml:space="preserve">4  </w:t>
            </w:r>
          </w:p>
          <w:p w:rsidR="00CD6AF3" w:rsidRPr="00B663E1" w:rsidRDefault="00CD6AF3" w:rsidP="00EA34AC">
            <w:pPr>
              <w:ind w:left="7" w:firstLine="3"/>
            </w:pPr>
            <w:r w:rsidRPr="00B663E1">
              <w:lastRenderedPageBreak/>
              <w:t>ФГБУЗ  МСЧ №</w:t>
            </w:r>
            <w:r w:rsidR="00A94E90">
              <w:t xml:space="preserve"> </w:t>
            </w:r>
            <w:r w:rsidRPr="00B663E1">
              <w:t>107 ФМБА</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spacing w:after="123"/>
            </w:pPr>
          </w:p>
        </w:tc>
      </w:tr>
      <w:tr w:rsidR="00CD6AF3" w:rsidRPr="00B663E1" w:rsidTr="00BF3A60">
        <w:trPr>
          <w:trHeight w:val="834"/>
        </w:trPr>
        <w:tc>
          <w:tcPr>
            <w:tcW w:w="851" w:type="dxa"/>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rsidRPr="00B663E1">
              <w:lastRenderedPageBreak/>
              <w:t>4.6</w:t>
            </w:r>
            <w:r>
              <w:t>.</w:t>
            </w:r>
          </w:p>
        </w:tc>
        <w:tc>
          <w:tcPr>
            <w:tcW w:w="5965" w:type="dxa"/>
            <w:gridSpan w:val="3"/>
            <w:tcBorders>
              <w:top w:val="single" w:sz="4" w:space="0" w:color="000000"/>
              <w:left w:val="single" w:sz="4" w:space="0" w:color="000000"/>
              <w:bottom w:val="single" w:sz="4" w:space="0" w:color="000000"/>
            </w:tcBorders>
            <w:shd w:val="clear" w:color="auto" w:fill="auto"/>
          </w:tcPr>
          <w:tbl>
            <w:tblPr>
              <w:tblW w:w="5686" w:type="dxa"/>
              <w:tblBorders>
                <w:top w:val="nil"/>
                <w:left w:val="nil"/>
                <w:bottom w:val="nil"/>
                <w:right w:val="nil"/>
              </w:tblBorders>
              <w:tblLayout w:type="fixed"/>
              <w:tblLook w:val="0000"/>
            </w:tblPr>
            <w:tblGrid>
              <w:gridCol w:w="5686"/>
            </w:tblGrid>
            <w:tr w:rsidR="00CD6AF3" w:rsidRPr="00B663E1" w:rsidTr="00EA34AC">
              <w:trPr>
                <w:trHeight w:val="1130"/>
              </w:trPr>
              <w:tc>
                <w:tcPr>
                  <w:tcW w:w="5686" w:type="dxa"/>
                </w:tcPr>
                <w:tbl>
                  <w:tblPr>
                    <w:tblW w:w="5604" w:type="dxa"/>
                    <w:tblBorders>
                      <w:top w:val="nil"/>
                      <w:left w:val="nil"/>
                      <w:bottom w:val="nil"/>
                      <w:right w:val="nil"/>
                    </w:tblBorders>
                    <w:tblLayout w:type="fixed"/>
                    <w:tblLook w:val="0000"/>
                  </w:tblPr>
                  <w:tblGrid>
                    <w:gridCol w:w="5604"/>
                  </w:tblGrid>
                  <w:tr w:rsidR="00CD6AF3" w:rsidRPr="00B663E1" w:rsidTr="00EA34AC">
                    <w:trPr>
                      <w:trHeight w:val="1155"/>
                    </w:trPr>
                    <w:tc>
                      <w:tcPr>
                        <w:tcW w:w="5604" w:type="dxa"/>
                      </w:tcPr>
                      <w:p w:rsidR="00CD6AF3" w:rsidRPr="00B663E1" w:rsidRDefault="00CD6AF3" w:rsidP="00EA34AC">
                        <w:pPr>
                          <w:pStyle w:val="Default"/>
                          <w:jc w:val="both"/>
                        </w:pPr>
                        <w:r w:rsidRPr="00B663E1">
                          <w:t xml:space="preserve">Лабораторный контроль внешней среды, воды поверхностных водоемов, сточных вод, </w:t>
                        </w:r>
                        <w:r>
                          <w:t xml:space="preserve"> в </w:t>
                        </w:r>
                        <w:r w:rsidRPr="00B663E1">
                          <w:t>стационарных точках отбора проб, при необходимости в точках, определяемых по эпидемическим показаниям.</w:t>
                        </w:r>
                      </w:p>
                    </w:tc>
                  </w:tr>
                </w:tbl>
                <w:p w:rsidR="00CD6AF3" w:rsidRPr="00B663E1" w:rsidRDefault="00CD6AF3" w:rsidP="00EA34AC">
                  <w:pPr>
                    <w:pStyle w:val="Default"/>
                  </w:pPr>
                </w:p>
              </w:tc>
            </w:tr>
          </w:tbl>
          <w:p w:rsidR="00CD6AF3" w:rsidRPr="00B663E1" w:rsidRDefault="00CD6AF3" w:rsidP="00EA34AC">
            <w:pPr>
              <w:snapToGrid w:val="0"/>
              <w:jc w:val="both"/>
            </w:pPr>
          </w:p>
        </w:tc>
        <w:tc>
          <w:tcPr>
            <w:tcW w:w="2398" w:type="dxa"/>
            <w:tcBorders>
              <w:top w:val="single" w:sz="4" w:space="0" w:color="000000"/>
              <w:left w:val="single" w:sz="4" w:space="0" w:color="000000"/>
              <w:bottom w:val="single" w:sz="4" w:space="0" w:color="000000"/>
            </w:tcBorders>
            <w:shd w:val="clear" w:color="auto" w:fill="auto"/>
          </w:tcPr>
          <w:p w:rsidR="00CD6AF3" w:rsidRPr="00B663E1" w:rsidRDefault="00CD6AF3" w:rsidP="00EA34AC">
            <w:pPr>
              <w:jc w:val="center"/>
            </w:pPr>
            <w:r w:rsidRPr="00B663E1">
              <w:t>В течение 3-х месяцев</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r w:rsidRPr="00B663E1">
              <w:t>ФГБУЗ ЦГиЭ № 107 ФМБА России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tc>
      </w:tr>
      <w:tr w:rsidR="00CD6AF3" w:rsidRPr="00B663E1" w:rsidTr="00BF3A60">
        <w:trPr>
          <w:trHeight w:val="834"/>
        </w:trPr>
        <w:tc>
          <w:tcPr>
            <w:tcW w:w="851" w:type="dxa"/>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rsidRPr="00B663E1">
              <w:t>4.7</w:t>
            </w:r>
            <w:r>
              <w:t>.</w:t>
            </w:r>
          </w:p>
        </w:tc>
        <w:tc>
          <w:tcPr>
            <w:tcW w:w="5965" w:type="dxa"/>
            <w:gridSpan w:val="3"/>
            <w:tcBorders>
              <w:top w:val="single" w:sz="4" w:space="0" w:color="000000"/>
              <w:left w:val="single" w:sz="4" w:space="0" w:color="000000"/>
              <w:bottom w:val="single" w:sz="4" w:space="0" w:color="000000"/>
            </w:tcBorders>
            <w:shd w:val="clear" w:color="auto" w:fill="auto"/>
          </w:tcPr>
          <w:tbl>
            <w:tblPr>
              <w:tblW w:w="5707" w:type="dxa"/>
              <w:tblBorders>
                <w:top w:val="nil"/>
                <w:left w:val="nil"/>
                <w:bottom w:val="nil"/>
                <w:right w:val="nil"/>
              </w:tblBorders>
              <w:tblLayout w:type="fixed"/>
              <w:tblLook w:val="0000"/>
            </w:tblPr>
            <w:tblGrid>
              <w:gridCol w:w="5707"/>
            </w:tblGrid>
            <w:tr w:rsidR="00CD6AF3" w:rsidRPr="00B663E1" w:rsidTr="00EA34AC">
              <w:trPr>
                <w:trHeight w:val="418"/>
              </w:trPr>
              <w:tc>
                <w:tcPr>
                  <w:tcW w:w="5707" w:type="dxa"/>
                </w:tcPr>
                <w:tbl>
                  <w:tblPr>
                    <w:tblW w:w="5629" w:type="dxa"/>
                    <w:tblBorders>
                      <w:top w:val="nil"/>
                      <w:left w:val="nil"/>
                      <w:bottom w:val="nil"/>
                      <w:right w:val="nil"/>
                    </w:tblBorders>
                    <w:tblLayout w:type="fixed"/>
                    <w:tblLook w:val="0000"/>
                  </w:tblPr>
                  <w:tblGrid>
                    <w:gridCol w:w="5629"/>
                  </w:tblGrid>
                  <w:tr w:rsidR="00CD6AF3" w:rsidRPr="00B663E1" w:rsidTr="00EA34AC">
                    <w:trPr>
                      <w:trHeight w:val="540"/>
                    </w:trPr>
                    <w:tc>
                      <w:tcPr>
                        <w:tcW w:w="5629" w:type="dxa"/>
                      </w:tcPr>
                      <w:p w:rsidR="00CD6AF3" w:rsidRPr="00B663E1" w:rsidRDefault="00CD6AF3" w:rsidP="00EA34AC">
                        <w:pPr>
                          <w:pStyle w:val="Default"/>
                        </w:pPr>
                        <w:r w:rsidRPr="00B663E1">
                          <w:t>Продолжить наблюдение за  эпидемиологически значимыми объектами, в т.ч. объектами водоснабжения, общественного питания, за санитарной очисткой населенных мест</w:t>
                        </w:r>
                      </w:p>
                    </w:tc>
                  </w:tr>
                </w:tbl>
                <w:p w:rsidR="00CD6AF3" w:rsidRPr="00B663E1" w:rsidRDefault="00CD6AF3" w:rsidP="00EA34AC">
                  <w:pPr>
                    <w:pStyle w:val="Default"/>
                  </w:pPr>
                </w:p>
              </w:tc>
            </w:tr>
          </w:tbl>
          <w:p w:rsidR="00CD6AF3" w:rsidRPr="00B663E1" w:rsidRDefault="00CD6AF3" w:rsidP="00EA34AC">
            <w:pPr>
              <w:snapToGrid w:val="0"/>
              <w:jc w:val="both"/>
            </w:pPr>
          </w:p>
        </w:tc>
        <w:tc>
          <w:tcPr>
            <w:tcW w:w="2398" w:type="dxa"/>
            <w:tcBorders>
              <w:top w:val="single" w:sz="4" w:space="0" w:color="000000"/>
              <w:left w:val="single" w:sz="4" w:space="0" w:color="000000"/>
              <w:bottom w:val="single" w:sz="4" w:space="0" w:color="000000"/>
            </w:tcBorders>
            <w:shd w:val="clear" w:color="auto" w:fill="auto"/>
          </w:tcPr>
          <w:p w:rsidR="00CD6AF3" w:rsidRPr="00B663E1" w:rsidRDefault="00CD6AF3" w:rsidP="00EA34AC">
            <w:pPr>
              <w:jc w:val="center"/>
            </w:pPr>
            <w:r w:rsidRPr="00B663E1">
              <w:t>В течение 3-х месяцев</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r w:rsidRPr="00B663E1">
              <w:t>Межрегиональное управление №</w:t>
            </w:r>
            <w:r w:rsidR="00A94E90">
              <w:t xml:space="preserve"> </w:t>
            </w:r>
            <w:r w:rsidRPr="00B663E1">
              <w:t xml:space="preserve">107 ФМБА России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tc>
      </w:tr>
      <w:tr w:rsidR="00CD6AF3" w:rsidRPr="00B663E1" w:rsidTr="00BF3A60">
        <w:trPr>
          <w:trHeight w:val="1333"/>
        </w:trPr>
        <w:tc>
          <w:tcPr>
            <w:tcW w:w="851" w:type="dxa"/>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rsidRPr="00B663E1">
              <w:t>4.8</w:t>
            </w:r>
            <w:r>
              <w:t>.</w:t>
            </w:r>
          </w:p>
        </w:tc>
        <w:tc>
          <w:tcPr>
            <w:tcW w:w="5965" w:type="dxa"/>
            <w:gridSpan w:val="3"/>
            <w:tcBorders>
              <w:top w:val="single" w:sz="4" w:space="0" w:color="000000"/>
              <w:left w:val="single" w:sz="4" w:space="0" w:color="000000"/>
              <w:bottom w:val="single" w:sz="4" w:space="0" w:color="000000"/>
            </w:tcBorders>
            <w:shd w:val="clear" w:color="auto" w:fill="auto"/>
          </w:tcPr>
          <w:p w:rsidR="00CD6AF3" w:rsidRPr="00B663E1" w:rsidRDefault="00CD6AF3" w:rsidP="00EA34AC">
            <w:pPr>
              <w:pStyle w:val="Default"/>
            </w:pPr>
            <w:r w:rsidRPr="00B663E1">
              <w:t>Разработать комплекс мероприятий, направленных на устранение причин возникновения возможных эпидемиологических осложнений</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jc w:val="center"/>
            </w:pPr>
            <w:r w:rsidRPr="00B663E1">
              <w:t>После ликвидации очага</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ind w:left="7"/>
            </w:pPr>
            <w:r w:rsidRPr="00B663E1">
              <w:t>Межрегиональное управления № 107 ФМБА России</w:t>
            </w:r>
          </w:p>
          <w:p w:rsidR="00CD6AF3" w:rsidRPr="00B663E1" w:rsidRDefault="00CD6AF3" w:rsidP="00EA34AC">
            <w:pPr>
              <w:ind w:left="7"/>
            </w:pPr>
            <w:r w:rsidRPr="00B663E1">
              <w:t>ФГБУЗ ЦГиЭ № 107 ФМБА России</w:t>
            </w:r>
          </w:p>
          <w:p w:rsidR="00CD6AF3" w:rsidRPr="00B663E1" w:rsidRDefault="00CD6AF3" w:rsidP="00EA34AC">
            <w:r w:rsidRPr="00B663E1">
              <w:t>ГАУЗ КБ №</w:t>
            </w:r>
            <w:r w:rsidR="00A94E90">
              <w:t xml:space="preserve"> </w:t>
            </w:r>
            <w:r w:rsidRPr="00B663E1">
              <w:t xml:space="preserve">4  </w:t>
            </w:r>
          </w:p>
          <w:p w:rsidR="00CD6AF3" w:rsidRPr="00B663E1" w:rsidRDefault="00CD6AF3" w:rsidP="00EA34AC">
            <w:pPr>
              <w:ind w:left="7" w:firstLine="3"/>
            </w:pPr>
            <w:r w:rsidRPr="00B663E1">
              <w:t>ФГБУЗ  МСЧ №</w:t>
            </w:r>
            <w:r w:rsidR="00A94E90">
              <w:t xml:space="preserve"> </w:t>
            </w:r>
            <w:r w:rsidRPr="00B663E1">
              <w:t>107 ФМБА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tc>
      </w:tr>
      <w:tr w:rsidR="00CD6AF3" w:rsidRPr="00B663E1" w:rsidTr="00BF3A60">
        <w:trPr>
          <w:trHeight w:val="221"/>
        </w:trPr>
        <w:tc>
          <w:tcPr>
            <w:tcW w:w="15310" w:type="dxa"/>
            <w:gridSpan w:val="7"/>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pPr>
              <w:tabs>
                <w:tab w:val="center" w:pos="7547"/>
                <w:tab w:val="left" w:pos="12495"/>
              </w:tabs>
              <w:jc w:val="center"/>
            </w:pPr>
            <w:r>
              <w:rPr>
                <w:b/>
                <w:sz w:val="28"/>
                <w:szCs w:val="28"/>
              </w:rPr>
              <w:t xml:space="preserve">5. </w:t>
            </w:r>
            <w:r w:rsidRPr="00B663E1">
              <w:rPr>
                <w:b/>
                <w:sz w:val="28"/>
                <w:szCs w:val="28"/>
              </w:rPr>
              <w:t>Профилактические мероприятия</w:t>
            </w:r>
          </w:p>
        </w:tc>
      </w:tr>
      <w:tr w:rsidR="00CD6AF3" w:rsidRPr="00B663E1" w:rsidTr="00BF3A60">
        <w:trPr>
          <w:trHeight w:val="311"/>
        </w:trPr>
        <w:tc>
          <w:tcPr>
            <w:tcW w:w="15310" w:type="dxa"/>
            <w:gridSpan w:val="7"/>
            <w:tcBorders>
              <w:top w:val="single" w:sz="4" w:space="0" w:color="000000"/>
              <w:left w:val="single" w:sz="4" w:space="0" w:color="000000"/>
              <w:bottom w:val="single" w:sz="4" w:space="0" w:color="000000"/>
              <w:right w:val="single" w:sz="4" w:space="0" w:color="000000"/>
            </w:tcBorders>
            <w:shd w:val="clear" w:color="auto" w:fill="auto"/>
          </w:tcPr>
          <w:p w:rsidR="00CD6AF3" w:rsidRDefault="00CD6AF3" w:rsidP="00EA34AC">
            <w:pPr>
              <w:tabs>
                <w:tab w:val="center" w:pos="7547"/>
                <w:tab w:val="left" w:pos="12495"/>
              </w:tabs>
              <w:jc w:val="center"/>
              <w:rPr>
                <w:b/>
                <w:sz w:val="28"/>
                <w:szCs w:val="28"/>
              </w:rPr>
            </w:pPr>
            <w:r>
              <w:rPr>
                <w:b/>
                <w:sz w:val="28"/>
                <w:szCs w:val="28"/>
              </w:rPr>
              <w:t>5.1.</w:t>
            </w:r>
            <w:r w:rsidRPr="00B663E1">
              <w:rPr>
                <w:b/>
                <w:sz w:val="28"/>
                <w:szCs w:val="28"/>
              </w:rPr>
              <w:t>Обеспечение раннего выявления больных холерой</w:t>
            </w:r>
          </w:p>
        </w:tc>
      </w:tr>
      <w:tr w:rsidR="00CD6AF3" w:rsidRPr="00B663E1" w:rsidTr="00BF3A60">
        <w:trPr>
          <w:trHeight w:val="834"/>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t>5.1.1.</w:t>
            </w:r>
          </w:p>
        </w:tc>
        <w:tc>
          <w:tcPr>
            <w:tcW w:w="582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both"/>
            </w:pPr>
            <w:r w:rsidRPr="00B663E1">
              <w:t xml:space="preserve">Организация и проведение бактериологического 3-х кратного обследования на холеру: </w:t>
            </w:r>
          </w:p>
          <w:p w:rsidR="00CD6AF3" w:rsidRPr="00B663E1" w:rsidRDefault="00CD6AF3" w:rsidP="00EA34AC">
            <w:pPr>
              <w:snapToGrid w:val="0"/>
              <w:jc w:val="both"/>
            </w:pPr>
            <w:r w:rsidRPr="00B663E1">
              <w:t>- больных с диареей и рвотой при тяжелом течении болезни и выраженным обезвоживании;</w:t>
            </w:r>
          </w:p>
          <w:p w:rsidR="00CD6AF3" w:rsidRPr="00B663E1" w:rsidRDefault="00CD6AF3" w:rsidP="00EA34AC">
            <w:pPr>
              <w:snapToGrid w:val="0"/>
              <w:jc w:val="both"/>
            </w:pPr>
            <w:r w:rsidRPr="00B663E1">
              <w:t>- граждан РФ, заболевших острыми кишечными инфекциями в течение пяти дней после прибытия из неблагополучных по холере стран  или административных территорий России, а также имевших диарею и рвоту в пути следования;</w:t>
            </w:r>
          </w:p>
          <w:p w:rsidR="00CD6AF3" w:rsidRPr="00B663E1" w:rsidRDefault="00CD6AF3" w:rsidP="00EA34AC">
            <w:pPr>
              <w:snapToGrid w:val="0"/>
              <w:jc w:val="both"/>
            </w:pPr>
            <w:r w:rsidRPr="00B663E1">
              <w:t>- иностранных граждан, заболевших острыми кишечными инфекциями в течение 5 дней после прибытия из неблагополучных по холере стран, находящихся на стационарном лечении и при обращении за медицинской помощью по поводу заболевания;</w:t>
            </w:r>
          </w:p>
          <w:p w:rsidR="00CD6AF3" w:rsidRPr="00B663E1" w:rsidRDefault="00CD6AF3" w:rsidP="00EA34AC">
            <w:pPr>
              <w:snapToGrid w:val="0"/>
              <w:jc w:val="both"/>
            </w:pPr>
            <w:r w:rsidRPr="00B663E1">
              <w:t xml:space="preserve">- мигрантов – иностранных граждан, лиц без гражданства и беженцев (по клиническим </w:t>
            </w:r>
            <w:r w:rsidRPr="00B663E1">
              <w:lastRenderedPageBreak/>
              <w:t>показаниям)</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snapToGrid w:val="0"/>
              <w:jc w:val="center"/>
            </w:pPr>
            <w:r w:rsidRPr="00B663E1">
              <w:lastRenderedPageBreak/>
              <w:t>В  течение года</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r w:rsidRPr="00B663E1">
              <w:t>ГАУЗ КБ №</w:t>
            </w:r>
            <w:r w:rsidR="00A94E90">
              <w:t xml:space="preserve"> </w:t>
            </w:r>
            <w:r w:rsidRPr="00B663E1">
              <w:t xml:space="preserve">4  </w:t>
            </w:r>
          </w:p>
          <w:p w:rsidR="00CD6AF3" w:rsidRPr="00B663E1" w:rsidRDefault="00CD6AF3" w:rsidP="00EA34AC">
            <w:r w:rsidRPr="00B663E1">
              <w:t>ФГБУЗ  МСЧ №</w:t>
            </w:r>
            <w:r w:rsidR="00A94E90">
              <w:t xml:space="preserve"> </w:t>
            </w:r>
            <w:r w:rsidRPr="00B663E1">
              <w:t>107 ФМБА России</w:t>
            </w:r>
          </w:p>
          <w:p w:rsidR="00CD6AF3" w:rsidRPr="00B663E1" w:rsidRDefault="00CD6AF3" w:rsidP="00EA34AC"/>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tc>
      </w:tr>
      <w:tr w:rsidR="00CD6AF3" w:rsidRPr="00B663E1" w:rsidTr="00BF3A60">
        <w:trPr>
          <w:trHeight w:val="834"/>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lastRenderedPageBreak/>
              <w:t>5.2.2.</w:t>
            </w:r>
          </w:p>
        </w:tc>
        <w:tc>
          <w:tcPr>
            <w:tcW w:w="5823" w:type="dxa"/>
            <w:gridSpan w:val="2"/>
            <w:tcBorders>
              <w:top w:val="single" w:sz="4" w:space="0" w:color="000000"/>
              <w:left w:val="single" w:sz="4" w:space="0" w:color="000000"/>
              <w:bottom w:val="single" w:sz="4" w:space="0" w:color="000000"/>
            </w:tcBorders>
            <w:shd w:val="clear" w:color="auto" w:fill="auto"/>
          </w:tcPr>
          <w:tbl>
            <w:tblPr>
              <w:tblW w:w="0" w:type="auto"/>
              <w:tblBorders>
                <w:top w:val="nil"/>
                <w:left w:val="nil"/>
                <w:bottom w:val="nil"/>
                <w:right w:val="nil"/>
              </w:tblBorders>
              <w:tblLayout w:type="fixed"/>
              <w:tblLook w:val="0000"/>
            </w:tblPr>
            <w:tblGrid>
              <w:gridCol w:w="5592"/>
            </w:tblGrid>
            <w:tr w:rsidR="00CD6AF3" w:rsidRPr="00B663E1" w:rsidTr="00EA34AC">
              <w:trPr>
                <w:trHeight w:val="606"/>
              </w:trPr>
              <w:tc>
                <w:tcPr>
                  <w:tcW w:w="5592" w:type="dxa"/>
                </w:tcPr>
                <w:p w:rsidR="00CD6AF3" w:rsidRPr="00B663E1" w:rsidRDefault="00CD6AF3" w:rsidP="00EA34AC">
                  <w:pPr>
                    <w:autoSpaceDE w:val="0"/>
                    <w:autoSpaceDN w:val="0"/>
                    <w:adjustRightInd w:val="0"/>
                    <w:rPr>
                      <w:color w:val="000000"/>
                    </w:rPr>
                  </w:pPr>
                  <w:r w:rsidRPr="00B663E1">
                    <w:rPr>
                      <w:color w:val="000000"/>
                    </w:rPr>
                    <w:t>Обеспечить контроль за организацией и проведением своевременного обследования на холеру:</w:t>
                  </w:r>
                </w:p>
                <w:p w:rsidR="00CD6AF3" w:rsidRPr="00B663E1" w:rsidRDefault="00CD6AF3" w:rsidP="00EA34AC">
                  <w:pPr>
                    <w:autoSpaceDE w:val="0"/>
                    <w:autoSpaceDN w:val="0"/>
                    <w:adjustRightInd w:val="0"/>
                    <w:rPr>
                      <w:color w:val="000000"/>
                    </w:rPr>
                  </w:pPr>
                  <w:r w:rsidRPr="00B663E1">
                    <w:rPr>
                      <w:color w:val="000000"/>
                    </w:rPr>
                    <w:t>- подлежащих контингентов (п.</w:t>
                  </w:r>
                  <w:r>
                    <w:rPr>
                      <w:color w:val="000000"/>
                    </w:rPr>
                    <w:t>5</w:t>
                  </w:r>
                  <w:r w:rsidRPr="00B663E1">
                    <w:rPr>
                      <w:color w:val="000000"/>
                    </w:rPr>
                    <w:t>.1.1.),</w:t>
                  </w:r>
                </w:p>
                <w:p w:rsidR="00CD6AF3" w:rsidRPr="00B663E1" w:rsidRDefault="00CD6AF3" w:rsidP="00EA34AC">
                  <w:pPr>
                    <w:autoSpaceDE w:val="0"/>
                    <w:autoSpaceDN w:val="0"/>
                    <w:adjustRightInd w:val="0"/>
                    <w:rPr>
                      <w:color w:val="000000"/>
                      <w:sz w:val="21"/>
                      <w:szCs w:val="21"/>
                    </w:rPr>
                  </w:pPr>
                  <w:r w:rsidRPr="00B663E1">
                    <w:rPr>
                      <w:color w:val="000000"/>
                    </w:rPr>
                    <w:t>- больных холерой.</w:t>
                  </w:r>
                </w:p>
              </w:tc>
            </w:tr>
          </w:tbl>
          <w:p w:rsidR="00CD6AF3" w:rsidRPr="00B663E1" w:rsidRDefault="00CD6AF3" w:rsidP="00EA34AC">
            <w:pPr>
              <w:snapToGrid w:val="0"/>
              <w:jc w:val="both"/>
              <w:rPr>
                <w:color w:val="FF0000"/>
              </w:rPr>
            </w:pP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snapToGrid w:val="0"/>
              <w:jc w:val="center"/>
            </w:pPr>
            <w:r w:rsidRPr="00B663E1">
              <w:t>В течение года</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r w:rsidRPr="00B663E1">
              <w:t>Межрегиональное управление №</w:t>
            </w:r>
            <w:r w:rsidR="00A94E90">
              <w:t xml:space="preserve"> </w:t>
            </w:r>
            <w:r w:rsidRPr="00B663E1">
              <w:t xml:space="preserve">107 ФМБА России </w:t>
            </w:r>
          </w:p>
          <w:p w:rsidR="00CD6AF3" w:rsidRPr="00B663E1" w:rsidRDefault="00CD6AF3" w:rsidP="00EA34AC">
            <w:r w:rsidRPr="00B663E1">
              <w:t>ФГБУЗ ЦГ и Э №</w:t>
            </w:r>
            <w:r w:rsidR="00A94E90">
              <w:t xml:space="preserve"> </w:t>
            </w:r>
            <w:r w:rsidRPr="00B663E1">
              <w:t>107 ФМБА России</w:t>
            </w:r>
          </w:p>
          <w:p w:rsidR="00CD6AF3" w:rsidRPr="00B663E1" w:rsidRDefault="00CD6AF3" w:rsidP="00EA34AC"/>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tc>
      </w:tr>
      <w:tr w:rsidR="00CD6AF3" w:rsidRPr="00B663E1" w:rsidTr="00BF3A60">
        <w:trPr>
          <w:trHeight w:val="351"/>
        </w:trPr>
        <w:tc>
          <w:tcPr>
            <w:tcW w:w="15310" w:type="dxa"/>
            <w:gridSpan w:val="7"/>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pPr>
              <w:jc w:val="center"/>
            </w:pPr>
            <w:r>
              <w:rPr>
                <w:b/>
                <w:sz w:val="28"/>
                <w:szCs w:val="28"/>
              </w:rPr>
              <w:t>5</w:t>
            </w:r>
            <w:r w:rsidRPr="00B663E1">
              <w:rPr>
                <w:b/>
                <w:sz w:val="28"/>
                <w:szCs w:val="28"/>
              </w:rPr>
              <w:t>.2. Организация и проведение мониторинга за открытыми водоемами</w:t>
            </w:r>
          </w:p>
        </w:tc>
      </w:tr>
      <w:tr w:rsidR="00CD6AF3" w:rsidRPr="00B663E1" w:rsidTr="00BF3A60">
        <w:trPr>
          <w:trHeight w:val="834"/>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t>5</w:t>
            </w:r>
            <w:r w:rsidRPr="00B663E1">
              <w:t>.2.1.</w:t>
            </w:r>
          </w:p>
        </w:tc>
        <w:tc>
          <w:tcPr>
            <w:tcW w:w="582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both"/>
            </w:pPr>
            <w:r w:rsidRPr="00B663E1">
              <w:t>Проведение учета точек забора проб воды для исследования на вибриофлору</w:t>
            </w:r>
            <w:r>
              <w:t>, э</w:t>
            </w:r>
            <w:r w:rsidRPr="00B663E1">
              <w:t xml:space="preserve"> из поверхностных водоемов </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snapToGrid w:val="0"/>
              <w:jc w:val="center"/>
            </w:pPr>
            <w:r w:rsidRPr="00B663E1">
              <w:t>Апрель-май</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r w:rsidRPr="00B663E1">
              <w:t xml:space="preserve">ФГБУЗ ЦГиЭ № 107 ФМБА России </w:t>
            </w:r>
          </w:p>
          <w:p w:rsidR="00CD6AF3" w:rsidRPr="00B663E1" w:rsidRDefault="00CD6AF3" w:rsidP="00EA34AC">
            <w:r w:rsidRPr="00B663E1">
              <w:t>Межрегиональное управление №</w:t>
            </w:r>
            <w:r w:rsidR="00A94E90">
              <w:t xml:space="preserve"> </w:t>
            </w:r>
            <w:r w:rsidRPr="00B663E1">
              <w:t xml:space="preserve">107 ФМБА России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tc>
      </w:tr>
      <w:tr w:rsidR="00CD6AF3" w:rsidRPr="00B663E1" w:rsidTr="00BF3A60">
        <w:trPr>
          <w:trHeight w:val="834"/>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t>5</w:t>
            </w:r>
            <w:r w:rsidRPr="00B663E1">
              <w:t>.2.2.</w:t>
            </w:r>
          </w:p>
        </w:tc>
        <w:tc>
          <w:tcPr>
            <w:tcW w:w="582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both"/>
            </w:pPr>
            <w:r w:rsidRPr="00B663E1">
              <w:t>Проведение исследования воды поверхностных водоемов на вибриофлору в  местах сброса хозяйственно-бытовых сточных вод (система Умыкейских озер) и воды открытых водоемов (ПГС – 1, ПГС – 2, резервное водохранилище, Ланцово озеро), а также физико-химические и санитарно-микробиологические исследования в соответствии с действующей нормативной документацией</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snapToGrid w:val="0"/>
              <w:jc w:val="center"/>
            </w:pPr>
            <w:r w:rsidRPr="00B663E1">
              <w:t>Ежегодно, согласно планов СГМ</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r w:rsidRPr="00B663E1">
              <w:t xml:space="preserve">ФГБУЗ ЦГиЭ № 107 ФМБА России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tc>
      </w:tr>
      <w:tr w:rsidR="00CD6AF3" w:rsidRPr="00B663E1" w:rsidTr="00BF3A60">
        <w:trPr>
          <w:trHeight w:val="834"/>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t>5</w:t>
            </w:r>
            <w:r w:rsidRPr="00B663E1">
              <w:t>.2.3.</w:t>
            </w:r>
          </w:p>
        </w:tc>
        <w:tc>
          <w:tcPr>
            <w:tcW w:w="582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both"/>
            </w:pPr>
            <w:r w:rsidRPr="00B663E1">
              <w:t>Направлять в лаборатории для исследований на  ООИ выделенные из объектов внешней среды культуры холерных вибрионов для идентификации с определением токсигенности</w:t>
            </w:r>
            <w:r>
              <w:t xml:space="preserve">. </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snapToGrid w:val="0"/>
              <w:jc w:val="center"/>
            </w:pPr>
            <w:r w:rsidRPr="00B663E1">
              <w:t>При выделении культуры</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r w:rsidRPr="00B663E1">
              <w:t xml:space="preserve">ФГБУЗ ЦГиЭ № 107 ФМБА России  </w:t>
            </w:r>
          </w:p>
          <w:p w:rsidR="00CD6AF3" w:rsidRPr="00B663E1" w:rsidRDefault="00CD6AF3" w:rsidP="00EA34AC"/>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tc>
      </w:tr>
      <w:tr w:rsidR="00CD6AF3" w:rsidRPr="00B663E1" w:rsidTr="00BF3A60">
        <w:trPr>
          <w:trHeight w:val="522"/>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t>5</w:t>
            </w:r>
            <w:r w:rsidRPr="00B663E1">
              <w:t>.2.4.</w:t>
            </w:r>
          </w:p>
        </w:tc>
        <w:tc>
          <w:tcPr>
            <w:tcW w:w="582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both"/>
            </w:pPr>
            <w:r w:rsidRPr="00B663E1">
              <w:t xml:space="preserve">Составление карт-схемы города с указанием расположения канализационных очистных сооружений, мест сброса хозяйственно-бытовых сточных вод в открытые водоемы, их характер и объем </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snapToGrid w:val="0"/>
              <w:jc w:val="center"/>
            </w:pPr>
            <w:r w:rsidRPr="00B663E1">
              <w:t>При выделении культуры</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r w:rsidRPr="00B663E1">
              <w:t>Межрегиональное управление №</w:t>
            </w:r>
            <w:r w:rsidR="00A94E90">
              <w:t xml:space="preserve"> </w:t>
            </w:r>
            <w:r w:rsidRPr="00B663E1">
              <w:t>107 ФМБА России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tc>
      </w:tr>
      <w:tr w:rsidR="00CD6AF3" w:rsidRPr="00B663E1" w:rsidTr="00BF3A60">
        <w:trPr>
          <w:trHeight w:val="834"/>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t>5</w:t>
            </w:r>
            <w:r w:rsidRPr="00B663E1">
              <w:t>.2.5.</w:t>
            </w:r>
          </w:p>
        </w:tc>
        <w:tc>
          <w:tcPr>
            <w:tcW w:w="582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both"/>
            </w:pPr>
            <w:r w:rsidRPr="00B663E1">
              <w:t>При выделении холерных вибрионов  из водных объектов и хозяйственно-бытовых сточных вод (до установления токсигенности выделенных культур):</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snapToGrid w:val="0"/>
            </w:pP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tc>
      </w:tr>
      <w:tr w:rsidR="00CD6AF3" w:rsidRPr="00B663E1" w:rsidTr="00BF3A60">
        <w:trPr>
          <w:trHeight w:val="531"/>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t>5</w:t>
            </w:r>
            <w:r w:rsidRPr="00B663E1">
              <w:t>.2.5.1</w:t>
            </w:r>
            <w:r>
              <w:t>.</w:t>
            </w:r>
          </w:p>
        </w:tc>
        <w:tc>
          <w:tcPr>
            <w:tcW w:w="582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both"/>
            </w:pPr>
            <w:r w:rsidRPr="00B663E1">
              <w:t xml:space="preserve">- оперативное информирование </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snapToGrid w:val="0"/>
              <w:jc w:val="center"/>
            </w:pPr>
            <w:r w:rsidRPr="00B663E1">
              <w:t>Немедленно, при выделении</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r w:rsidRPr="00B663E1">
              <w:t>ФГБУЗ ЦГиЭ № 107 ФМБА России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tc>
      </w:tr>
      <w:tr w:rsidR="00CD6AF3" w:rsidRPr="00B663E1" w:rsidTr="00BF3A60">
        <w:trPr>
          <w:trHeight w:val="834"/>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lastRenderedPageBreak/>
              <w:t>5</w:t>
            </w:r>
            <w:r w:rsidRPr="00B663E1">
              <w:t>.2.5.2</w:t>
            </w:r>
            <w:r>
              <w:t>.</w:t>
            </w:r>
          </w:p>
        </w:tc>
        <w:tc>
          <w:tcPr>
            <w:tcW w:w="582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both"/>
            </w:pPr>
            <w:r w:rsidRPr="00B663E1">
              <w:t>- введение ограничительных мероприятий на водопользование водными объектами, в местах сброса сточных вод</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snapToGrid w:val="0"/>
              <w:jc w:val="center"/>
            </w:pPr>
            <w:r w:rsidRPr="00B663E1">
              <w:t>В первые сутки</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r w:rsidRPr="00B663E1">
              <w:t>Межрегиональное управление №</w:t>
            </w:r>
            <w:r w:rsidR="00A94E90">
              <w:t xml:space="preserve"> </w:t>
            </w:r>
            <w:r w:rsidRPr="00B663E1">
              <w:t>107 ФМБА России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tc>
      </w:tr>
      <w:tr w:rsidR="00CD6AF3" w:rsidRPr="00B663E1" w:rsidTr="00BF3A60">
        <w:trPr>
          <w:trHeight w:val="541"/>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t>5</w:t>
            </w:r>
            <w:r w:rsidRPr="00B663E1">
              <w:t>.2.5.3</w:t>
            </w:r>
            <w:r>
              <w:t>.</w:t>
            </w:r>
          </w:p>
        </w:tc>
        <w:tc>
          <w:tcPr>
            <w:tcW w:w="582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both"/>
            </w:pPr>
            <w:r w:rsidRPr="00B663E1">
              <w:t>- увеличение количества точек отбора проб воды</w:t>
            </w:r>
            <w:r>
              <w:t>,</w:t>
            </w:r>
            <w:r w:rsidRPr="00B663E1">
              <w:t xml:space="preserve"> отбор проб и их исследование </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snapToGrid w:val="0"/>
              <w:jc w:val="center"/>
            </w:pPr>
            <w:r w:rsidRPr="00B663E1">
              <w:t>Немедленно, ежедневно</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r w:rsidRPr="00B663E1">
              <w:t>ФГБУЗ ЦГиЭ № 107 ФМБА России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tc>
      </w:tr>
      <w:tr w:rsidR="00CD6AF3" w:rsidRPr="00B663E1" w:rsidTr="00BF3A60">
        <w:trPr>
          <w:trHeight w:val="834"/>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t>5</w:t>
            </w:r>
            <w:r w:rsidRPr="00B663E1">
              <w:t>.2.5.4</w:t>
            </w:r>
            <w:r>
              <w:t>.</w:t>
            </w:r>
          </w:p>
        </w:tc>
        <w:tc>
          <w:tcPr>
            <w:tcW w:w="582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both"/>
            </w:pPr>
            <w:r w:rsidRPr="00B663E1">
              <w:t>- проведение эпидемиологического расследования с целью установления источников контаминации водных объектов и сточных вод;</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snapToGrid w:val="0"/>
              <w:jc w:val="center"/>
            </w:pPr>
            <w:r w:rsidRPr="00B663E1">
              <w:t>немедленно</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r w:rsidRPr="00B663E1">
              <w:t>Межрегиональное управление №</w:t>
            </w:r>
            <w:r w:rsidR="00A94E90">
              <w:t xml:space="preserve"> </w:t>
            </w:r>
            <w:r w:rsidRPr="00B663E1">
              <w:t xml:space="preserve">107 ФМБА России </w:t>
            </w:r>
          </w:p>
          <w:p w:rsidR="00CD6AF3" w:rsidRPr="00B663E1" w:rsidRDefault="00CD6AF3" w:rsidP="00EA34AC">
            <w:r w:rsidRPr="00B663E1">
              <w:t>ФГБУЗ ЦГиЭ № 107 ФМБА России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tc>
      </w:tr>
      <w:tr w:rsidR="00CD6AF3" w:rsidRPr="00B663E1" w:rsidTr="00BF3A60">
        <w:trPr>
          <w:trHeight w:val="834"/>
        </w:trPr>
        <w:tc>
          <w:tcPr>
            <w:tcW w:w="99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center"/>
            </w:pPr>
            <w:r>
              <w:t>5</w:t>
            </w:r>
            <w:r w:rsidRPr="00B663E1">
              <w:t>.2.5.5</w:t>
            </w:r>
            <w:r>
              <w:t>.</w:t>
            </w:r>
          </w:p>
        </w:tc>
        <w:tc>
          <w:tcPr>
            <w:tcW w:w="582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both"/>
            </w:pPr>
            <w:r w:rsidRPr="00B663E1">
              <w:t>- усиление надзора за местами рекреационного водопользования, предприятиями питания, торговли, водопроводными и канализационными сооружениями, состоянием водоемов</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snapToGrid w:val="0"/>
              <w:jc w:val="center"/>
            </w:pPr>
            <w:r w:rsidRPr="00B663E1">
              <w:t>До установления токсигенности вибриона</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r w:rsidRPr="00B663E1">
              <w:t>Межрегиональное управление №</w:t>
            </w:r>
            <w:r w:rsidR="00A94E90">
              <w:t xml:space="preserve"> </w:t>
            </w:r>
            <w:r w:rsidRPr="00B663E1">
              <w:t xml:space="preserve">107 ФМБА России </w:t>
            </w:r>
          </w:p>
          <w:p w:rsidR="00CD6AF3" w:rsidRPr="00B663E1" w:rsidRDefault="00CD6AF3" w:rsidP="00EA34AC">
            <w:r w:rsidRPr="00B663E1">
              <w:t>ФГБУЗ ЦГиЭ № 107 ФМБА России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tc>
      </w:tr>
      <w:tr w:rsidR="00CD6AF3" w:rsidRPr="00B663E1" w:rsidTr="00BF3A60">
        <w:trPr>
          <w:trHeight w:val="381"/>
        </w:trPr>
        <w:tc>
          <w:tcPr>
            <w:tcW w:w="15310" w:type="dxa"/>
            <w:gridSpan w:val="7"/>
            <w:tcBorders>
              <w:top w:val="single" w:sz="4" w:space="0" w:color="000000"/>
              <w:left w:val="single" w:sz="4" w:space="0" w:color="000000"/>
              <w:bottom w:val="single" w:sz="4" w:space="0" w:color="000000"/>
              <w:right w:val="single" w:sz="4" w:space="0" w:color="000000"/>
            </w:tcBorders>
            <w:shd w:val="clear" w:color="auto" w:fill="auto"/>
          </w:tcPr>
          <w:p w:rsidR="00CD6AF3" w:rsidRPr="00B663E1" w:rsidRDefault="00CD6AF3" w:rsidP="00EA34AC">
            <w:r>
              <w:rPr>
                <w:b/>
                <w:sz w:val="28"/>
                <w:szCs w:val="28"/>
              </w:rPr>
              <w:t xml:space="preserve">                                     6.  Профилактические и противоэпидемические мероприятия по бруцеллезу</w:t>
            </w:r>
          </w:p>
        </w:tc>
      </w:tr>
      <w:tr w:rsidR="00CD6AF3" w:rsidRPr="00B663E1" w:rsidTr="00BF3A60">
        <w:trPr>
          <w:trHeight w:val="834"/>
        </w:trPr>
        <w:tc>
          <w:tcPr>
            <w:tcW w:w="993" w:type="dxa"/>
            <w:gridSpan w:val="2"/>
            <w:tcBorders>
              <w:top w:val="single" w:sz="4" w:space="0" w:color="000000"/>
              <w:left w:val="single" w:sz="4" w:space="0" w:color="000000"/>
              <w:bottom w:val="single" w:sz="4" w:space="0" w:color="000000"/>
            </w:tcBorders>
            <w:shd w:val="clear" w:color="auto" w:fill="auto"/>
          </w:tcPr>
          <w:p w:rsidR="00CD6AF3" w:rsidRPr="00BF4AE3" w:rsidRDefault="00CD6AF3" w:rsidP="00EA34AC">
            <w:pPr>
              <w:pStyle w:val="a6"/>
              <w:rPr>
                <w:rFonts w:ascii="Times New Roman" w:hAnsi="Times New Roman"/>
                <w:sz w:val="24"/>
                <w:szCs w:val="24"/>
              </w:rPr>
            </w:pPr>
            <w:r w:rsidRPr="00BF4AE3">
              <w:rPr>
                <w:rFonts w:ascii="Times New Roman" w:hAnsi="Times New Roman"/>
                <w:sz w:val="24"/>
                <w:szCs w:val="24"/>
              </w:rPr>
              <w:t>6.1.</w:t>
            </w:r>
          </w:p>
        </w:tc>
        <w:tc>
          <w:tcPr>
            <w:tcW w:w="5823" w:type="dxa"/>
            <w:gridSpan w:val="2"/>
            <w:tcBorders>
              <w:top w:val="single" w:sz="4" w:space="0" w:color="000000"/>
              <w:left w:val="single" w:sz="4" w:space="0" w:color="000000"/>
              <w:bottom w:val="single" w:sz="4" w:space="0" w:color="000000"/>
            </w:tcBorders>
            <w:shd w:val="clear" w:color="auto" w:fill="auto"/>
          </w:tcPr>
          <w:p w:rsidR="00CD6AF3" w:rsidRPr="00BF4AE3" w:rsidRDefault="00CD6AF3" w:rsidP="00EA34AC">
            <w:pPr>
              <w:pStyle w:val="a6"/>
              <w:rPr>
                <w:rFonts w:ascii="Times New Roman" w:hAnsi="Times New Roman"/>
                <w:sz w:val="24"/>
                <w:szCs w:val="24"/>
              </w:rPr>
            </w:pPr>
            <w:r w:rsidRPr="00BF4AE3">
              <w:rPr>
                <w:rFonts w:ascii="Times New Roman" w:hAnsi="Times New Roman"/>
                <w:sz w:val="24"/>
                <w:szCs w:val="24"/>
              </w:rPr>
              <w:t>Информировать Межрегиональное управление № 107 ФМБА России обо всех выявленных случаях бруцеллеза среди животных, в том числе обо всех сельскохозяйственных животных, положительно реагирующих на бруцеллез</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F4AE3" w:rsidRDefault="00CD6AF3" w:rsidP="00EA34AC">
            <w:pPr>
              <w:pStyle w:val="a6"/>
              <w:jc w:val="center"/>
              <w:rPr>
                <w:rFonts w:ascii="Times New Roman" w:hAnsi="Times New Roman"/>
                <w:sz w:val="24"/>
                <w:szCs w:val="24"/>
              </w:rPr>
            </w:pPr>
            <w:r w:rsidRPr="00BF4AE3">
              <w:rPr>
                <w:rFonts w:ascii="Times New Roman" w:hAnsi="Times New Roman"/>
                <w:sz w:val="24"/>
                <w:szCs w:val="24"/>
              </w:rPr>
              <w:t>Постоянно</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BF4AE3" w:rsidRDefault="00CD6AF3" w:rsidP="00EA34AC">
            <w:pPr>
              <w:pStyle w:val="a6"/>
              <w:rPr>
                <w:rFonts w:ascii="Times New Roman" w:hAnsi="Times New Roman"/>
                <w:sz w:val="24"/>
                <w:szCs w:val="24"/>
              </w:rPr>
            </w:pPr>
            <w:r w:rsidRPr="00BF4AE3">
              <w:rPr>
                <w:rFonts w:ascii="Times New Roman" w:hAnsi="Times New Roman"/>
                <w:sz w:val="24"/>
                <w:szCs w:val="24"/>
              </w:rPr>
              <w:t>ГБУ «Краснокаменская СББЖ»</w:t>
            </w:r>
          </w:p>
          <w:p w:rsidR="00CD6AF3" w:rsidRPr="00BF4AE3" w:rsidRDefault="00CD6AF3" w:rsidP="00EA34AC">
            <w:pPr>
              <w:pStyle w:val="a6"/>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F4AE3" w:rsidRDefault="00CD6AF3" w:rsidP="00EA34AC">
            <w:pPr>
              <w:pStyle w:val="a6"/>
              <w:rPr>
                <w:rFonts w:ascii="Times New Roman" w:hAnsi="Times New Roman"/>
                <w:sz w:val="24"/>
                <w:szCs w:val="24"/>
              </w:rPr>
            </w:pPr>
          </w:p>
        </w:tc>
      </w:tr>
      <w:tr w:rsidR="00CD6AF3" w:rsidRPr="00B663E1" w:rsidTr="00BF3A60">
        <w:trPr>
          <w:trHeight w:val="834"/>
        </w:trPr>
        <w:tc>
          <w:tcPr>
            <w:tcW w:w="993" w:type="dxa"/>
            <w:gridSpan w:val="2"/>
            <w:tcBorders>
              <w:top w:val="single" w:sz="4" w:space="0" w:color="000000"/>
              <w:left w:val="single" w:sz="4" w:space="0" w:color="000000"/>
              <w:bottom w:val="single" w:sz="4" w:space="0" w:color="000000"/>
            </w:tcBorders>
            <w:shd w:val="clear" w:color="auto" w:fill="auto"/>
          </w:tcPr>
          <w:p w:rsidR="00CD6AF3" w:rsidRPr="00BF4AE3" w:rsidRDefault="00CD6AF3" w:rsidP="00EA34AC">
            <w:pPr>
              <w:pStyle w:val="a6"/>
              <w:rPr>
                <w:rFonts w:ascii="Times New Roman" w:hAnsi="Times New Roman"/>
                <w:sz w:val="24"/>
                <w:szCs w:val="24"/>
              </w:rPr>
            </w:pPr>
          </w:p>
          <w:p w:rsidR="00CD6AF3" w:rsidRPr="00BF4AE3" w:rsidRDefault="00CD6AF3" w:rsidP="00EA34AC">
            <w:pPr>
              <w:pStyle w:val="a6"/>
              <w:rPr>
                <w:rFonts w:ascii="Times New Roman" w:hAnsi="Times New Roman"/>
                <w:sz w:val="24"/>
                <w:szCs w:val="24"/>
              </w:rPr>
            </w:pPr>
            <w:r w:rsidRPr="00BF4AE3">
              <w:rPr>
                <w:rFonts w:ascii="Times New Roman" w:hAnsi="Times New Roman"/>
                <w:sz w:val="24"/>
                <w:szCs w:val="24"/>
              </w:rPr>
              <w:t>6.2.</w:t>
            </w:r>
          </w:p>
          <w:p w:rsidR="00CD6AF3" w:rsidRPr="00BF4AE3" w:rsidRDefault="00CD6AF3" w:rsidP="00EA34AC">
            <w:pPr>
              <w:pStyle w:val="a6"/>
              <w:rPr>
                <w:rFonts w:ascii="Times New Roman" w:hAnsi="Times New Roman"/>
                <w:sz w:val="24"/>
                <w:szCs w:val="24"/>
              </w:rPr>
            </w:pPr>
          </w:p>
        </w:tc>
        <w:tc>
          <w:tcPr>
            <w:tcW w:w="5823" w:type="dxa"/>
            <w:gridSpan w:val="2"/>
            <w:tcBorders>
              <w:top w:val="single" w:sz="4" w:space="0" w:color="000000"/>
              <w:left w:val="single" w:sz="4" w:space="0" w:color="000000"/>
              <w:bottom w:val="single" w:sz="4" w:space="0" w:color="000000"/>
            </w:tcBorders>
            <w:shd w:val="clear" w:color="auto" w:fill="auto"/>
          </w:tcPr>
          <w:p w:rsidR="00CD6AF3" w:rsidRPr="00BF4AE3" w:rsidRDefault="00CD6AF3" w:rsidP="00EA34AC">
            <w:pPr>
              <w:pStyle w:val="a6"/>
              <w:rPr>
                <w:rFonts w:ascii="Times New Roman" w:hAnsi="Times New Roman"/>
                <w:sz w:val="24"/>
                <w:szCs w:val="24"/>
              </w:rPr>
            </w:pPr>
            <w:r w:rsidRPr="00BF4AE3">
              <w:rPr>
                <w:rFonts w:ascii="Times New Roman" w:hAnsi="Times New Roman"/>
                <w:sz w:val="24"/>
                <w:szCs w:val="24"/>
              </w:rPr>
              <w:t>Организация и проведение меди</w:t>
            </w:r>
            <w:r w:rsidRPr="00BF4AE3">
              <w:rPr>
                <w:rFonts w:ascii="Times New Roman" w:hAnsi="Times New Roman"/>
                <w:sz w:val="24"/>
                <w:szCs w:val="24"/>
              </w:rPr>
              <w:softHyphen/>
              <w:t xml:space="preserve">цинских  осмотров профессиональных контингентов с проведением лабораторного  обследования на бруцеллёз  </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F4AE3" w:rsidRDefault="00CD6AF3" w:rsidP="00EA34AC">
            <w:pPr>
              <w:pStyle w:val="a6"/>
              <w:jc w:val="center"/>
              <w:rPr>
                <w:rFonts w:ascii="Times New Roman" w:hAnsi="Times New Roman"/>
                <w:sz w:val="24"/>
                <w:szCs w:val="24"/>
              </w:rPr>
            </w:pPr>
            <w:r w:rsidRPr="00BF4AE3">
              <w:rPr>
                <w:rFonts w:ascii="Times New Roman" w:hAnsi="Times New Roman"/>
                <w:sz w:val="24"/>
                <w:szCs w:val="24"/>
              </w:rPr>
              <w:t>Ежегодно</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BF4AE3" w:rsidRDefault="00CD6AF3" w:rsidP="00EA34AC">
            <w:pPr>
              <w:pStyle w:val="a6"/>
              <w:rPr>
                <w:rFonts w:ascii="Times New Roman" w:hAnsi="Times New Roman"/>
                <w:sz w:val="24"/>
                <w:szCs w:val="24"/>
              </w:rPr>
            </w:pPr>
            <w:r w:rsidRPr="00BF4AE3">
              <w:rPr>
                <w:rFonts w:ascii="Times New Roman" w:hAnsi="Times New Roman"/>
                <w:sz w:val="24"/>
                <w:szCs w:val="24"/>
              </w:rPr>
              <w:t>ГАУЗ КБ №</w:t>
            </w:r>
            <w:r w:rsidR="00A94E90">
              <w:rPr>
                <w:rFonts w:ascii="Times New Roman" w:hAnsi="Times New Roman"/>
                <w:sz w:val="24"/>
                <w:szCs w:val="24"/>
              </w:rPr>
              <w:t xml:space="preserve"> </w:t>
            </w:r>
            <w:r w:rsidRPr="00BF4AE3">
              <w:rPr>
                <w:rFonts w:ascii="Times New Roman" w:hAnsi="Times New Roman"/>
                <w:sz w:val="24"/>
                <w:szCs w:val="24"/>
              </w:rPr>
              <w:t xml:space="preserve">4  </w:t>
            </w:r>
          </w:p>
          <w:p w:rsidR="00CD6AF3" w:rsidRPr="00BF4AE3" w:rsidRDefault="00CD6AF3" w:rsidP="00EA34AC">
            <w:pPr>
              <w:pStyle w:val="a6"/>
              <w:rPr>
                <w:rFonts w:ascii="Times New Roman" w:hAnsi="Times New Roman"/>
                <w:sz w:val="24"/>
                <w:szCs w:val="24"/>
              </w:rPr>
            </w:pPr>
            <w:r w:rsidRPr="00BF4AE3">
              <w:rPr>
                <w:rFonts w:ascii="Times New Roman" w:hAnsi="Times New Roman"/>
                <w:sz w:val="24"/>
                <w:szCs w:val="24"/>
              </w:rPr>
              <w:t>ФГБУЗ  МСЧ №</w:t>
            </w:r>
            <w:r w:rsidR="00A94E90">
              <w:rPr>
                <w:rFonts w:ascii="Times New Roman" w:hAnsi="Times New Roman"/>
                <w:sz w:val="24"/>
                <w:szCs w:val="24"/>
              </w:rPr>
              <w:t xml:space="preserve"> </w:t>
            </w:r>
            <w:r w:rsidRPr="00BF4AE3">
              <w:rPr>
                <w:rFonts w:ascii="Times New Roman" w:hAnsi="Times New Roman"/>
                <w:sz w:val="24"/>
                <w:szCs w:val="24"/>
              </w:rPr>
              <w:t>107 ФМБА России</w:t>
            </w:r>
          </w:p>
          <w:p w:rsidR="00CD6AF3" w:rsidRPr="00BF4AE3" w:rsidRDefault="00CD6AF3" w:rsidP="00EA34AC">
            <w:pPr>
              <w:pStyle w:val="a6"/>
              <w:rPr>
                <w:rFonts w:ascii="Times New Roman" w:hAnsi="Times New Roman"/>
                <w:sz w:val="24"/>
                <w:szCs w:val="24"/>
              </w:rPr>
            </w:pPr>
            <w:r w:rsidRPr="00BF4AE3">
              <w:rPr>
                <w:rFonts w:ascii="Times New Roman" w:hAnsi="Times New Roman"/>
                <w:sz w:val="24"/>
                <w:szCs w:val="24"/>
              </w:rPr>
              <w:t>ФГБУЗ ЦГиЭ № 107 ФМБА России</w:t>
            </w:r>
          </w:p>
          <w:p w:rsidR="00CD6AF3" w:rsidRPr="00BF4AE3" w:rsidRDefault="00CD6AF3" w:rsidP="00EA34AC">
            <w:pPr>
              <w:pStyle w:val="a6"/>
              <w:rPr>
                <w:rFonts w:ascii="Times New Roman" w:hAnsi="Times New Roman"/>
                <w:sz w:val="24"/>
                <w:szCs w:val="24"/>
              </w:rPr>
            </w:pPr>
            <w:r w:rsidRPr="00BF4AE3">
              <w:rPr>
                <w:rFonts w:ascii="Times New Roman" w:hAnsi="Times New Roman"/>
                <w:sz w:val="24"/>
                <w:szCs w:val="24"/>
              </w:rPr>
              <w:t>ГБУ «Краснокаменская СББЖ»</w:t>
            </w:r>
          </w:p>
          <w:p w:rsidR="00CD6AF3" w:rsidRPr="00BF4AE3" w:rsidRDefault="00CD6AF3" w:rsidP="00EA34AC">
            <w:pPr>
              <w:pStyle w:val="a6"/>
              <w:rPr>
                <w:rFonts w:ascii="Times New Roman" w:hAnsi="Times New Roman"/>
                <w:sz w:val="24"/>
                <w:szCs w:val="24"/>
              </w:rPr>
            </w:pPr>
            <w:r w:rsidRPr="00BF4AE3">
              <w:rPr>
                <w:rFonts w:ascii="Times New Roman" w:hAnsi="Times New Roman"/>
                <w:sz w:val="24"/>
                <w:szCs w:val="24"/>
              </w:rPr>
              <w:t>Предприятия и хозяйства всех форм собственности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F4AE3" w:rsidRDefault="00CD6AF3" w:rsidP="00EA34AC">
            <w:pPr>
              <w:pStyle w:val="a6"/>
              <w:rPr>
                <w:rFonts w:ascii="Times New Roman" w:hAnsi="Times New Roman"/>
                <w:sz w:val="24"/>
                <w:szCs w:val="24"/>
              </w:rPr>
            </w:pPr>
          </w:p>
        </w:tc>
      </w:tr>
      <w:tr w:rsidR="00CD6AF3" w:rsidRPr="00B663E1" w:rsidTr="00BF3A60">
        <w:trPr>
          <w:trHeight w:val="834"/>
        </w:trPr>
        <w:tc>
          <w:tcPr>
            <w:tcW w:w="993" w:type="dxa"/>
            <w:gridSpan w:val="2"/>
            <w:tcBorders>
              <w:top w:val="single" w:sz="4" w:space="0" w:color="000000"/>
              <w:left w:val="single" w:sz="4" w:space="0" w:color="000000"/>
              <w:bottom w:val="single" w:sz="4" w:space="0" w:color="000000"/>
            </w:tcBorders>
            <w:shd w:val="clear" w:color="auto" w:fill="auto"/>
          </w:tcPr>
          <w:p w:rsidR="00CD6AF3" w:rsidRPr="00BF4AE3" w:rsidRDefault="00CD6AF3" w:rsidP="00EA34AC">
            <w:pPr>
              <w:pStyle w:val="a6"/>
              <w:rPr>
                <w:rFonts w:ascii="Times New Roman" w:hAnsi="Times New Roman"/>
                <w:sz w:val="24"/>
                <w:szCs w:val="24"/>
              </w:rPr>
            </w:pPr>
            <w:r w:rsidRPr="00BF4AE3">
              <w:rPr>
                <w:rFonts w:ascii="Times New Roman" w:hAnsi="Times New Roman"/>
                <w:sz w:val="24"/>
                <w:szCs w:val="24"/>
              </w:rPr>
              <w:t>6.3.</w:t>
            </w:r>
          </w:p>
        </w:tc>
        <w:tc>
          <w:tcPr>
            <w:tcW w:w="5823" w:type="dxa"/>
            <w:gridSpan w:val="2"/>
            <w:tcBorders>
              <w:top w:val="single" w:sz="4" w:space="0" w:color="000000"/>
              <w:left w:val="single" w:sz="4" w:space="0" w:color="000000"/>
              <w:bottom w:val="single" w:sz="4" w:space="0" w:color="000000"/>
            </w:tcBorders>
            <w:shd w:val="clear" w:color="auto" w:fill="auto"/>
          </w:tcPr>
          <w:p w:rsidR="00CD6AF3" w:rsidRPr="00BF4AE3" w:rsidRDefault="00CD6AF3" w:rsidP="00EA34AC">
            <w:pPr>
              <w:pStyle w:val="a6"/>
              <w:rPr>
                <w:rFonts w:ascii="Times New Roman" w:hAnsi="Times New Roman"/>
                <w:spacing w:val="-1"/>
                <w:sz w:val="24"/>
                <w:szCs w:val="24"/>
              </w:rPr>
            </w:pPr>
            <w:r w:rsidRPr="00BF4AE3">
              <w:rPr>
                <w:rFonts w:ascii="Times New Roman" w:hAnsi="Times New Roman"/>
                <w:spacing w:val="-1"/>
                <w:sz w:val="24"/>
                <w:szCs w:val="24"/>
              </w:rPr>
              <w:t>Организация и проведение профилактической иммунизации против бруцеллеза угрожаемых контингентов</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F4AE3" w:rsidRDefault="00CD6AF3" w:rsidP="00EA34AC">
            <w:pPr>
              <w:pStyle w:val="a6"/>
              <w:jc w:val="center"/>
              <w:rPr>
                <w:rFonts w:ascii="Times New Roman" w:hAnsi="Times New Roman"/>
                <w:sz w:val="24"/>
                <w:szCs w:val="24"/>
              </w:rPr>
            </w:pPr>
            <w:r w:rsidRPr="00BF4AE3">
              <w:rPr>
                <w:rFonts w:ascii="Times New Roman" w:hAnsi="Times New Roman"/>
                <w:sz w:val="24"/>
                <w:szCs w:val="24"/>
              </w:rPr>
              <w:t>В соответствии с национальным календарем проф. прививок</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BF4AE3" w:rsidRDefault="00CD6AF3" w:rsidP="00EA34AC">
            <w:pPr>
              <w:pStyle w:val="a6"/>
              <w:rPr>
                <w:rFonts w:ascii="Times New Roman" w:hAnsi="Times New Roman"/>
                <w:sz w:val="24"/>
                <w:szCs w:val="24"/>
              </w:rPr>
            </w:pPr>
            <w:r w:rsidRPr="00BF4AE3">
              <w:rPr>
                <w:rFonts w:ascii="Times New Roman" w:hAnsi="Times New Roman"/>
                <w:sz w:val="24"/>
                <w:szCs w:val="24"/>
              </w:rPr>
              <w:t>ГАУЗ КБ №</w:t>
            </w:r>
            <w:r w:rsidR="00A94E90">
              <w:rPr>
                <w:rFonts w:ascii="Times New Roman" w:hAnsi="Times New Roman"/>
                <w:sz w:val="24"/>
                <w:szCs w:val="24"/>
              </w:rPr>
              <w:t xml:space="preserve"> </w:t>
            </w:r>
            <w:r w:rsidRPr="00BF4AE3">
              <w:rPr>
                <w:rFonts w:ascii="Times New Roman" w:hAnsi="Times New Roman"/>
                <w:sz w:val="24"/>
                <w:szCs w:val="24"/>
              </w:rPr>
              <w:t xml:space="preserve">4  </w:t>
            </w:r>
          </w:p>
          <w:p w:rsidR="00CD6AF3" w:rsidRPr="00BF4AE3" w:rsidRDefault="00CD6AF3" w:rsidP="00EA34AC">
            <w:pPr>
              <w:pStyle w:val="a6"/>
              <w:rPr>
                <w:rFonts w:ascii="Times New Roman" w:hAnsi="Times New Roman"/>
                <w:sz w:val="24"/>
                <w:szCs w:val="24"/>
              </w:rPr>
            </w:pPr>
            <w:r w:rsidRPr="00BF4AE3">
              <w:rPr>
                <w:rFonts w:ascii="Times New Roman" w:hAnsi="Times New Roman"/>
                <w:sz w:val="24"/>
                <w:szCs w:val="24"/>
              </w:rPr>
              <w:t>ФГБУЗ  МСЧ №</w:t>
            </w:r>
            <w:r w:rsidR="00A94E90">
              <w:rPr>
                <w:rFonts w:ascii="Times New Roman" w:hAnsi="Times New Roman"/>
                <w:sz w:val="24"/>
                <w:szCs w:val="24"/>
              </w:rPr>
              <w:t xml:space="preserve"> </w:t>
            </w:r>
            <w:r w:rsidRPr="00BF4AE3">
              <w:rPr>
                <w:rFonts w:ascii="Times New Roman" w:hAnsi="Times New Roman"/>
                <w:sz w:val="24"/>
                <w:szCs w:val="24"/>
              </w:rPr>
              <w:t>107 ФМБА России</w:t>
            </w:r>
          </w:p>
          <w:p w:rsidR="00CD6AF3" w:rsidRPr="00BF4AE3" w:rsidRDefault="00CD6AF3" w:rsidP="00EA34AC">
            <w:pPr>
              <w:pStyle w:val="a6"/>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F4AE3" w:rsidRDefault="00CD6AF3" w:rsidP="00EA34AC">
            <w:pPr>
              <w:pStyle w:val="a6"/>
              <w:rPr>
                <w:rFonts w:ascii="Times New Roman" w:hAnsi="Times New Roman"/>
                <w:sz w:val="24"/>
                <w:szCs w:val="24"/>
              </w:rPr>
            </w:pPr>
          </w:p>
        </w:tc>
      </w:tr>
      <w:tr w:rsidR="00CD6AF3" w:rsidRPr="00B663E1" w:rsidTr="00BF3A60">
        <w:trPr>
          <w:trHeight w:val="834"/>
        </w:trPr>
        <w:tc>
          <w:tcPr>
            <w:tcW w:w="993" w:type="dxa"/>
            <w:gridSpan w:val="2"/>
            <w:tcBorders>
              <w:top w:val="single" w:sz="4" w:space="0" w:color="000000"/>
              <w:left w:val="single" w:sz="4" w:space="0" w:color="000000"/>
              <w:bottom w:val="single" w:sz="4" w:space="0" w:color="000000"/>
            </w:tcBorders>
            <w:shd w:val="clear" w:color="auto" w:fill="auto"/>
          </w:tcPr>
          <w:p w:rsidR="00CD6AF3" w:rsidRPr="00BF4AE3" w:rsidRDefault="00CD6AF3" w:rsidP="00EA34AC">
            <w:pPr>
              <w:pStyle w:val="a6"/>
              <w:rPr>
                <w:rFonts w:ascii="Times New Roman" w:hAnsi="Times New Roman"/>
                <w:sz w:val="24"/>
                <w:szCs w:val="24"/>
              </w:rPr>
            </w:pPr>
            <w:r w:rsidRPr="00BF4AE3">
              <w:rPr>
                <w:rFonts w:ascii="Times New Roman" w:hAnsi="Times New Roman"/>
                <w:sz w:val="24"/>
                <w:szCs w:val="24"/>
              </w:rPr>
              <w:t>6.4.</w:t>
            </w:r>
          </w:p>
        </w:tc>
        <w:tc>
          <w:tcPr>
            <w:tcW w:w="5823" w:type="dxa"/>
            <w:gridSpan w:val="2"/>
            <w:tcBorders>
              <w:top w:val="single" w:sz="4" w:space="0" w:color="000000"/>
              <w:left w:val="single" w:sz="4" w:space="0" w:color="000000"/>
              <w:bottom w:val="single" w:sz="4" w:space="0" w:color="000000"/>
            </w:tcBorders>
            <w:shd w:val="clear" w:color="auto" w:fill="auto"/>
          </w:tcPr>
          <w:p w:rsidR="00CD6AF3" w:rsidRPr="00BF4AE3" w:rsidRDefault="00CD6AF3" w:rsidP="00EA34AC">
            <w:pPr>
              <w:pStyle w:val="a6"/>
              <w:rPr>
                <w:rFonts w:ascii="Times New Roman" w:hAnsi="Times New Roman"/>
                <w:sz w:val="24"/>
                <w:szCs w:val="24"/>
              </w:rPr>
            </w:pPr>
            <w:r w:rsidRPr="00BF4AE3">
              <w:rPr>
                <w:rFonts w:ascii="Times New Roman" w:hAnsi="Times New Roman"/>
                <w:sz w:val="24"/>
                <w:szCs w:val="24"/>
              </w:rPr>
              <w:t>Организовать проведение эпидемиологического  обследования очага с целью установления источников и факторов передачи возбудителя инфекции</w:t>
            </w:r>
          </w:p>
          <w:p w:rsidR="00CD6AF3" w:rsidRPr="00BF4AE3" w:rsidRDefault="00CD6AF3" w:rsidP="00EA34AC">
            <w:pPr>
              <w:pStyle w:val="a6"/>
              <w:rPr>
                <w:rFonts w:ascii="Times New Roman" w:hAnsi="Times New Roman"/>
                <w:sz w:val="24"/>
                <w:szCs w:val="24"/>
              </w:rPr>
            </w:pPr>
          </w:p>
          <w:p w:rsidR="00CD6AF3" w:rsidRPr="00BF4AE3" w:rsidRDefault="00CD6AF3" w:rsidP="00EA34AC">
            <w:pPr>
              <w:pStyle w:val="a6"/>
              <w:rPr>
                <w:rFonts w:ascii="Times New Roman" w:hAnsi="Times New Roman"/>
                <w:sz w:val="24"/>
                <w:szCs w:val="24"/>
              </w:rPr>
            </w:pP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F4AE3" w:rsidRDefault="00CD6AF3" w:rsidP="00EA34AC">
            <w:pPr>
              <w:pStyle w:val="a6"/>
              <w:jc w:val="center"/>
              <w:rPr>
                <w:rFonts w:ascii="Times New Roman" w:hAnsi="Times New Roman"/>
                <w:sz w:val="24"/>
                <w:szCs w:val="24"/>
              </w:rPr>
            </w:pPr>
            <w:r w:rsidRPr="00BF4AE3">
              <w:rPr>
                <w:rFonts w:ascii="Times New Roman" w:hAnsi="Times New Roman"/>
                <w:sz w:val="24"/>
                <w:szCs w:val="24"/>
              </w:rPr>
              <w:t>При регистрации случая заболевания, в том числе при регистрации профессионального заболевания</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BF4AE3" w:rsidRDefault="00CD6AF3" w:rsidP="00EA34AC">
            <w:pPr>
              <w:pStyle w:val="a6"/>
              <w:rPr>
                <w:rFonts w:ascii="Times New Roman" w:hAnsi="Times New Roman"/>
                <w:sz w:val="24"/>
                <w:szCs w:val="24"/>
              </w:rPr>
            </w:pPr>
            <w:r w:rsidRPr="00BF4AE3">
              <w:rPr>
                <w:rFonts w:ascii="Times New Roman" w:hAnsi="Times New Roman"/>
                <w:sz w:val="24"/>
                <w:szCs w:val="24"/>
              </w:rPr>
              <w:t>Межрегиональное управление №</w:t>
            </w:r>
            <w:r w:rsidR="00A94E90">
              <w:rPr>
                <w:rFonts w:ascii="Times New Roman" w:hAnsi="Times New Roman"/>
                <w:sz w:val="24"/>
                <w:szCs w:val="24"/>
              </w:rPr>
              <w:t xml:space="preserve"> </w:t>
            </w:r>
            <w:r w:rsidRPr="00BF4AE3">
              <w:rPr>
                <w:rFonts w:ascii="Times New Roman" w:hAnsi="Times New Roman"/>
                <w:sz w:val="24"/>
                <w:szCs w:val="24"/>
              </w:rPr>
              <w:t xml:space="preserve">107 ФМБА России </w:t>
            </w:r>
          </w:p>
          <w:p w:rsidR="00CD6AF3" w:rsidRPr="00BF4AE3" w:rsidRDefault="00CD6AF3" w:rsidP="00EA34AC">
            <w:pPr>
              <w:pStyle w:val="a6"/>
              <w:rPr>
                <w:rFonts w:ascii="Times New Roman" w:hAnsi="Times New Roman"/>
                <w:sz w:val="24"/>
                <w:szCs w:val="24"/>
              </w:rPr>
            </w:pPr>
            <w:r w:rsidRPr="00BF4AE3">
              <w:rPr>
                <w:rFonts w:ascii="Times New Roman" w:hAnsi="Times New Roman"/>
                <w:sz w:val="24"/>
                <w:szCs w:val="24"/>
              </w:rPr>
              <w:t>ФГБУЗ ЦГиЭ № 107 ФМБА России</w:t>
            </w:r>
          </w:p>
          <w:p w:rsidR="00CD6AF3" w:rsidRPr="00BF4AE3" w:rsidRDefault="00CD6AF3" w:rsidP="00EA34AC">
            <w:pPr>
              <w:pStyle w:val="a6"/>
              <w:rPr>
                <w:rFonts w:ascii="Times New Roman" w:hAnsi="Times New Roman"/>
                <w:sz w:val="24"/>
                <w:szCs w:val="24"/>
              </w:rPr>
            </w:pPr>
            <w:r w:rsidRPr="00BF4AE3">
              <w:rPr>
                <w:rFonts w:ascii="Times New Roman" w:hAnsi="Times New Roman"/>
                <w:sz w:val="24"/>
                <w:szCs w:val="24"/>
              </w:rPr>
              <w:t>ГБУ «Краснокаменская СББЖ»</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F4AE3" w:rsidRDefault="00CD6AF3" w:rsidP="00EA34AC">
            <w:pPr>
              <w:pStyle w:val="a6"/>
              <w:rPr>
                <w:rFonts w:ascii="Times New Roman" w:hAnsi="Times New Roman"/>
                <w:sz w:val="24"/>
                <w:szCs w:val="24"/>
              </w:rPr>
            </w:pPr>
          </w:p>
        </w:tc>
      </w:tr>
      <w:tr w:rsidR="00CD6AF3" w:rsidRPr="00B13C2D" w:rsidTr="00BF3A60">
        <w:trPr>
          <w:trHeight w:val="858"/>
        </w:trPr>
        <w:tc>
          <w:tcPr>
            <w:tcW w:w="993" w:type="dxa"/>
            <w:gridSpan w:val="2"/>
            <w:tcBorders>
              <w:top w:val="single" w:sz="4" w:space="0" w:color="000000"/>
              <w:left w:val="single" w:sz="4" w:space="0" w:color="000000"/>
              <w:bottom w:val="single" w:sz="4" w:space="0" w:color="000000"/>
            </w:tcBorders>
            <w:shd w:val="clear" w:color="auto" w:fill="auto"/>
          </w:tcPr>
          <w:p w:rsidR="00CD6AF3" w:rsidRPr="00BF4AE3" w:rsidRDefault="00CD6AF3" w:rsidP="00EA34AC">
            <w:pPr>
              <w:pStyle w:val="a6"/>
              <w:rPr>
                <w:rFonts w:ascii="Times New Roman" w:hAnsi="Times New Roman"/>
                <w:sz w:val="24"/>
                <w:szCs w:val="24"/>
              </w:rPr>
            </w:pPr>
            <w:r>
              <w:rPr>
                <w:rFonts w:ascii="Times New Roman" w:hAnsi="Times New Roman"/>
                <w:sz w:val="24"/>
                <w:szCs w:val="24"/>
              </w:rPr>
              <w:lastRenderedPageBreak/>
              <w:t>6.5.</w:t>
            </w:r>
          </w:p>
        </w:tc>
        <w:tc>
          <w:tcPr>
            <w:tcW w:w="5823" w:type="dxa"/>
            <w:gridSpan w:val="2"/>
            <w:tcBorders>
              <w:top w:val="single" w:sz="4" w:space="0" w:color="000000"/>
              <w:left w:val="single" w:sz="4" w:space="0" w:color="000000"/>
              <w:bottom w:val="single" w:sz="4" w:space="0" w:color="000000"/>
            </w:tcBorders>
            <w:shd w:val="clear" w:color="auto" w:fill="auto"/>
          </w:tcPr>
          <w:p w:rsidR="00CD6AF3" w:rsidRPr="00B663E1" w:rsidRDefault="00CD6AF3" w:rsidP="00EA34AC">
            <w:pPr>
              <w:snapToGrid w:val="0"/>
              <w:jc w:val="both"/>
            </w:pPr>
            <w:r w:rsidRPr="00B663E1">
              <w:t xml:space="preserve">Осуществление мониторинга </w:t>
            </w:r>
            <w:r>
              <w:t xml:space="preserve">проводимых мероприятий по профилактике профессионального заражения бруцеллёзом </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pPr>
              <w:jc w:val="center"/>
            </w:pPr>
            <w:r>
              <w:t>Ежегодно</w:t>
            </w:r>
          </w:p>
          <w:p w:rsidR="00CD6AF3" w:rsidRPr="00B663E1" w:rsidRDefault="00CD6AF3" w:rsidP="00EA34AC">
            <w:pPr>
              <w:jc w:val="center"/>
            </w:pP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B663E1" w:rsidRDefault="00CD6AF3" w:rsidP="00EA34AC">
            <w:r w:rsidRPr="00B663E1">
              <w:t>Межрегиональное управление №</w:t>
            </w:r>
            <w:r w:rsidR="00A94E90">
              <w:t xml:space="preserve"> </w:t>
            </w:r>
            <w:r w:rsidRPr="00B663E1">
              <w:t xml:space="preserve">107 ФМБА России </w:t>
            </w:r>
          </w:p>
          <w:p w:rsidR="00CD6AF3" w:rsidRPr="00B663E1" w:rsidRDefault="00CD6AF3" w:rsidP="00EA34AC">
            <w:pPr>
              <w:pStyle w:val="ConsPlusNonformat"/>
              <w:jc w:val="both"/>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F4AE3" w:rsidRDefault="00CD6AF3" w:rsidP="00EA34AC">
            <w:pPr>
              <w:pStyle w:val="a6"/>
              <w:rPr>
                <w:rFonts w:ascii="Times New Roman" w:hAnsi="Times New Roman"/>
                <w:sz w:val="24"/>
                <w:szCs w:val="24"/>
              </w:rPr>
            </w:pPr>
          </w:p>
        </w:tc>
      </w:tr>
      <w:tr w:rsidR="00CD6AF3" w:rsidRPr="00B663E1" w:rsidTr="00BF3A60">
        <w:trPr>
          <w:trHeight w:val="834"/>
        </w:trPr>
        <w:tc>
          <w:tcPr>
            <w:tcW w:w="993" w:type="dxa"/>
            <w:gridSpan w:val="2"/>
            <w:tcBorders>
              <w:top w:val="single" w:sz="4" w:space="0" w:color="000000"/>
              <w:left w:val="single" w:sz="4" w:space="0" w:color="000000"/>
              <w:bottom w:val="single" w:sz="4" w:space="0" w:color="000000"/>
            </w:tcBorders>
            <w:shd w:val="clear" w:color="auto" w:fill="auto"/>
          </w:tcPr>
          <w:p w:rsidR="00CD6AF3" w:rsidRPr="00BF4AE3" w:rsidRDefault="00CD6AF3" w:rsidP="00EA34AC">
            <w:pPr>
              <w:pStyle w:val="a6"/>
              <w:rPr>
                <w:rFonts w:ascii="Times New Roman" w:hAnsi="Times New Roman"/>
                <w:sz w:val="24"/>
                <w:szCs w:val="24"/>
              </w:rPr>
            </w:pPr>
            <w:r w:rsidRPr="00BF4AE3">
              <w:rPr>
                <w:rFonts w:ascii="Times New Roman" w:hAnsi="Times New Roman"/>
                <w:sz w:val="24"/>
                <w:szCs w:val="24"/>
              </w:rPr>
              <w:t>6.</w:t>
            </w:r>
            <w:r>
              <w:rPr>
                <w:rFonts w:ascii="Times New Roman" w:hAnsi="Times New Roman"/>
                <w:sz w:val="24"/>
                <w:szCs w:val="24"/>
              </w:rPr>
              <w:t>6</w:t>
            </w:r>
            <w:r w:rsidRPr="00BF4AE3">
              <w:rPr>
                <w:rFonts w:ascii="Times New Roman" w:hAnsi="Times New Roman"/>
                <w:sz w:val="24"/>
                <w:szCs w:val="24"/>
              </w:rPr>
              <w:t>.</w:t>
            </w:r>
          </w:p>
        </w:tc>
        <w:tc>
          <w:tcPr>
            <w:tcW w:w="5823" w:type="dxa"/>
            <w:gridSpan w:val="2"/>
            <w:tcBorders>
              <w:top w:val="single" w:sz="4" w:space="0" w:color="000000"/>
              <w:left w:val="single" w:sz="4" w:space="0" w:color="000000"/>
              <w:bottom w:val="single" w:sz="4" w:space="0" w:color="000000"/>
            </w:tcBorders>
            <w:shd w:val="clear" w:color="auto" w:fill="auto"/>
          </w:tcPr>
          <w:p w:rsidR="00CD6AF3" w:rsidRPr="00BF4AE3" w:rsidRDefault="00CD6AF3" w:rsidP="00EA34AC">
            <w:pPr>
              <w:pStyle w:val="a6"/>
              <w:jc w:val="both"/>
              <w:rPr>
                <w:rFonts w:ascii="Times New Roman" w:hAnsi="Times New Roman"/>
                <w:sz w:val="24"/>
                <w:szCs w:val="24"/>
              </w:rPr>
            </w:pPr>
            <w:r w:rsidRPr="00BF4AE3">
              <w:rPr>
                <w:rFonts w:ascii="Times New Roman" w:hAnsi="Times New Roman"/>
                <w:sz w:val="24"/>
                <w:szCs w:val="24"/>
              </w:rPr>
              <w:t xml:space="preserve">Обеспечить выполнение требований по профилактике бруцеллёза  в соответствии с гл. </w:t>
            </w:r>
            <w:r w:rsidRPr="00BF4AE3">
              <w:rPr>
                <w:rFonts w:ascii="Times New Roman" w:hAnsi="Times New Roman"/>
                <w:sz w:val="24"/>
                <w:szCs w:val="24"/>
                <w:lang w:val="en-US"/>
              </w:rPr>
              <w:t>XIII</w:t>
            </w:r>
            <w:r w:rsidRPr="00BF4AE3">
              <w:rPr>
                <w:rFonts w:ascii="Times New Roman" w:hAnsi="Times New Roman"/>
                <w:sz w:val="24"/>
                <w:szCs w:val="24"/>
              </w:rPr>
              <w:t xml:space="preserve"> СанПиН 3.3686-21 «Санитарно-эпидемиологические требования по профилактике инфекционных болезней», в том числе работающий персонал  обеспеч</w:t>
            </w:r>
            <w:r>
              <w:rPr>
                <w:rFonts w:ascii="Times New Roman" w:hAnsi="Times New Roman"/>
                <w:sz w:val="24"/>
                <w:szCs w:val="24"/>
              </w:rPr>
              <w:t xml:space="preserve">ивать </w:t>
            </w:r>
            <w:r w:rsidRPr="00BF4AE3">
              <w:rPr>
                <w:rFonts w:ascii="Times New Roman" w:hAnsi="Times New Roman"/>
                <w:sz w:val="24"/>
                <w:szCs w:val="24"/>
              </w:rPr>
              <w:t>спецодеждой, средствами  индивидуальной защиты, бытовыми  помещениями, организация проведения предварительных и периодических медицинских осмотров на бруцеллез персонала</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F4AE3" w:rsidRDefault="00CD6AF3" w:rsidP="00EA34AC">
            <w:pPr>
              <w:pStyle w:val="a6"/>
              <w:jc w:val="center"/>
              <w:rPr>
                <w:rFonts w:ascii="Times New Roman" w:hAnsi="Times New Roman"/>
                <w:sz w:val="24"/>
                <w:szCs w:val="24"/>
              </w:rPr>
            </w:pPr>
            <w:r w:rsidRPr="00BF4AE3">
              <w:rPr>
                <w:rFonts w:ascii="Times New Roman" w:hAnsi="Times New Roman"/>
                <w:sz w:val="24"/>
                <w:szCs w:val="24"/>
              </w:rPr>
              <w:t>Постоянно</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BF4AE3" w:rsidRDefault="00CD6AF3" w:rsidP="00EA34AC">
            <w:pPr>
              <w:pStyle w:val="a6"/>
              <w:rPr>
                <w:rFonts w:ascii="Times New Roman" w:hAnsi="Times New Roman"/>
                <w:sz w:val="24"/>
                <w:szCs w:val="24"/>
              </w:rPr>
            </w:pPr>
            <w:r w:rsidRPr="00BF4AE3">
              <w:rPr>
                <w:rFonts w:ascii="Times New Roman" w:hAnsi="Times New Roman"/>
                <w:sz w:val="24"/>
                <w:szCs w:val="24"/>
              </w:rPr>
              <w:t>Организации всех форм собственности</w:t>
            </w:r>
          </w:p>
          <w:p w:rsidR="00CD6AF3" w:rsidRPr="00BF4AE3" w:rsidRDefault="00CD6AF3" w:rsidP="00EA34AC">
            <w:pPr>
              <w:pStyle w:val="a6"/>
              <w:rPr>
                <w:rFonts w:ascii="Times New Roman" w:hAnsi="Times New Roman"/>
                <w:sz w:val="24"/>
                <w:szCs w:val="24"/>
              </w:rPr>
            </w:pPr>
            <w:r w:rsidRPr="00BF4AE3">
              <w:rPr>
                <w:rFonts w:ascii="Times New Roman" w:hAnsi="Times New Roman"/>
                <w:sz w:val="24"/>
                <w:szCs w:val="24"/>
              </w:rPr>
              <w:t xml:space="preserve">Владельцы сельскохозяйственных животных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F4AE3" w:rsidRDefault="00CD6AF3" w:rsidP="00EA34AC">
            <w:pPr>
              <w:pStyle w:val="a6"/>
              <w:rPr>
                <w:rFonts w:ascii="Times New Roman" w:hAnsi="Times New Roman"/>
                <w:sz w:val="24"/>
                <w:szCs w:val="24"/>
              </w:rPr>
            </w:pPr>
          </w:p>
        </w:tc>
      </w:tr>
      <w:tr w:rsidR="00CD6AF3" w:rsidRPr="00B663E1" w:rsidTr="00BF3A60">
        <w:trPr>
          <w:trHeight w:val="834"/>
        </w:trPr>
        <w:tc>
          <w:tcPr>
            <w:tcW w:w="993" w:type="dxa"/>
            <w:gridSpan w:val="2"/>
            <w:tcBorders>
              <w:top w:val="single" w:sz="4" w:space="0" w:color="000000"/>
              <w:left w:val="single" w:sz="4" w:space="0" w:color="000000"/>
              <w:bottom w:val="single" w:sz="4" w:space="0" w:color="000000"/>
            </w:tcBorders>
            <w:shd w:val="clear" w:color="auto" w:fill="auto"/>
          </w:tcPr>
          <w:p w:rsidR="00CD6AF3" w:rsidRPr="00BF4AE3" w:rsidRDefault="00CD6AF3" w:rsidP="00EA34AC">
            <w:pPr>
              <w:pStyle w:val="a6"/>
              <w:rPr>
                <w:rFonts w:ascii="Times New Roman" w:hAnsi="Times New Roman"/>
                <w:sz w:val="24"/>
                <w:szCs w:val="24"/>
              </w:rPr>
            </w:pPr>
            <w:r w:rsidRPr="00BF4AE3">
              <w:rPr>
                <w:rFonts w:ascii="Times New Roman" w:hAnsi="Times New Roman"/>
                <w:sz w:val="24"/>
                <w:szCs w:val="24"/>
              </w:rPr>
              <w:t>6.</w:t>
            </w:r>
            <w:r>
              <w:rPr>
                <w:rFonts w:ascii="Times New Roman" w:hAnsi="Times New Roman"/>
                <w:sz w:val="24"/>
                <w:szCs w:val="24"/>
              </w:rPr>
              <w:t>7</w:t>
            </w:r>
            <w:r w:rsidRPr="00BF4AE3">
              <w:rPr>
                <w:rFonts w:ascii="Times New Roman" w:hAnsi="Times New Roman"/>
                <w:sz w:val="24"/>
                <w:szCs w:val="24"/>
              </w:rPr>
              <w:t>.</w:t>
            </w:r>
          </w:p>
        </w:tc>
        <w:tc>
          <w:tcPr>
            <w:tcW w:w="5823" w:type="dxa"/>
            <w:gridSpan w:val="2"/>
            <w:tcBorders>
              <w:top w:val="single" w:sz="4" w:space="0" w:color="000000"/>
              <w:left w:val="single" w:sz="4" w:space="0" w:color="000000"/>
              <w:bottom w:val="single" w:sz="4" w:space="0" w:color="000000"/>
            </w:tcBorders>
            <w:shd w:val="clear" w:color="auto" w:fill="auto"/>
          </w:tcPr>
          <w:p w:rsidR="00CD6AF3" w:rsidRPr="00BF4AE3" w:rsidRDefault="00CD6AF3" w:rsidP="00EA34AC">
            <w:pPr>
              <w:pStyle w:val="a6"/>
              <w:rPr>
                <w:rFonts w:ascii="Times New Roman" w:hAnsi="Times New Roman"/>
                <w:sz w:val="24"/>
                <w:szCs w:val="24"/>
              </w:rPr>
            </w:pPr>
            <w:r w:rsidRPr="00BF4AE3">
              <w:rPr>
                <w:rFonts w:ascii="Times New Roman" w:hAnsi="Times New Roman"/>
                <w:sz w:val="24"/>
                <w:szCs w:val="24"/>
              </w:rPr>
              <w:t>Принятие мер по пресечению незаконной  торговли мясо-молочной продукцией в неустановленных местах торговли</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F4AE3" w:rsidRDefault="00CD6AF3" w:rsidP="00EA34AC">
            <w:pPr>
              <w:pStyle w:val="a6"/>
              <w:jc w:val="center"/>
              <w:rPr>
                <w:rFonts w:ascii="Times New Roman" w:hAnsi="Times New Roman"/>
                <w:spacing w:val="-2"/>
                <w:sz w:val="24"/>
                <w:szCs w:val="24"/>
              </w:rPr>
            </w:pPr>
            <w:r w:rsidRPr="00BF4AE3">
              <w:rPr>
                <w:rFonts w:ascii="Times New Roman" w:hAnsi="Times New Roman"/>
                <w:spacing w:val="-2"/>
                <w:sz w:val="24"/>
                <w:szCs w:val="24"/>
              </w:rPr>
              <w:t>Постоянно</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830063" w:rsidRDefault="00CD6AF3" w:rsidP="00EA34AC">
            <w:pPr>
              <w:pStyle w:val="a6"/>
              <w:rPr>
                <w:rFonts w:ascii="Times New Roman" w:hAnsi="Times New Roman"/>
                <w:sz w:val="24"/>
                <w:szCs w:val="24"/>
              </w:rPr>
            </w:pPr>
            <w:r w:rsidRPr="00830063">
              <w:rPr>
                <w:rFonts w:ascii="Times New Roman" w:hAnsi="Times New Roman"/>
                <w:sz w:val="24"/>
                <w:szCs w:val="24"/>
              </w:rPr>
              <w:t>Админи</w:t>
            </w:r>
            <w:r w:rsidR="00A94E90" w:rsidRPr="00830063">
              <w:rPr>
                <w:rFonts w:ascii="Times New Roman" w:hAnsi="Times New Roman"/>
                <w:sz w:val="24"/>
                <w:szCs w:val="24"/>
              </w:rPr>
              <w:t>страция муниципального района «</w:t>
            </w:r>
            <w:r w:rsidR="00A94E90" w:rsidRPr="00830063">
              <w:rPr>
                <w:rFonts w:ascii="Times New Roman" w:hAnsi="Times New Roman"/>
              </w:rPr>
              <w:t>Город</w:t>
            </w:r>
            <w:r w:rsidRPr="00830063">
              <w:rPr>
                <w:rFonts w:ascii="Times New Roman" w:hAnsi="Times New Roman"/>
                <w:sz w:val="24"/>
                <w:szCs w:val="24"/>
              </w:rPr>
              <w:t xml:space="preserve"> Краснокаменск и Краснокамен</w:t>
            </w:r>
            <w:r w:rsidR="00A94E90" w:rsidRPr="00830063">
              <w:rPr>
                <w:rFonts w:ascii="Times New Roman" w:hAnsi="Times New Roman"/>
                <w:sz w:val="24"/>
                <w:szCs w:val="24"/>
              </w:rPr>
              <w:t>ский район» Забайкальского края</w:t>
            </w:r>
          </w:p>
          <w:p w:rsidR="00CD6AF3" w:rsidRPr="00830063" w:rsidRDefault="00CD6AF3" w:rsidP="00A94E90">
            <w:pPr>
              <w:pStyle w:val="a6"/>
              <w:rPr>
                <w:rFonts w:ascii="Times New Roman" w:hAnsi="Times New Roman"/>
                <w:spacing w:val="-2"/>
                <w:sz w:val="24"/>
                <w:szCs w:val="24"/>
              </w:rPr>
            </w:pPr>
            <w:r w:rsidRPr="00830063">
              <w:rPr>
                <w:rFonts w:ascii="Times New Roman" w:hAnsi="Times New Roman"/>
                <w:sz w:val="24"/>
                <w:szCs w:val="24"/>
              </w:rPr>
              <w:t xml:space="preserve">Администрация городского поселения «Город Краснокаменск»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F4AE3" w:rsidRDefault="00CD6AF3" w:rsidP="00EA34AC">
            <w:pPr>
              <w:pStyle w:val="a6"/>
              <w:rPr>
                <w:rFonts w:ascii="Times New Roman" w:hAnsi="Times New Roman"/>
                <w:sz w:val="24"/>
                <w:szCs w:val="24"/>
              </w:rPr>
            </w:pPr>
          </w:p>
        </w:tc>
      </w:tr>
      <w:tr w:rsidR="00CD6AF3" w:rsidRPr="00B663E1" w:rsidTr="00BF3A60">
        <w:trPr>
          <w:trHeight w:val="381"/>
        </w:trPr>
        <w:tc>
          <w:tcPr>
            <w:tcW w:w="993" w:type="dxa"/>
            <w:gridSpan w:val="2"/>
            <w:tcBorders>
              <w:top w:val="single" w:sz="4" w:space="0" w:color="000000"/>
              <w:left w:val="single" w:sz="4" w:space="0" w:color="000000"/>
              <w:bottom w:val="single" w:sz="4" w:space="0" w:color="000000"/>
            </w:tcBorders>
            <w:shd w:val="clear" w:color="auto" w:fill="auto"/>
          </w:tcPr>
          <w:p w:rsidR="00CD6AF3" w:rsidRPr="00BF4AE3" w:rsidRDefault="00CD6AF3" w:rsidP="00EA34AC">
            <w:pPr>
              <w:pStyle w:val="a6"/>
              <w:rPr>
                <w:rFonts w:ascii="Times New Roman" w:hAnsi="Times New Roman"/>
                <w:sz w:val="24"/>
                <w:szCs w:val="24"/>
              </w:rPr>
            </w:pPr>
            <w:r w:rsidRPr="00BF4AE3">
              <w:rPr>
                <w:rFonts w:ascii="Times New Roman" w:hAnsi="Times New Roman"/>
                <w:sz w:val="24"/>
                <w:szCs w:val="24"/>
              </w:rPr>
              <w:t>6.</w:t>
            </w:r>
            <w:r>
              <w:rPr>
                <w:rFonts w:ascii="Times New Roman" w:hAnsi="Times New Roman"/>
                <w:sz w:val="24"/>
                <w:szCs w:val="24"/>
              </w:rPr>
              <w:t>8</w:t>
            </w:r>
            <w:r w:rsidRPr="00BF4AE3">
              <w:rPr>
                <w:rFonts w:ascii="Times New Roman" w:hAnsi="Times New Roman"/>
                <w:sz w:val="24"/>
                <w:szCs w:val="24"/>
              </w:rPr>
              <w:t>.</w:t>
            </w:r>
          </w:p>
        </w:tc>
        <w:tc>
          <w:tcPr>
            <w:tcW w:w="5823" w:type="dxa"/>
            <w:gridSpan w:val="2"/>
            <w:tcBorders>
              <w:top w:val="single" w:sz="4" w:space="0" w:color="000000"/>
              <w:left w:val="single" w:sz="4" w:space="0" w:color="000000"/>
              <w:bottom w:val="single" w:sz="4" w:space="0" w:color="000000"/>
            </w:tcBorders>
            <w:shd w:val="clear" w:color="auto" w:fill="auto"/>
          </w:tcPr>
          <w:p w:rsidR="00CD6AF3" w:rsidRPr="00BF4AE3" w:rsidRDefault="00CD6AF3" w:rsidP="00EA34AC">
            <w:pPr>
              <w:pStyle w:val="a6"/>
              <w:rPr>
                <w:rFonts w:ascii="Times New Roman" w:hAnsi="Times New Roman"/>
                <w:sz w:val="24"/>
                <w:szCs w:val="24"/>
              </w:rPr>
            </w:pPr>
            <w:r w:rsidRPr="00BF4AE3">
              <w:rPr>
                <w:rFonts w:ascii="Times New Roman" w:hAnsi="Times New Roman"/>
                <w:sz w:val="24"/>
                <w:szCs w:val="24"/>
              </w:rPr>
              <w:t>Осуществлять контроль за</w:t>
            </w:r>
            <w:r>
              <w:rPr>
                <w:rFonts w:ascii="Times New Roman" w:hAnsi="Times New Roman"/>
                <w:sz w:val="24"/>
                <w:szCs w:val="24"/>
              </w:rPr>
              <w:t xml:space="preserve">своевременностью и эффективностью </w:t>
            </w:r>
            <w:r w:rsidRPr="00BF4AE3">
              <w:rPr>
                <w:rFonts w:ascii="Times New Roman" w:hAnsi="Times New Roman"/>
                <w:sz w:val="24"/>
                <w:szCs w:val="24"/>
              </w:rPr>
              <w:t>выполнени</w:t>
            </w:r>
            <w:r>
              <w:rPr>
                <w:rFonts w:ascii="Times New Roman" w:hAnsi="Times New Roman"/>
                <w:sz w:val="24"/>
                <w:szCs w:val="24"/>
              </w:rPr>
              <w:t xml:space="preserve">я </w:t>
            </w:r>
            <w:r w:rsidRPr="00BF4AE3">
              <w:rPr>
                <w:rFonts w:ascii="Times New Roman" w:hAnsi="Times New Roman"/>
                <w:sz w:val="24"/>
                <w:szCs w:val="24"/>
              </w:rPr>
              <w:t xml:space="preserve"> санитарно-противоэпидемических (профилактических) мероприятий по профилактике бруцеллёза</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BF4AE3" w:rsidRDefault="00CD6AF3" w:rsidP="00EA34AC">
            <w:pPr>
              <w:pStyle w:val="a6"/>
              <w:jc w:val="center"/>
              <w:rPr>
                <w:rFonts w:ascii="Times New Roman" w:hAnsi="Times New Roman"/>
                <w:sz w:val="24"/>
                <w:szCs w:val="24"/>
              </w:rPr>
            </w:pPr>
            <w:r w:rsidRPr="00BF4AE3">
              <w:rPr>
                <w:rFonts w:ascii="Times New Roman" w:hAnsi="Times New Roman"/>
                <w:sz w:val="24"/>
                <w:szCs w:val="24"/>
              </w:rPr>
              <w:t>Постоянно</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BF4AE3" w:rsidRDefault="00CD6AF3" w:rsidP="00EA34AC">
            <w:pPr>
              <w:pStyle w:val="a6"/>
              <w:rPr>
                <w:rFonts w:ascii="Times New Roman" w:hAnsi="Times New Roman"/>
                <w:sz w:val="24"/>
                <w:szCs w:val="24"/>
              </w:rPr>
            </w:pPr>
            <w:r w:rsidRPr="00BF4AE3">
              <w:rPr>
                <w:rFonts w:ascii="Times New Roman" w:hAnsi="Times New Roman"/>
                <w:sz w:val="24"/>
                <w:szCs w:val="24"/>
              </w:rPr>
              <w:t>Межрегиональное управление №</w:t>
            </w:r>
            <w:r w:rsidR="00A94E90">
              <w:rPr>
                <w:rFonts w:ascii="Times New Roman" w:hAnsi="Times New Roman"/>
                <w:sz w:val="24"/>
                <w:szCs w:val="24"/>
              </w:rPr>
              <w:t xml:space="preserve"> </w:t>
            </w:r>
            <w:r w:rsidRPr="00BF4AE3">
              <w:rPr>
                <w:rFonts w:ascii="Times New Roman" w:hAnsi="Times New Roman"/>
                <w:sz w:val="24"/>
                <w:szCs w:val="24"/>
              </w:rPr>
              <w:t xml:space="preserve">107 ФМБА России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F4AE3" w:rsidRDefault="00CD6AF3" w:rsidP="00EA34AC">
            <w:pPr>
              <w:pStyle w:val="a6"/>
              <w:rPr>
                <w:rFonts w:ascii="Times New Roman" w:hAnsi="Times New Roman"/>
                <w:sz w:val="24"/>
                <w:szCs w:val="24"/>
              </w:rPr>
            </w:pPr>
          </w:p>
        </w:tc>
      </w:tr>
      <w:tr w:rsidR="00CD6AF3" w:rsidRPr="00B663E1" w:rsidTr="00BF3A60">
        <w:trPr>
          <w:trHeight w:val="834"/>
        </w:trPr>
        <w:tc>
          <w:tcPr>
            <w:tcW w:w="993" w:type="dxa"/>
            <w:gridSpan w:val="2"/>
            <w:tcBorders>
              <w:top w:val="single" w:sz="4" w:space="0" w:color="000000"/>
              <w:left w:val="single" w:sz="4" w:space="0" w:color="000000"/>
              <w:bottom w:val="single" w:sz="4" w:space="0" w:color="000000"/>
            </w:tcBorders>
            <w:shd w:val="clear" w:color="auto" w:fill="auto"/>
          </w:tcPr>
          <w:p w:rsidR="00CD6AF3" w:rsidRPr="00055488" w:rsidRDefault="00CD6AF3" w:rsidP="00EA34AC">
            <w:pPr>
              <w:pStyle w:val="a6"/>
              <w:rPr>
                <w:rFonts w:ascii="Times New Roman" w:hAnsi="Times New Roman"/>
                <w:sz w:val="24"/>
                <w:szCs w:val="24"/>
              </w:rPr>
            </w:pPr>
            <w:r w:rsidRPr="00055488">
              <w:rPr>
                <w:rFonts w:ascii="Times New Roman" w:hAnsi="Times New Roman"/>
                <w:sz w:val="24"/>
                <w:szCs w:val="24"/>
              </w:rPr>
              <w:t>6.9.</w:t>
            </w:r>
          </w:p>
        </w:tc>
        <w:tc>
          <w:tcPr>
            <w:tcW w:w="5823" w:type="dxa"/>
            <w:gridSpan w:val="2"/>
            <w:tcBorders>
              <w:top w:val="single" w:sz="4" w:space="0" w:color="000000"/>
              <w:left w:val="single" w:sz="4" w:space="0" w:color="000000"/>
              <w:bottom w:val="single" w:sz="4" w:space="0" w:color="000000"/>
            </w:tcBorders>
            <w:shd w:val="clear" w:color="auto" w:fill="auto"/>
          </w:tcPr>
          <w:p w:rsidR="00CD6AF3" w:rsidRPr="00055488" w:rsidRDefault="00CD6AF3" w:rsidP="00EA34AC">
            <w:pPr>
              <w:pStyle w:val="a6"/>
              <w:rPr>
                <w:rFonts w:ascii="Times New Roman" w:hAnsi="Times New Roman"/>
                <w:sz w:val="24"/>
                <w:szCs w:val="24"/>
              </w:rPr>
            </w:pPr>
            <w:r w:rsidRPr="00055488">
              <w:rPr>
                <w:rFonts w:ascii="Times New Roman" w:hAnsi="Times New Roman"/>
                <w:sz w:val="24"/>
                <w:szCs w:val="24"/>
              </w:rPr>
              <w:t xml:space="preserve">Обеспечить выполнение требований биологической безопасности при осуществлении работ по убою животных и переработке сырья, инфицированного возбудителем бруцеллеза </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055488" w:rsidRDefault="00CD6AF3" w:rsidP="00EA34AC">
            <w:pPr>
              <w:pStyle w:val="a6"/>
              <w:jc w:val="center"/>
              <w:rPr>
                <w:rFonts w:ascii="Times New Roman" w:hAnsi="Times New Roman"/>
                <w:sz w:val="24"/>
                <w:szCs w:val="24"/>
              </w:rPr>
            </w:pPr>
            <w:r w:rsidRPr="00055488">
              <w:rPr>
                <w:rFonts w:ascii="Times New Roman" w:hAnsi="Times New Roman"/>
                <w:sz w:val="24"/>
                <w:szCs w:val="24"/>
              </w:rPr>
              <w:t>Постоянно</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055488" w:rsidRDefault="00CD6AF3" w:rsidP="00EA34AC">
            <w:pPr>
              <w:pStyle w:val="a6"/>
              <w:rPr>
                <w:rFonts w:ascii="Times New Roman" w:hAnsi="Times New Roman"/>
                <w:sz w:val="24"/>
                <w:szCs w:val="24"/>
              </w:rPr>
            </w:pPr>
            <w:r w:rsidRPr="00055488">
              <w:rPr>
                <w:rFonts w:ascii="Times New Roman" w:hAnsi="Times New Roman"/>
                <w:sz w:val="24"/>
                <w:szCs w:val="24"/>
              </w:rPr>
              <w:t>Руководители предприятий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F4AE3" w:rsidRDefault="00CD6AF3" w:rsidP="00EA34AC">
            <w:pPr>
              <w:pStyle w:val="a6"/>
              <w:rPr>
                <w:rFonts w:ascii="Times New Roman" w:hAnsi="Times New Roman"/>
                <w:color w:val="FF0000"/>
                <w:sz w:val="24"/>
                <w:szCs w:val="24"/>
              </w:rPr>
            </w:pPr>
          </w:p>
        </w:tc>
      </w:tr>
      <w:tr w:rsidR="00CD6AF3" w:rsidRPr="00B663E1" w:rsidTr="00BF3A60">
        <w:trPr>
          <w:trHeight w:val="834"/>
        </w:trPr>
        <w:tc>
          <w:tcPr>
            <w:tcW w:w="993" w:type="dxa"/>
            <w:gridSpan w:val="2"/>
            <w:tcBorders>
              <w:top w:val="single" w:sz="4" w:space="0" w:color="000000"/>
              <w:left w:val="single" w:sz="4" w:space="0" w:color="000000"/>
              <w:bottom w:val="single" w:sz="4" w:space="0" w:color="000000"/>
            </w:tcBorders>
            <w:shd w:val="clear" w:color="auto" w:fill="auto"/>
          </w:tcPr>
          <w:p w:rsidR="00CD6AF3" w:rsidRPr="00055488" w:rsidRDefault="00CD6AF3" w:rsidP="00EA34AC">
            <w:pPr>
              <w:pStyle w:val="a6"/>
              <w:rPr>
                <w:rFonts w:ascii="Times New Roman" w:hAnsi="Times New Roman"/>
                <w:sz w:val="24"/>
                <w:szCs w:val="24"/>
              </w:rPr>
            </w:pPr>
            <w:r w:rsidRPr="00055488">
              <w:rPr>
                <w:rFonts w:ascii="Times New Roman" w:hAnsi="Times New Roman"/>
                <w:sz w:val="24"/>
                <w:szCs w:val="24"/>
              </w:rPr>
              <w:t>6.10.</w:t>
            </w:r>
          </w:p>
        </w:tc>
        <w:tc>
          <w:tcPr>
            <w:tcW w:w="5823" w:type="dxa"/>
            <w:gridSpan w:val="2"/>
            <w:tcBorders>
              <w:top w:val="single" w:sz="4" w:space="0" w:color="000000"/>
              <w:left w:val="single" w:sz="4" w:space="0" w:color="000000"/>
              <w:bottom w:val="single" w:sz="4" w:space="0" w:color="000000"/>
            </w:tcBorders>
            <w:shd w:val="clear" w:color="auto" w:fill="auto"/>
          </w:tcPr>
          <w:p w:rsidR="00CD6AF3" w:rsidRPr="00055488" w:rsidRDefault="00CD6AF3" w:rsidP="00EA34AC">
            <w:pPr>
              <w:pStyle w:val="a6"/>
              <w:rPr>
                <w:rFonts w:ascii="Times New Roman" w:hAnsi="Times New Roman"/>
                <w:sz w:val="24"/>
                <w:szCs w:val="24"/>
              </w:rPr>
            </w:pPr>
            <w:r w:rsidRPr="00055488">
              <w:rPr>
                <w:rFonts w:ascii="Times New Roman" w:hAnsi="Times New Roman"/>
                <w:sz w:val="24"/>
                <w:szCs w:val="24"/>
              </w:rPr>
              <w:t>Организовывать  проведение  производственного  контроля  за  соблюдением санитарных  правил  и  выполнением  санитарно-противоэпидемических</w:t>
            </w:r>
          </w:p>
          <w:p w:rsidR="00CD6AF3" w:rsidRPr="00055488" w:rsidRDefault="00CD6AF3" w:rsidP="00EA34AC">
            <w:pPr>
              <w:pStyle w:val="a6"/>
              <w:rPr>
                <w:rFonts w:ascii="Times New Roman" w:hAnsi="Times New Roman"/>
                <w:sz w:val="24"/>
                <w:szCs w:val="24"/>
              </w:rPr>
            </w:pPr>
            <w:r w:rsidRPr="00055488">
              <w:rPr>
                <w:rFonts w:ascii="Times New Roman" w:hAnsi="Times New Roman"/>
                <w:sz w:val="24"/>
                <w:szCs w:val="24"/>
              </w:rPr>
              <w:t>мероприятий в хозяйствах и на предприятиях</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CD6AF3" w:rsidRPr="00055488" w:rsidRDefault="00CD6AF3" w:rsidP="00EA34AC">
            <w:pPr>
              <w:pStyle w:val="a6"/>
              <w:jc w:val="center"/>
              <w:rPr>
                <w:rFonts w:ascii="Times New Roman" w:hAnsi="Times New Roman"/>
                <w:sz w:val="24"/>
                <w:szCs w:val="24"/>
              </w:rPr>
            </w:pPr>
            <w:r w:rsidRPr="00055488">
              <w:rPr>
                <w:rFonts w:ascii="Times New Roman" w:hAnsi="Times New Roman"/>
                <w:sz w:val="24"/>
                <w:szCs w:val="24"/>
              </w:rPr>
              <w:t>Постоянно</w:t>
            </w:r>
          </w:p>
          <w:p w:rsidR="00CD6AF3" w:rsidRPr="00055488" w:rsidRDefault="00CD6AF3" w:rsidP="00EA34AC">
            <w:pPr>
              <w:pStyle w:val="a6"/>
              <w:jc w:val="center"/>
              <w:rPr>
                <w:rFonts w:ascii="Times New Roman" w:hAnsi="Times New Roman"/>
                <w:sz w:val="24"/>
                <w:szCs w:val="24"/>
              </w:rPr>
            </w:pP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D6AF3" w:rsidRPr="00055488" w:rsidRDefault="00CD6AF3" w:rsidP="00EA34AC">
            <w:pPr>
              <w:pStyle w:val="a6"/>
              <w:rPr>
                <w:rFonts w:ascii="Times New Roman" w:hAnsi="Times New Roman"/>
                <w:sz w:val="24"/>
                <w:szCs w:val="24"/>
              </w:rPr>
            </w:pPr>
            <w:r w:rsidRPr="00055488">
              <w:rPr>
                <w:rFonts w:ascii="Times New Roman" w:hAnsi="Times New Roman"/>
                <w:sz w:val="24"/>
                <w:szCs w:val="24"/>
              </w:rPr>
              <w:t>Организации, хозяйства всех форм собственности</w:t>
            </w:r>
          </w:p>
          <w:p w:rsidR="00CD6AF3" w:rsidRPr="00055488" w:rsidRDefault="00CD6AF3" w:rsidP="00EA34AC">
            <w:pPr>
              <w:pStyle w:val="a6"/>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6AF3" w:rsidRPr="00BF4AE3" w:rsidRDefault="00CD6AF3" w:rsidP="00EA34AC">
            <w:pPr>
              <w:pStyle w:val="a6"/>
              <w:rPr>
                <w:rFonts w:ascii="Times New Roman" w:hAnsi="Times New Roman"/>
                <w:color w:val="FF0000"/>
                <w:sz w:val="24"/>
                <w:szCs w:val="24"/>
              </w:rPr>
            </w:pPr>
          </w:p>
        </w:tc>
      </w:tr>
    </w:tbl>
    <w:p w:rsidR="00CD6AF3" w:rsidRPr="00B663E1" w:rsidRDefault="00CD6AF3" w:rsidP="00CD6AF3">
      <w:pPr>
        <w:pStyle w:val="af5"/>
        <w:jc w:val="left"/>
      </w:pPr>
    </w:p>
    <w:p w:rsidR="00CD6AF3" w:rsidRPr="00B663E1" w:rsidRDefault="00A94E90" w:rsidP="00A94E90">
      <w:pPr>
        <w:pStyle w:val="af5"/>
        <w:rPr>
          <w:b/>
          <w:sz w:val="28"/>
          <w:szCs w:val="28"/>
        </w:rPr>
      </w:pPr>
      <w:r>
        <w:rPr>
          <w:b/>
          <w:sz w:val="28"/>
          <w:szCs w:val="28"/>
        </w:rPr>
        <w:t>___________________________________________________________________________________</w:t>
      </w:r>
    </w:p>
    <w:p w:rsidR="00CD6AF3" w:rsidRPr="00B663E1" w:rsidRDefault="00CD6AF3" w:rsidP="00CD6AF3">
      <w:pPr>
        <w:pStyle w:val="af5"/>
        <w:jc w:val="right"/>
        <w:rPr>
          <w:b/>
          <w:sz w:val="28"/>
          <w:szCs w:val="28"/>
        </w:rPr>
      </w:pPr>
    </w:p>
    <w:p w:rsidR="00CD6AF3" w:rsidRDefault="00CD6AF3" w:rsidP="00CD6AF3">
      <w:pPr>
        <w:pStyle w:val="af5"/>
        <w:jc w:val="right"/>
        <w:rPr>
          <w:b/>
          <w:sz w:val="28"/>
          <w:szCs w:val="28"/>
        </w:rPr>
      </w:pPr>
    </w:p>
    <w:p w:rsidR="00CD6AF3" w:rsidRPr="00175CDA" w:rsidRDefault="00CD6AF3" w:rsidP="001C2FDF">
      <w:pPr>
        <w:tabs>
          <w:tab w:val="right" w:pos="9662"/>
        </w:tabs>
      </w:pPr>
    </w:p>
    <w:sectPr w:rsidR="00CD6AF3" w:rsidRPr="00175CDA" w:rsidSect="00CD6AF3">
      <w:pgSz w:w="16838" w:h="11906" w:orient="landscape" w:code="9"/>
      <w:pgMar w:top="567" w:right="709" w:bottom="1134" w:left="567" w:header="284" w:footer="261" w:gutter="0"/>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CB0" w:rsidRDefault="00173CB0">
      <w:r>
        <w:separator/>
      </w:r>
    </w:p>
  </w:endnote>
  <w:endnote w:type="continuationSeparator" w:id="1">
    <w:p w:rsidR="00173CB0" w:rsidRDefault="00173C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069" w:rsidRDefault="008877B2" w:rsidP="003F69DE">
    <w:pPr>
      <w:pStyle w:val="a3"/>
      <w:framePr w:wrap="around" w:vAnchor="text" w:hAnchor="margin" w:xAlign="right" w:y="1"/>
      <w:rPr>
        <w:rStyle w:val="a5"/>
      </w:rPr>
    </w:pPr>
    <w:r>
      <w:rPr>
        <w:rStyle w:val="a5"/>
      </w:rPr>
      <w:fldChar w:fldCharType="begin"/>
    </w:r>
    <w:r w:rsidR="00A31069">
      <w:rPr>
        <w:rStyle w:val="a5"/>
      </w:rPr>
      <w:instrText xml:space="preserve">PAGE  </w:instrText>
    </w:r>
    <w:r>
      <w:rPr>
        <w:rStyle w:val="a5"/>
      </w:rPr>
      <w:fldChar w:fldCharType="end"/>
    </w:r>
  </w:p>
  <w:p w:rsidR="00A31069" w:rsidRDefault="00A31069" w:rsidP="003F69DE">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069" w:rsidRDefault="00A31069" w:rsidP="003F69DE">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CB0" w:rsidRDefault="00173CB0">
      <w:r>
        <w:separator/>
      </w:r>
    </w:p>
  </w:footnote>
  <w:footnote w:type="continuationSeparator" w:id="1">
    <w:p w:rsidR="00173CB0" w:rsidRDefault="00173C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60A1"/>
    <w:multiLevelType w:val="hybridMultilevel"/>
    <w:tmpl w:val="A8FC49F8"/>
    <w:lvl w:ilvl="0" w:tplc="AB8A7E92">
      <w:start w:val="1"/>
      <w:numFmt w:val="decimal"/>
      <w:lvlText w:val="%1."/>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0BD652AC"/>
    <w:multiLevelType w:val="hybridMultilevel"/>
    <w:tmpl w:val="C53E7F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546FDC"/>
    <w:multiLevelType w:val="hybridMultilevel"/>
    <w:tmpl w:val="151069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09B31F2"/>
    <w:multiLevelType w:val="multilevel"/>
    <w:tmpl w:val="B5D8A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3F367C"/>
    <w:multiLevelType w:val="hybridMultilevel"/>
    <w:tmpl w:val="C4766F3A"/>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5">
    <w:nsid w:val="1B827AAB"/>
    <w:multiLevelType w:val="hybridMultilevel"/>
    <w:tmpl w:val="6B3076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703E3A"/>
    <w:multiLevelType w:val="hybridMultilevel"/>
    <w:tmpl w:val="89A04C30"/>
    <w:lvl w:ilvl="0" w:tplc="EF8EC672">
      <w:start w:val="1"/>
      <w:numFmt w:val="decimal"/>
      <w:lvlText w:val="%1."/>
      <w:lvlJc w:val="left"/>
      <w:pPr>
        <w:ind w:left="824" w:hanging="5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FE81D46"/>
    <w:multiLevelType w:val="hybridMultilevel"/>
    <w:tmpl w:val="7FEE71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1AF56A1"/>
    <w:multiLevelType w:val="multilevel"/>
    <w:tmpl w:val="56A8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453045"/>
    <w:multiLevelType w:val="hybridMultilevel"/>
    <w:tmpl w:val="E972594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3A2269C5"/>
    <w:multiLevelType w:val="hybridMultilevel"/>
    <w:tmpl w:val="5B2AE6E4"/>
    <w:lvl w:ilvl="0" w:tplc="CEA2B2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41E7D33"/>
    <w:multiLevelType w:val="multilevel"/>
    <w:tmpl w:val="C2F4C5EA"/>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2">
    <w:nsid w:val="4DC25760"/>
    <w:multiLevelType w:val="hybridMultilevel"/>
    <w:tmpl w:val="78C6A5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C54ED1"/>
    <w:multiLevelType w:val="hybridMultilevel"/>
    <w:tmpl w:val="E1C276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DB1635"/>
    <w:multiLevelType w:val="multilevel"/>
    <w:tmpl w:val="32648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2505767"/>
    <w:multiLevelType w:val="hybridMultilevel"/>
    <w:tmpl w:val="8624A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0C003F"/>
    <w:multiLevelType w:val="hybridMultilevel"/>
    <w:tmpl w:val="56661366"/>
    <w:lvl w:ilvl="0" w:tplc="CE9A9A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4F43967"/>
    <w:multiLevelType w:val="multilevel"/>
    <w:tmpl w:val="BF62A37A"/>
    <w:lvl w:ilvl="0">
      <w:start w:val="1"/>
      <w:numFmt w:val="decimal"/>
      <w:lvlText w:val="%1."/>
      <w:lvlJc w:val="left"/>
      <w:pPr>
        <w:ind w:left="370"/>
      </w:pPr>
      <w:rPr>
        <w:rFonts w:ascii="Times New Roman" w:eastAsia="Times New Roman" w:hAnsi="Times New Roman" w:cs="Times New Roman"/>
        <w:b w:val="0"/>
        <w:i w:val="0"/>
        <w:strike w:val="0"/>
        <w:dstrike w:val="0"/>
        <w:color w:val="212529"/>
        <w:sz w:val="28"/>
        <w:szCs w:val="28"/>
        <w:u w:val="none" w:color="000000"/>
        <w:bdr w:val="none" w:sz="0" w:space="0" w:color="auto"/>
        <w:shd w:val="clear" w:color="auto" w:fill="auto"/>
        <w:vertAlign w:val="baseline"/>
      </w:rPr>
    </w:lvl>
    <w:lvl w:ilvl="1">
      <w:start w:val="1"/>
      <w:numFmt w:val="decimal"/>
      <w:lvlText w:val="%1.%2."/>
      <w:lvlJc w:val="left"/>
      <w:pPr>
        <w:ind w:left="1090"/>
      </w:pPr>
      <w:rPr>
        <w:rFonts w:ascii="Times New Roman" w:eastAsia="Times New Roman" w:hAnsi="Times New Roman" w:cs="Times New Roman"/>
        <w:b w:val="0"/>
        <w:i w:val="0"/>
        <w:strike w:val="0"/>
        <w:dstrike w:val="0"/>
        <w:color w:val="212529"/>
        <w:sz w:val="28"/>
        <w:szCs w:val="28"/>
        <w:u w:val="none" w:color="000000"/>
        <w:bdr w:val="none" w:sz="0" w:space="0" w:color="auto"/>
        <w:shd w:val="clear" w:color="auto" w:fill="auto"/>
        <w:vertAlign w:val="baseline"/>
      </w:rPr>
    </w:lvl>
    <w:lvl w:ilvl="2">
      <w:start w:val="1"/>
      <w:numFmt w:val="lowerRoman"/>
      <w:lvlText w:val="%3"/>
      <w:lvlJc w:val="left"/>
      <w:pPr>
        <w:ind w:left="1793"/>
      </w:pPr>
      <w:rPr>
        <w:rFonts w:ascii="Times New Roman" w:eastAsia="Times New Roman" w:hAnsi="Times New Roman" w:cs="Times New Roman"/>
        <w:b w:val="0"/>
        <w:i w:val="0"/>
        <w:strike w:val="0"/>
        <w:dstrike w:val="0"/>
        <w:color w:val="212529"/>
        <w:sz w:val="28"/>
        <w:szCs w:val="28"/>
        <w:u w:val="none" w:color="000000"/>
        <w:bdr w:val="none" w:sz="0" w:space="0" w:color="auto"/>
        <w:shd w:val="clear" w:color="auto" w:fill="auto"/>
        <w:vertAlign w:val="baseline"/>
      </w:rPr>
    </w:lvl>
    <w:lvl w:ilvl="3">
      <w:start w:val="1"/>
      <w:numFmt w:val="decimal"/>
      <w:lvlText w:val="%4"/>
      <w:lvlJc w:val="left"/>
      <w:pPr>
        <w:ind w:left="2513"/>
      </w:pPr>
      <w:rPr>
        <w:rFonts w:ascii="Times New Roman" w:eastAsia="Times New Roman" w:hAnsi="Times New Roman" w:cs="Times New Roman"/>
        <w:b w:val="0"/>
        <w:i w:val="0"/>
        <w:strike w:val="0"/>
        <w:dstrike w:val="0"/>
        <w:color w:val="212529"/>
        <w:sz w:val="28"/>
        <w:szCs w:val="28"/>
        <w:u w:val="none" w:color="000000"/>
        <w:bdr w:val="none" w:sz="0" w:space="0" w:color="auto"/>
        <w:shd w:val="clear" w:color="auto" w:fill="auto"/>
        <w:vertAlign w:val="baseline"/>
      </w:rPr>
    </w:lvl>
    <w:lvl w:ilvl="4">
      <w:start w:val="1"/>
      <w:numFmt w:val="lowerLetter"/>
      <w:lvlText w:val="%5"/>
      <w:lvlJc w:val="left"/>
      <w:pPr>
        <w:ind w:left="3233"/>
      </w:pPr>
      <w:rPr>
        <w:rFonts w:ascii="Times New Roman" w:eastAsia="Times New Roman" w:hAnsi="Times New Roman" w:cs="Times New Roman"/>
        <w:b w:val="0"/>
        <w:i w:val="0"/>
        <w:strike w:val="0"/>
        <w:dstrike w:val="0"/>
        <w:color w:val="212529"/>
        <w:sz w:val="28"/>
        <w:szCs w:val="28"/>
        <w:u w:val="none" w:color="000000"/>
        <w:bdr w:val="none" w:sz="0" w:space="0" w:color="auto"/>
        <w:shd w:val="clear" w:color="auto" w:fill="auto"/>
        <w:vertAlign w:val="baseline"/>
      </w:rPr>
    </w:lvl>
    <w:lvl w:ilvl="5">
      <w:start w:val="1"/>
      <w:numFmt w:val="lowerRoman"/>
      <w:lvlText w:val="%6"/>
      <w:lvlJc w:val="left"/>
      <w:pPr>
        <w:ind w:left="3953"/>
      </w:pPr>
      <w:rPr>
        <w:rFonts w:ascii="Times New Roman" w:eastAsia="Times New Roman" w:hAnsi="Times New Roman" w:cs="Times New Roman"/>
        <w:b w:val="0"/>
        <w:i w:val="0"/>
        <w:strike w:val="0"/>
        <w:dstrike w:val="0"/>
        <w:color w:val="212529"/>
        <w:sz w:val="28"/>
        <w:szCs w:val="28"/>
        <w:u w:val="none" w:color="000000"/>
        <w:bdr w:val="none" w:sz="0" w:space="0" w:color="auto"/>
        <w:shd w:val="clear" w:color="auto" w:fill="auto"/>
        <w:vertAlign w:val="baseline"/>
      </w:rPr>
    </w:lvl>
    <w:lvl w:ilvl="6">
      <w:start w:val="1"/>
      <w:numFmt w:val="decimal"/>
      <w:lvlText w:val="%7"/>
      <w:lvlJc w:val="left"/>
      <w:pPr>
        <w:ind w:left="4673"/>
      </w:pPr>
      <w:rPr>
        <w:rFonts w:ascii="Times New Roman" w:eastAsia="Times New Roman" w:hAnsi="Times New Roman" w:cs="Times New Roman"/>
        <w:b w:val="0"/>
        <w:i w:val="0"/>
        <w:strike w:val="0"/>
        <w:dstrike w:val="0"/>
        <w:color w:val="212529"/>
        <w:sz w:val="28"/>
        <w:szCs w:val="28"/>
        <w:u w:val="none" w:color="000000"/>
        <w:bdr w:val="none" w:sz="0" w:space="0" w:color="auto"/>
        <w:shd w:val="clear" w:color="auto" w:fill="auto"/>
        <w:vertAlign w:val="baseline"/>
      </w:rPr>
    </w:lvl>
    <w:lvl w:ilvl="7">
      <w:start w:val="1"/>
      <w:numFmt w:val="lowerLetter"/>
      <w:lvlText w:val="%8"/>
      <w:lvlJc w:val="left"/>
      <w:pPr>
        <w:ind w:left="5393"/>
      </w:pPr>
      <w:rPr>
        <w:rFonts w:ascii="Times New Roman" w:eastAsia="Times New Roman" w:hAnsi="Times New Roman" w:cs="Times New Roman"/>
        <w:b w:val="0"/>
        <w:i w:val="0"/>
        <w:strike w:val="0"/>
        <w:dstrike w:val="0"/>
        <w:color w:val="212529"/>
        <w:sz w:val="28"/>
        <w:szCs w:val="28"/>
        <w:u w:val="none" w:color="000000"/>
        <w:bdr w:val="none" w:sz="0" w:space="0" w:color="auto"/>
        <w:shd w:val="clear" w:color="auto" w:fill="auto"/>
        <w:vertAlign w:val="baseline"/>
      </w:rPr>
    </w:lvl>
    <w:lvl w:ilvl="8">
      <w:start w:val="1"/>
      <w:numFmt w:val="lowerRoman"/>
      <w:lvlText w:val="%9"/>
      <w:lvlJc w:val="left"/>
      <w:pPr>
        <w:ind w:left="6113"/>
      </w:pPr>
      <w:rPr>
        <w:rFonts w:ascii="Times New Roman" w:eastAsia="Times New Roman" w:hAnsi="Times New Roman" w:cs="Times New Roman"/>
        <w:b w:val="0"/>
        <w:i w:val="0"/>
        <w:strike w:val="0"/>
        <w:dstrike w:val="0"/>
        <w:color w:val="212529"/>
        <w:sz w:val="28"/>
        <w:szCs w:val="28"/>
        <w:u w:val="none" w:color="000000"/>
        <w:bdr w:val="none" w:sz="0" w:space="0" w:color="auto"/>
        <w:shd w:val="clear" w:color="auto" w:fill="auto"/>
        <w:vertAlign w:val="baseline"/>
      </w:rPr>
    </w:lvl>
  </w:abstractNum>
  <w:abstractNum w:abstractNumId="18">
    <w:nsid w:val="69872885"/>
    <w:multiLevelType w:val="hybridMultilevel"/>
    <w:tmpl w:val="6180E2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DCF5347"/>
    <w:multiLevelType w:val="hybridMultilevel"/>
    <w:tmpl w:val="3EC43346"/>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0">
    <w:nsid w:val="7F6B7108"/>
    <w:multiLevelType w:val="hybridMultilevel"/>
    <w:tmpl w:val="06986A20"/>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num w:numId="1">
    <w:abstractNumId w:val="10"/>
  </w:num>
  <w:num w:numId="2">
    <w:abstractNumId w:val="16"/>
  </w:num>
  <w:num w:numId="3">
    <w:abstractNumId w:val="20"/>
  </w:num>
  <w:num w:numId="4">
    <w:abstractNumId w:val="4"/>
  </w:num>
  <w:num w:numId="5">
    <w:abstractNumId w:val="3"/>
  </w:num>
  <w:num w:numId="6">
    <w:abstractNumId w:val="14"/>
  </w:num>
  <w:num w:numId="7">
    <w:abstractNumId w:val="8"/>
  </w:num>
  <w:num w:numId="8">
    <w:abstractNumId w:val="7"/>
  </w:num>
  <w:num w:numId="9">
    <w:abstractNumId w:val="17"/>
  </w:num>
  <w:num w:numId="10">
    <w:abstractNumId w:val="12"/>
  </w:num>
  <w:num w:numId="11">
    <w:abstractNumId w:val="13"/>
  </w:num>
  <w:num w:numId="12">
    <w:abstractNumId w:val="1"/>
  </w:num>
  <w:num w:numId="13">
    <w:abstractNumId w:val="5"/>
  </w:num>
  <w:num w:numId="14">
    <w:abstractNumId w:val="18"/>
  </w:num>
  <w:num w:numId="15">
    <w:abstractNumId w:val="2"/>
  </w:num>
  <w:num w:numId="16">
    <w:abstractNumId w:val="9"/>
  </w:num>
  <w:num w:numId="17">
    <w:abstractNumId w:val="6"/>
  </w:num>
  <w:num w:numId="18">
    <w:abstractNumId w:val="11"/>
  </w:num>
  <w:num w:numId="19">
    <w:abstractNumId w:val="15"/>
  </w:num>
  <w:num w:numId="20">
    <w:abstractNumId w:val="19"/>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C7B95"/>
    <w:rsid w:val="000055DF"/>
    <w:rsid w:val="00012C97"/>
    <w:rsid w:val="00013250"/>
    <w:rsid w:val="000158B8"/>
    <w:rsid w:val="00024602"/>
    <w:rsid w:val="00027A73"/>
    <w:rsid w:val="00030140"/>
    <w:rsid w:val="00034980"/>
    <w:rsid w:val="00037565"/>
    <w:rsid w:val="00040A90"/>
    <w:rsid w:val="00040DD9"/>
    <w:rsid w:val="00051F86"/>
    <w:rsid w:val="00072193"/>
    <w:rsid w:val="00074997"/>
    <w:rsid w:val="00096D88"/>
    <w:rsid w:val="000A4B36"/>
    <w:rsid w:val="000B084E"/>
    <w:rsid w:val="000C4686"/>
    <w:rsid w:val="000C7B95"/>
    <w:rsid w:val="000D0E00"/>
    <w:rsid w:val="000D16B1"/>
    <w:rsid w:val="000D40BB"/>
    <w:rsid w:val="000D5644"/>
    <w:rsid w:val="000E4CA5"/>
    <w:rsid w:val="00100362"/>
    <w:rsid w:val="00101437"/>
    <w:rsid w:val="001144B3"/>
    <w:rsid w:val="001164D9"/>
    <w:rsid w:val="00125AE6"/>
    <w:rsid w:val="00132B91"/>
    <w:rsid w:val="00151B2A"/>
    <w:rsid w:val="00151C99"/>
    <w:rsid w:val="001540E0"/>
    <w:rsid w:val="00156E53"/>
    <w:rsid w:val="00160A4B"/>
    <w:rsid w:val="00173CB0"/>
    <w:rsid w:val="0018585B"/>
    <w:rsid w:val="00195EF5"/>
    <w:rsid w:val="001A256E"/>
    <w:rsid w:val="001A2B3D"/>
    <w:rsid w:val="001A39B9"/>
    <w:rsid w:val="001A4BA3"/>
    <w:rsid w:val="001A513C"/>
    <w:rsid w:val="001A79CD"/>
    <w:rsid w:val="001B1B6F"/>
    <w:rsid w:val="001B3E43"/>
    <w:rsid w:val="001C0367"/>
    <w:rsid w:val="001C0754"/>
    <w:rsid w:val="001C2FDF"/>
    <w:rsid w:val="001C6106"/>
    <w:rsid w:val="001C7C55"/>
    <w:rsid w:val="001D0CAF"/>
    <w:rsid w:val="001D15FD"/>
    <w:rsid w:val="001E17D3"/>
    <w:rsid w:val="001E2450"/>
    <w:rsid w:val="001F762B"/>
    <w:rsid w:val="00216D09"/>
    <w:rsid w:val="00231FE6"/>
    <w:rsid w:val="002344B0"/>
    <w:rsid w:val="00244D42"/>
    <w:rsid w:val="00270669"/>
    <w:rsid w:val="002804CF"/>
    <w:rsid w:val="00284358"/>
    <w:rsid w:val="0029358E"/>
    <w:rsid w:val="002A6133"/>
    <w:rsid w:val="002B1134"/>
    <w:rsid w:val="002B6894"/>
    <w:rsid w:val="002C43BA"/>
    <w:rsid w:val="002D2229"/>
    <w:rsid w:val="002D27E7"/>
    <w:rsid w:val="002D7285"/>
    <w:rsid w:val="002D7F19"/>
    <w:rsid w:val="002E4B93"/>
    <w:rsid w:val="002F0D0B"/>
    <w:rsid w:val="0030460F"/>
    <w:rsid w:val="00306AC1"/>
    <w:rsid w:val="00315AB1"/>
    <w:rsid w:val="00355565"/>
    <w:rsid w:val="00355E1F"/>
    <w:rsid w:val="00370319"/>
    <w:rsid w:val="00373E1A"/>
    <w:rsid w:val="003765C1"/>
    <w:rsid w:val="00376D2A"/>
    <w:rsid w:val="00381EA4"/>
    <w:rsid w:val="003839D8"/>
    <w:rsid w:val="00392787"/>
    <w:rsid w:val="003977F9"/>
    <w:rsid w:val="003B7E2E"/>
    <w:rsid w:val="003C4003"/>
    <w:rsid w:val="003C5F01"/>
    <w:rsid w:val="003C6DCD"/>
    <w:rsid w:val="003D7BC9"/>
    <w:rsid w:val="003F2B40"/>
    <w:rsid w:val="003F30C2"/>
    <w:rsid w:val="003F4C66"/>
    <w:rsid w:val="003F69DE"/>
    <w:rsid w:val="0041258E"/>
    <w:rsid w:val="004144F9"/>
    <w:rsid w:val="004233D8"/>
    <w:rsid w:val="004370DD"/>
    <w:rsid w:val="004573AD"/>
    <w:rsid w:val="00461666"/>
    <w:rsid w:val="0046567B"/>
    <w:rsid w:val="00466065"/>
    <w:rsid w:val="00466B26"/>
    <w:rsid w:val="004762E0"/>
    <w:rsid w:val="00476F26"/>
    <w:rsid w:val="00485A3C"/>
    <w:rsid w:val="00485F53"/>
    <w:rsid w:val="004916EF"/>
    <w:rsid w:val="00492183"/>
    <w:rsid w:val="0049320F"/>
    <w:rsid w:val="004B7F57"/>
    <w:rsid w:val="004D4161"/>
    <w:rsid w:val="004D5DBB"/>
    <w:rsid w:val="004E5A73"/>
    <w:rsid w:val="005204B0"/>
    <w:rsid w:val="00521A9E"/>
    <w:rsid w:val="00524BC8"/>
    <w:rsid w:val="00526E5E"/>
    <w:rsid w:val="005275E9"/>
    <w:rsid w:val="005433DB"/>
    <w:rsid w:val="00545780"/>
    <w:rsid w:val="00552C03"/>
    <w:rsid w:val="00555A97"/>
    <w:rsid w:val="0056133D"/>
    <w:rsid w:val="005621ED"/>
    <w:rsid w:val="005742D0"/>
    <w:rsid w:val="00580952"/>
    <w:rsid w:val="005863DD"/>
    <w:rsid w:val="0058735B"/>
    <w:rsid w:val="005B0225"/>
    <w:rsid w:val="005B6E16"/>
    <w:rsid w:val="005C1029"/>
    <w:rsid w:val="005C2D50"/>
    <w:rsid w:val="005E22D8"/>
    <w:rsid w:val="005E552F"/>
    <w:rsid w:val="005E6B5B"/>
    <w:rsid w:val="005F14EC"/>
    <w:rsid w:val="005F486A"/>
    <w:rsid w:val="006030F7"/>
    <w:rsid w:val="0060751A"/>
    <w:rsid w:val="0062535D"/>
    <w:rsid w:val="00632806"/>
    <w:rsid w:val="00640A8F"/>
    <w:rsid w:val="00651D13"/>
    <w:rsid w:val="006520C5"/>
    <w:rsid w:val="00652F81"/>
    <w:rsid w:val="00654E22"/>
    <w:rsid w:val="00665129"/>
    <w:rsid w:val="00671F8C"/>
    <w:rsid w:val="00672B77"/>
    <w:rsid w:val="006854A4"/>
    <w:rsid w:val="0068712F"/>
    <w:rsid w:val="00695F0E"/>
    <w:rsid w:val="006A2FCA"/>
    <w:rsid w:val="006A4CF7"/>
    <w:rsid w:val="006A54E1"/>
    <w:rsid w:val="006B2526"/>
    <w:rsid w:val="006B2C80"/>
    <w:rsid w:val="006C5B26"/>
    <w:rsid w:val="006D0AA5"/>
    <w:rsid w:val="006E3B8B"/>
    <w:rsid w:val="006E3FCA"/>
    <w:rsid w:val="00700D44"/>
    <w:rsid w:val="007049D8"/>
    <w:rsid w:val="00711DC0"/>
    <w:rsid w:val="00723276"/>
    <w:rsid w:val="007238F4"/>
    <w:rsid w:val="007261D9"/>
    <w:rsid w:val="00740CDE"/>
    <w:rsid w:val="007576D4"/>
    <w:rsid w:val="007632BB"/>
    <w:rsid w:val="0076341D"/>
    <w:rsid w:val="00764992"/>
    <w:rsid w:val="00766D8C"/>
    <w:rsid w:val="00773BDE"/>
    <w:rsid w:val="00787D8B"/>
    <w:rsid w:val="007A44B1"/>
    <w:rsid w:val="007B567A"/>
    <w:rsid w:val="007E782F"/>
    <w:rsid w:val="007F0375"/>
    <w:rsid w:val="007F19A9"/>
    <w:rsid w:val="007F1FA8"/>
    <w:rsid w:val="007F21CB"/>
    <w:rsid w:val="00810B2E"/>
    <w:rsid w:val="00811BF6"/>
    <w:rsid w:val="00815597"/>
    <w:rsid w:val="00815D68"/>
    <w:rsid w:val="00816A0C"/>
    <w:rsid w:val="00817A71"/>
    <w:rsid w:val="0082536E"/>
    <w:rsid w:val="00830063"/>
    <w:rsid w:val="0083468E"/>
    <w:rsid w:val="00850240"/>
    <w:rsid w:val="008514EF"/>
    <w:rsid w:val="0085152C"/>
    <w:rsid w:val="00867D05"/>
    <w:rsid w:val="00877642"/>
    <w:rsid w:val="008877B2"/>
    <w:rsid w:val="00887866"/>
    <w:rsid w:val="008C4174"/>
    <w:rsid w:val="008C4550"/>
    <w:rsid w:val="008C47B4"/>
    <w:rsid w:val="008D09C8"/>
    <w:rsid w:val="008D0A86"/>
    <w:rsid w:val="008D241F"/>
    <w:rsid w:val="008D2CC5"/>
    <w:rsid w:val="008D3868"/>
    <w:rsid w:val="008E0087"/>
    <w:rsid w:val="008E10B5"/>
    <w:rsid w:val="008F4105"/>
    <w:rsid w:val="00910965"/>
    <w:rsid w:val="00911FAA"/>
    <w:rsid w:val="00931D27"/>
    <w:rsid w:val="00934026"/>
    <w:rsid w:val="00937063"/>
    <w:rsid w:val="0094687C"/>
    <w:rsid w:val="00951D4C"/>
    <w:rsid w:val="00964C22"/>
    <w:rsid w:val="00965F51"/>
    <w:rsid w:val="0097580A"/>
    <w:rsid w:val="00984963"/>
    <w:rsid w:val="009877BE"/>
    <w:rsid w:val="009B2778"/>
    <w:rsid w:val="009C1E9F"/>
    <w:rsid w:val="009C2C7B"/>
    <w:rsid w:val="009C73B9"/>
    <w:rsid w:val="009D0A1B"/>
    <w:rsid w:val="009E1773"/>
    <w:rsid w:val="009E59A7"/>
    <w:rsid w:val="00A10AEE"/>
    <w:rsid w:val="00A12780"/>
    <w:rsid w:val="00A261F7"/>
    <w:rsid w:val="00A31069"/>
    <w:rsid w:val="00A33537"/>
    <w:rsid w:val="00A431DE"/>
    <w:rsid w:val="00A4710F"/>
    <w:rsid w:val="00A5428E"/>
    <w:rsid w:val="00A5433E"/>
    <w:rsid w:val="00A65054"/>
    <w:rsid w:val="00A74E69"/>
    <w:rsid w:val="00A865B1"/>
    <w:rsid w:val="00A94520"/>
    <w:rsid w:val="00A94E90"/>
    <w:rsid w:val="00AA3543"/>
    <w:rsid w:val="00AB0635"/>
    <w:rsid w:val="00AB4787"/>
    <w:rsid w:val="00AC114E"/>
    <w:rsid w:val="00AC36D4"/>
    <w:rsid w:val="00AC3D51"/>
    <w:rsid w:val="00AC4086"/>
    <w:rsid w:val="00AC653C"/>
    <w:rsid w:val="00AC7311"/>
    <w:rsid w:val="00AC78B4"/>
    <w:rsid w:val="00AD0D2E"/>
    <w:rsid w:val="00AF0C35"/>
    <w:rsid w:val="00B009C0"/>
    <w:rsid w:val="00B02DD0"/>
    <w:rsid w:val="00B03623"/>
    <w:rsid w:val="00B061F6"/>
    <w:rsid w:val="00B21843"/>
    <w:rsid w:val="00B35676"/>
    <w:rsid w:val="00B35C54"/>
    <w:rsid w:val="00B44DF7"/>
    <w:rsid w:val="00B51EEB"/>
    <w:rsid w:val="00B6116F"/>
    <w:rsid w:val="00B732A8"/>
    <w:rsid w:val="00B83A83"/>
    <w:rsid w:val="00B84FA0"/>
    <w:rsid w:val="00B96160"/>
    <w:rsid w:val="00B97BC6"/>
    <w:rsid w:val="00BB79DF"/>
    <w:rsid w:val="00BC18FE"/>
    <w:rsid w:val="00BC4418"/>
    <w:rsid w:val="00BC5DAE"/>
    <w:rsid w:val="00BC791E"/>
    <w:rsid w:val="00BF3A60"/>
    <w:rsid w:val="00C07F4D"/>
    <w:rsid w:val="00C10DDD"/>
    <w:rsid w:val="00C36B48"/>
    <w:rsid w:val="00C41909"/>
    <w:rsid w:val="00C42D43"/>
    <w:rsid w:val="00C57F5C"/>
    <w:rsid w:val="00C66820"/>
    <w:rsid w:val="00C673F9"/>
    <w:rsid w:val="00C760BC"/>
    <w:rsid w:val="00C84213"/>
    <w:rsid w:val="00C848E2"/>
    <w:rsid w:val="00C9230C"/>
    <w:rsid w:val="00C92BB8"/>
    <w:rsid w:val="00CA1661"/>
    <w:rsid w:val="00CA36AB"/>
    <w:rsid w:val="00CA4643"/>
    <w:rsid w:val="00CA4950"/>
    <w:rsid w:val="00CB27E9"/>
    <w:rsid w:val="00CC2DE0"/>
    <w:rsid w:val="00CC5A9D"/>
    <w:rsid w:val="00CD04F7"/>
    <w:rsid w:val="00CD2E38"/>
    <w:rsid w:val="00CD3388"/>
    <w:rsid w:val="00CD541B"/>
    <w:rsid w:val="00CD6227"/>
    <w:rsid w:val="00CD6AF3"/>
    <w:rsid w:val="00CE0787"/>
    <w:rsid w:val="00CE301C"/>
    <w:rsid w:val="00CE53A1"/>
    <w:rsid w:val="00D10C3E"/>
    <w:rsid w:val="00D121ED"/>
    <w:rsid w:val="00D15DAF"/>
    <w:rsid w:val="00D16488"/>
    <w:rsid w:val="00D221AD"/>
    <w:rsid w:val="00D350E1"/>
    <w:rsid w:val="00D416E3"/>
    <w:rsid w:val="00D450C3"/>
    <w:rsid w:val="00D5178B"/>
    <w:rsid w:val="00D63396"/>
    <w:rsid w:val="00D90AB7"/>
    <w:rsid w:val="00DA0659"/>
    <w:rsid w:val="00DA4657"/>
    <w:rsid w:val="00DA76BE"/>
    <w:rsid w:val="00DB3618"/>
    <w:rsid w:val="00DC074C"/>
    <w:rsid w:val="00DC17B4"/>
    <w:rsid w:val="00DC680C"/>
    <w:rsid w:val="00DD7779"/>
    <w:rsid w:val="00DE23C7"/>
    <w:rsid w:val="00DE51E8"/>
    <w:rsid w:val="00DE5DC1"/>
    <w:rsid w:val="00DF14C4"/>
    <w:rsid w:val="00DF5E8A"/>
    <w:rsid w:val="00E16916"/>
    <w:rsid w:val="00E233F8"/>
    <w:rsid w:val="00E24CB0"/>
    <w:rsid w:val="00E33EEC"/>
    <w:rsid w:val="00E348B1"/>
    <w:rsid w:val="00E440E9"/>
    <w:rsid w:val="00E47D2B"/>
    <w:rsid w:val="00E609C8"/>
    <w:rsid w:val="00E64798"/>
    <w:rsid w:val="00E65561"/>
    <w:rsid w:val="00E71857"/>
    <w:rsid w:val="00E80201"/>
    <w:rsid w:val="00EA266E"/>
    <w:rsid w:val="00EA268F"/>
    <w:rsid w:val="00EA34AC"/>
    <w:rsid w:val="00EB2CD8"/>
    <w:rsid w:val="00EB2E36"/>
    <w:rsid w:val="00ED3286"/>
    <w:rsid w:val="00EF054F"/>
    <w:rsid w:val="00EF2CD8"/>
    <w:rsid w:val="00EF3128"/>
    <w:rsid w:val="00F06F72"/>
    <w:rsid w:val="00F14045"/>
    <w:rsid w:val="00F21E81"/>
    <w:rsid w:val="00F27D87"/>
    <w:rsid w:val="00F32C2C"/>
    <w:rsid w:val="00F3552D"/>
    <w:rsid w:val="00F54DFB"/>
    <w:rsid w:val="00F67BCF"/>
    <w:rsid w:val="00F73E53"/>
    <w:rsid w:val="00F84914"/>
    <w:rsid w:val="00F90E53"/>
    <w:rsid w:val="00FC2CE5"/>
    <w:rsid w:val="00FE747B"/>
    <w:rsid w:val="00FF1A6B"/>
    <w:rsid w:val="00FF6871"/>
    <w:rsid w:val="00FF7C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B9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C7B95"/>
    <w:pPr>
      <w:tabs>
        <w:tab w:val="center" w:pos="4677"/>
        <w:tab w:val="right" w:pos="9355"/>
      </w:tabs>
    </w:pPr>
  </w:style>
  <w:style w:type="character" w:customStyle="1" w:styleId="a4">
    <w:name w:val="Нижний колонтитул Знак"/>
    <w:link w:val="a3"/>
    <w:rsid w:val="000C7B95"/>
    <w:rPr>
      <w:rFonts w:ascii="Times New Roman" w:eastAsia="Times New Roman" w:hAnsi="Times New Roman" w:cs="Times New Roman"/>
      <w:sz w:val="24"/>
      <w:szCs w:val="24"/>
      <w:lang w:eastAsia="ru-RU"/>
    </w:rPr>
  </w:style>
  <w:style w:type="character" w:styleId="a5">
    <w:name w:val="page number"/>
    <w:basedOn w:val="a0"/>
    <w:rsid w:val="000C7B95"/>
  </w:style>
  <w:style w:type="paragraph" w:styleId="a6">
    <w:name w:val="No Spacing"/>
    <w:link w:val="a7"/>
    <w:uiPriority w:val="1"/>
    <w:qFormat/>
    <w:rsid w:val="00811BF6"/>
    <w:rPr>
      <w:sz w:val="22"/>
      <w:szCs w:val="22"/>
      <w:lang w:eastAsia="en-US"/>
    </w:rPr>
  </w:style>
  <w:style w:type="paragraph" w:styleId="a8">
    <w:name w:val="Balloon Text"/>
    <w:basedOn w:val="a"/>
    <w:link w:val="a9"/>
    <w:uiPriority w:val="99"/>
    <w:semiHidden/>
    <w:unhideWhenUsed/>
    <w:rsid w:val="001A2B3D"/>
    <w:rPr>
      <w:rFonts w:ascii="Tahoma" w:hAnsi="Tahoma" w:cs="Tahoma"/>
      <w:sz w:val="16"/>
      <w:szCs w:val="16"/>
    </w:rPr>
  </w:style>
  <w:style w:type="character" w:customStyle="1" w:styleId="a9">
    <w:name w:val="Текст выноски Знак"/>
    <w:link w:val="a8"/>
    <w:uiPriority w:val="99"/>
    <w:semiHidden/>
    <w:rsid w:val="001A2B3D"/>
    <w:rPr>
      <w:rFonts w:ascii="Tahoma" w:eastAsia="Times New Roman" w:hAnsi="Tahoma" w:cs="Tahoma"/>
      <w:sz w:val="16"/>
      <w:szCs w:val="16"/>
    </w:rPr>
  </w:style>
  <w:style w:type="table" w:styleId="aa">
    <w:name w:val="Table Grid"/>
    <w:basedOn w:val="a1"/>
    <w:uiPriority w:val="59"/>
    <w:rsid w:val="00BB79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uiPriority w:val="99"/>
    <w:unhideWhenUsed/>
    <w:rsid w:val="00632806"/>
    <w:rPr>
      <w:color w:val="0000FF"/>
      <w:u w:val="single"/>
    </w:rPr>
  </w:style>
  <w:style w:type="paragraph" w:styleId="ac">
    <w:name w:val="header"/>
    <w:basedOn w:val="a"/>
    <w:link w:val="ad"/>
    <w:unhideWhenUsed/>
    <w:rsid w:val="004370DD"/>
    <w:pPr>
      <w:tabs>
        <w:tab w:val="center" w:pos="4677"/>
        <w:tab w:val="right" w:pos="9355"/>
      </w:tabs>
    </w:pPr>
  </w:style>
  <w:style w:type="character" w:customStyle="1" w:styleId="ad">
    <w:name w:val="Верхний колонтитул Знак"/>
    <w:link w:val="ac"/>
    <w:uiPriority w:val="99"/>
    <w:rsid w:val="004370DD"/>
    <w:rPr>
      <w:rFonts w:ascii="Times New Roman" w:eastAsia="Times New Roman" w:hAnsi="Times New Roman"/>
      <w:sz w:val="24"/>
      <w:szCs w:val="24"/>
    </w:rPr>
  </w:style>
  <w:style w:type="paragraph" w:customStyle="1" w:styleId="ConsPlusNormal">
    <w:name w:val="ConsPlusNormal"/>
    <w:rsid w:val="00AF0C35"/>
    <w:pPr>
      <w:widowControl w:val="0"/>
      <w:autoSpaceDE w:val="0"/>
      <w:autoSpaceDN w:val="0"/>
    </w:pPr>
    <w:rPr>
      <w:rFonts w:eastAsia="Times New Roman" w:cs="Calibri"/>
      <w:sz w:val="22"/>
    </w:rPr>
  </w:style>
  <w:style w:type="paragraph" w:styleId="ae">
    <w:name w:val="footnote text"/>
    <w:basedOn w:val="a"/>
    <w:link w:val="af"/>
    <w:uiPriority w:val="99"/>
    <w:semiHidden/>
    <w:unhideWhenUsed/>
    <w:rsid w:val="00AF0C35"/>
    <w:rPr>
      <w:rFonts w:ascii="Calibri" w:hAnsi="Calibri"/>
      <w:sz w:val="20"/>
      <w:szCs w:val="20"/>
      <w:lang w:eastAsia="en-US"/>
    </w:rPr>
  </w:style>
  <w:style w:type="character" w:customStyle="1" w:styleId="af">
    <w:name w:val="Текст сноски Знак"/>
    <w:link w:val="ae"/>
    <w:uiPriority w:val="99"/>
    <w:semiHidden/>
    <w:rsid w:val="00AF0C35"/>
    <w:rPr>
      <w:rFonts w:eastAsia="Times New Roman"/>
      <w:lang w:eastAsia="en-US"/>
    </w:rPr>
  </w:style>
  <w:style w:type="character" w:styleId="af0">
    <w:name w:val="footnote reference"/>
    <w:uiPriority w:val="99"/>
    <w:semiHidden/>
    <w:unhideWhenUsed/>
    <w:rsid w:val="00AF0C35"/>
    <w:rPr>
      <w:vertAlign w:val="superscript"/>
    </w:rPr>
  </w:style>
  <w:style w:type="character" w:styleId="af1">
    <w:name w:val="Strong"/>
    <w:uiPriority w:val="22"/>
    <w:qFormat/>
    <w:rsid w:val="00DD7779"/>
    <w:rPr>
      <w:b/>
      <w:bCs/>
    </w:rPr>
  </w:style>
  <w:style w:type="paragraph" w:styleId="af2">
    <w:name w:val="List Paragraph"/>
    <w:basedOn w:val="a"/>
    <w:uiPriority w:val="34"/>
    <w:qFormat/>
    <w:rsid w:val="00DD7779"/>
    <w:pPr>
      <w:ind w:left="720"/>
      <w:contextualSpacing/>
    </w:pPr>
  </w:style>
  <w:style w:type="paragraph" w:styleId="af3">
    <w:name w:val="Title"/>
    <w:basedOn w:val="a"/>
    <w:link w:val="af4"/>
    <w:qFormat/>
    <w:rsid w:val="00D121ED"/>
    <w:pPr>
      <w:jc w:val="center"/>
    </w:pPr>
    <w:rPr>
      <w:sz w:val="28"/>
    </w:rPr>
  </w:style>
  <w:style w:type="character" w:customStyle="1" w:styleId="af4">
    <w:name w:val="Название Знак"/>
    <w:basedOn w:val="a0"/>
    <w:link w:val="af3"/>
    <w:rsid w:val="00D121ED"/>
    <w:rPr>
      <w:rFonts w:ascii="Times New Roman" w:eastAsia="Times New Roman" w:hAnsi="Times New Roman"/>
      <w:sz w:val="28"/>
      <w:szCs w:val="24"/>
    </w:rPr>
  </w:style>
  <w:style w:type="character" w:customStyle="1" w:styleId="mail-message-sender-email">
    <w:name w:val="mail-message-sender-email"/>
    <w:basedOn w:val="a0"/>
    <w:rsid w:val="007576D4"/>
  </w:style>
  <w:style w:type="paragraph" w:styleId="af5">
    <w:name w:val="Body Text"/>
    <w:basedOn w:val="a"/>
    <w:link w:val="af6"/>
    <w:rsid w:val="00CD6AF3"/>
    <w:pPr>
      <w:suppressAutoHyphens/>
      <w:jc w:val="center"/>
    </w:pPr>
    <w:rPr>
      <w:szCs w:val="20"/>
      <w:lang w:eastAsia="ar-SA"/>
    </w:rPr>
  </w:style>
  <w:style w:type="character" w:customStyle="1" w:styleId="af6">
    <w:name w:val="Основной текст Знак"/>
    <w:basedOn w:val="a0"/>
    <w:link w:val="af5"/>
    <w:rsid w:val="00CD6AF3"/>
    <w:rPr>
      <w:rFonts w:ascii="Times New Roman" w:eastAsia="Times New Roman" w:hAnsi="Times New Roman"/>
      <w:sz w:val="24"/>
      <w:lang w:eastAsia="ar-SA"/>
    </w:rPr>
  </w:style>
  <w:style w:type="paragraph" w:styleId="af7">
    <w:name w:val="Subtitle"/>
    <w:basedOn w:val="af3"/>
    <w:next w:val="af5"/>
    <w:link w:val="af8"/>
    <w:qFormat/>
    <w:rsid w:val="00CD6AF3"/>
    <w:pPr>
      <w:keepNext/>
      <w:suppressAutoHyphens/>
      <w:spacing w:before="240" w:after="120"/>
    </w:pPr>
    <w:rPr>
      <w:rFonts w:ascii="Arial" w:eastAsia="Arial Unicode MS" w:hAnsi="Arial" w:cs="Mangal"/>
      <w:i/>
      <w:iCs/>
      <w:szCs w:val="28"/>
      <w:lang w:val="en-GB" w:eastAsia="ar-SA"/>
    </w:rPr>
  </w:style>
  <w:style w:type="character" w:customStyle="1" w:styleId="af8">
    <w:name w:val="Подзаголовок Знак"/>
    <w:basedOn w:val="a0"/>
    <w:link w:val="af7"/>
    <w:rsid w:val="00CD6AF3"/>
    <w:rPr>
      <w:rFonts w:ascii="Arial" w:eastAsia="Arial Unicode MS" w:hAnsi="Arial" w:cs="Mangal"/>
      <w:i/>
      <w:iCs/>
      <w:sz w:val="28"/>
      <w:szCs w:val="28"/>
      <w:lang w:val="en-GB" w:eastAsia="ar-SA"/>
    </w:rPr>
  </w:style>
  <w:style w:type="character" w:customStyle="1" w:styleId="a7">
    <w:name w:val="Без интервала Знак"/>
    <w:link w:val="a6"/>
    <w:uiPriority w:val="1"/>
    <w:rsid w:val="00CD6AF3"/>
    <w:rPr>
      <w:sz w:val="22"/>
      <w:szCs w:val="22"/>
      <w:lang w:eastAsia="en-US"/>
    </w:rPr>
  </w:style>
  <w:style w:type="paragraph" w:customStyle="1" w:styleId="Default">
    <w:name w:val="Default"/>
    <w:rsid w:val="00CD6AF3"/>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uiPriority w:val="99"/>
    <w:rsid w:val="00CD6AF3"/>
    <w:pPr>
      <w:widowControl w:val="0"/>
      <w:autoSpaceDE w:val="0"/>
      <w:autoSpaceDN w:val="0"/>
      <w:adjustRightInd w:val="0"/>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B9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C7B95"/>
    <w:pPr>
      <w:tabs>
        <w:tab w:val="center" w:pos="4677"/>
        <w:tab w:val="right" w:pos="9355"/>
      </w:tabs>
    </w:pPr>
  </w:style>
  <w:style w:type="character" w:customStyle="1" w:styleId="a4">
    <w:name w:val="Нижний колонтитул Знак"/>
    <w:link w:val="a3"/>
    <w:rsid w:val="000C7B95"/>
    <w:rPr>
      <w:rFonts w:ascii="Times New Roman" w:eastAsia="Times New Roman" w:hAnsi="Times New Roman" w:cs="Times New Roman"/>
      <w:sz w:val="24"/>
      <w:szCs w:val="24"/>
      <w:lang w:eastAsia="ru-RU"/>
    </w:rPr>
  </w:style>
  <w:style w:type="character" w:styleId="a5">
    <w:name w:val="page number"/>
    <w:basedOn w:val="a0"/>
    <w:rsid w:val="000C7B95"/>
  </w:style>
  <w:style w:type="paragraph" w:styleId="a6">
    <w:name w:val="No Spacing"/>
    <w:link w:val="a7"/>
    <w:uiPriority w:val="1"/>
    <w:qFormat/>
    <w:rsid w:val="00811BF6"/>
    <w:rPr>
      <w:sz w:val="22"/>
      <w:szCs w:val="22"/>
      <w:lang w:eastAsia="en-US"/>
    </w:rPr>
  </w:style>
  <w:style w:type="paragraph" w:styleId="a8">
    <w:name w:val="Balloon Text"/>
    <w:basedOn w:val="a"/>
    <w:link w:val="a9"/>
    <w:uiPriority w:val="99"/>
    <w:semiHidden/>
    <w:unhideWhenUsed/>
    <w:rsid w:val="001A2B3D"/>
    <w:rPr>
      <w:rFonts w:ascii="Tahoma" w:hAnsi="Tahoma" w:cs="Tahoma"/>
      <w:sz w:val="16"/>
      <w:szCs w:val="16"/>
    </w:rPr>
  </w:style>
  <w:style w:type="character" w:customStyle="1" w:styleId="a9">
    <w:name w:val="Текст выноски Знак"/>
    <w:link w:val="a8"/>
    <w:uiPriority w:val="99"/>
    <w:semiHidden/>
    <w:rsid w:val="001A2B3D"/>
    <w:rPr>
      <w:rFonts w:ascii="Tahoma" w:eastAsia="Times New Roman" w:hAnsi="Tahoma" w:cs="Tahoma"/>
      <w:sz w:val="16"/>
      <w:szCs w:val="16"/>
    </w:rPr>
  </w:style>
  <w:style w:type="table" w:styleId="aa">
    <w:name w:val="Table Grid"/>
    <w:basedOn w:val="a1"/>
    <w:uiPriority w:val="59"/>
    <w:rsid w:val="00BB79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uiPriority w:val="99"/>
    <w:unhideWhenUsed/>
    <w:rsid w:val="00632806"/>
    <w:rPr>
      <w:color w:val="0000FF"/>
      <w:u w:val="single"/>
    </w:rPr>
  </w:style>
  <w:style w:type="paragraph" w:styleId="ac">
    <w:name w:val="header"/>
    <w:basedOn w:val="a"/>
    <w:link w:val="ad"/>
    <w:unhideWhenUsed/>
    <w:rsid w:val="004370DD"/>
    <w:pPr>
      <w:tabs>
        <w:tab w:val="center" w:pos="4677"/>
        <w:tab w:val="right" w:pos="9355"/>
      </w:tabs>
    </w:pPr>
  </w:style>
  <w:style w:type="character" w:customStyle="1" w:styleId="ad">
    <w:name w:val="Верхний колонтитул Знак"/>
    <w:link w:val="ac"/>
    <w:uiPriority w:val="99"/>
    <w:rsid w:val="004370DD"/>
    <w:rPr>
      <w:rFonts w:ascii="Times New Roman" w:eastAsia="Times New Roman" w:hAnsi="Times New Roman"/>
      <w:sz w:val="24"/>
      <w:szCs w:val="24"/>
    </w:rPr>
  </w:style>
  <w:style w:type="paragraph" w:customStyle="1" w:styleId="ConsPlusNormal">
    <w:name w:val="ConsPlusNormal"/>
    <w:rsid w:val="00AF0C35"/>
    <w:pPr>
      <w:widowControl w:val="0"/>
      <w:autoSpaceDE w:val="0"/>
      <w:autoSpaceDN w:val="0"/>
    </w:pPr>
    <w:rPr>
      <w:rFonts w:eastAsia="Times New Roman" w:cs="Calibri"/>
      <w:sz w:val="22"/>
    </w:rPr>
  </w:style>
  <w:style w:type="paragraph" w:styleId="ae">
    <w:name w:val="footnote text"/>
    <w:basedOn w:val="a"/>
    <w:link w:val="af"/>
    <w:uiPriority w:val="99"/>
    <w:semiHidden/>
    <w:unhideWhenUsed/>
    <w:rsid w:val="00AF0C35"/>
    <w:rPr>
      <w:rFonts w:ascii="Calibri" w:hAnsi="Calibri"/>
      <w:sz w:val="20"/>
      <w:szCs w:val="20"/>
      <w:lang w:eastAsia="en-US"/>
    </w:rPr>
  </w:style>
  <w:style w:type="character" w:customStyle="1" w:styleId="af">
    <w:name w:val="Текст сноски Знак"/>
    <w:link w:val="ae"/>
    <w:uiPriority w:val="99"/>
    <w:semiHidden/>
    <w:rsid w:val="00AF0C35"/>
    <w:rPr>
      <w:rFonts w:eastAsia="Times New Roman"/>
      <w:lang w:eastAsia="en-US"/>
    </w:rPr>
  </w:style>
  <w:style w:type="character" w:styleId="af0">
    <w:name w:val="footnote reference"/>
    <w:uiPriority w:val="99"/>
    <w:semiHidden/>
    <w:unhideWhenUsed/>
    <w:rsid w:val="00AF0C35"/>
    <w:rPr>
      <w:vertAlign w:val="superscript"/>
    </w:rPr>
  </w:style>
  <w:style w:type="character" w:styleId="af1">
    <w:name w:val="Strong"/>
    <w:uiPriority w:val="22"/>
    <w:qFormat/>
    <w:rsid w:val="00DD7779"/>
    <w:rPr>
      <w:b/>
      <w:bCs/>
    </w:rPr>
  </w:style>
  <w:style w:type="paragraph" w:styleId="af2">
    <w:name w:val="List Paragraph"/>
    <w:basedOn w:val="a"/>
    <w:uiPriority w:val="34"/>
    <w:qFormat/>
    <w:rsid w:val="00DD7779"/>
    <w:pPr>
      <w:ind w:left="720"/>
      <w:contextualSpacing/>
    </w:pPr>
  </w:style>
  <w:style w:type="paragraph" w:styleId="af3">
    <w:name w:val="Title"/>
    <w:basedOn w:val="a"/>
    <w:link w:val="af4"/>
    <w:qFormat/>
    <w:rsid w:val="00D121ED"/>
    <w:pPr>
      <w:jc w:val="center"/>
    </w:pPr>
    <w:rPr>
      <w:sz w:val="28"/>
      <w:lang w:val="x-none" w:eastAsia="x-none"/>
    </w:rPr>
  </w:style>
  <w:style w:type="character" w:customStyle="1" w:styleId="af4">
    <w:name w:val="Название Знак"/>
    <w:basedOn w:val="a0"/>
    <w:link w:val="af3"/>
    <w:rsid w:val="00D121ED"/>
    <w:rPr>
      <w:rFonts w:ascii="Times New Roman" w:eastAsia="Times New Roman" w:hAnsi="Times New Roman"/>
      <w:sz w:val="28"/>
      <w:szCs w:val="24"/>
      <w:lang w:val="x-none" w:eastAsia="x-none"/>
    </w:rPr>
  </w:style>
  <w:style w:type="character" w:customStyle="1" w:styleId="mail-message-sender-email">
    <w:name w:val="mail-message-sender-email"/>
    <w:basedOn w:val="a0"/>
    <w:rsid w:val="007576D4"/>
  </w:style>
  <w:style w:type="paragraph" w:styleId="af5">
    <w:name w:val="Body Text"/>
    <w:basedOn w:val="a"/>
    <w:link w:val="af6"/>
    <w:rsid w:val="00CD6AF3"/>
    <w:pPr>
      <w:suppressAutoHyphens/>
      <w:jc w:val="center"/>
    </w:pPr>
    <w:rPr>
      <w:szCs w:val="20"/>
      <w:lang w:eastAsia="ar-SA"/>
    </w:rPr>
  </w:style>
  <w:style w:type="character" w:customStyle="1" w:styleId="af6">
    <w:name w:val="Основной текст Знак"/>
    <w:basedOn w:val="a0"/>
    <w:link w:val="af5"/>
    <w:rsid w:val="00CD6AF3"/>
    <w:rPr>
      <w:rFonts w:ascii="Times New Roman" w:eastAsia="Times New Roman" w:hAnsi="Times New Roman"/>
      <w:sz w:val="24"/>
      <w:lang w:eastAsia="ar-SA"/>
    </w:rPr>
  </w:style>
  <w:style w:type="paragraph" w:styleId="af7">
    <w:name w:val="Subtitle"/>
    <w:basedOn w:val="af3"/>
    <w:next w:val="af5"/>
    <w:link w:val="af8"/>
    <w:qFormat/>
    <w:rsid w:val="00CD6AF3"/>
    <w:pPr>
      <w:keepNext/>
      <w:suppressAutoHyphens/>
      <w:spacing w:before="240" w:after="120"/>
    </w:pPr>
    <w:rPr>
      <w:rFonts w:ascii="Arial" w:eastAsia="Arial Unicode MS" w:hAnsi="Arial" w:cs="Mangal"/>
      <w:i/>
      <w:iCs/>
      <w:szCs w:val="28"/>
      <w:lang w:val="en-GB" w:eastAsia="ar-SA"/>
    </w:rPr>
  </w:style>
  <w:style w:type="character" w:customStyle="1" w:styleId="af8">
    <w:name w:val="Подзаголовок Знак"/>
    <w:basedOn w:val="a0"/>
    <w:link w:val="af7"/>
    <w:rsid w:val="00CD6AF3"/>
    <w:rPr>
      <w:rFonts w:ascii="Arial" w:eastAsia="Arial Unicode MS" w:hAnsi="Arial" w:cs="Mangal"/>
      <w:i/>
      <w:iCs/>
      <w:sz w:val="28"/>
      <w:szCs w:val="28"/>
      <w:lang w:val="en-GB" w:eastAsia="ar-SA"/>
    </w:rPr>
  </w:style>
  <w:style w:type="character" w:customStyle="1" w:styleId="a7">
    <w:name w:val="Без интервала Знак"/>
    <w:link w:val="a6"/>
    <w:uiPriority w:val="1"/>
    <w:rsid w:val="00CD6AF3"/>
    <w:rPr>
      <w:sz w:val="22"/>
      <w:szCs w:val="22"/>
      <w:lang w:eastAsia="en-US"/>
    </w:rPr>
  </w:style>
  <w:style w:type="paragraph" w:customStyle="1" w:styleId="Default">
    <w:name w:val="Default"/>
    <w:rsid w:val="00CD6AF3"/>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uiPriority w:val="99"/>
    <w:rsid w:val="00CD6AF3"/>
    <w:pPr>
      <w:widowControl w:val="0"/>
      <w:autoSpaceDE w:val="0"/>
      <w:autoSpaceDN w:val="0"/>
      <w:adjustRightInd w:val="0"/>
    </w:pPr>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51856841">
      <w:bodyDiv w:val="1"/>
      <w:marLeft w:val="0"/>
      <w:marRight w:val="0"/>
      <w:marTop w:val="0"/>
      <w:marBottom w:val="0"/>
      <w:divBdr>
        <w:top w:val="none" w:sz="0" w:space="0" w:color="auto"/>
        <w:left w:val="none" w:sz="0" w:space="0" w:color="auto"/>
        <w:bottom w:val="none" w:sz="0" w:space="0" w:color="auto"/>
        <w:right w:val="none" w:sz="0" w:space="0" w:color="auto"/>
      </w:divBdr>
    </w:div>
    <w:div w:id="311645661">
      <w:bodyDiv w:val="1"/>
      <w:marLeft w:val="0"/>
      <w:marRight w:val="0"/>
      <w:marTop w:val="0"/>
      <w:marBottom w:val="0"/>
      <w:divBdr>
        <w:top w:val="none" w:sz="0" w:space="0" w:color="auto"/>
        <w:left w:val="none" w:sz="0" w:space="0" w:color="auto"/>
        <w:bottom w:val="none" w:sz="0" w:space="0" w:color="auto"/>
        <w:right w:val="none" w:sz="0" w:space="0" w:color="auto"/>
      </w:divBdr>
    </w:div>
    <w:div w:id="329219638">
      <w:bodyDiv w:val="1"/>
      <w:marLeft w:val="0"/>
      <w:marRight w:val="0"/>
      <w:marTop w:val="0"/>
      <w:marBottom w:val="0"/>
      <w:divBdr>
        <w:top w:val="none" w:sz="0" w:space="0" w:color="auto"/>
        <w:left w:val="none" w:sz="0" w:space="0" w:color="auto"/>
        <w:bottom w:val="none" w:sz="0" w:space="0" w:color="auto"/>
        <w:right w:val="none" w:sz="0" w:space="0" w:color="auto"/>
      </w:divBdr>
    </w:div>
    <w:div w:id="673068836">
      <w:bodyDiv w:val="1"/>
      <w:marLeft w:val="0"/>
      <w:marRight w:val="0"/>
      <w:marTop w:val="0"/>
      <w:marBottom w:val="0"/>
      <w:divBdr>
        <w:top w:val="none" w:sz="0" w:space="0" w:color="auto"/>
        <w:left w:val="none" w:sz="0" w:space="0" w:color="auto"/>
        <w:bottom w:val="none" w:sz="0" w:space="0" w:color="auto"/>
        <w:right w:val="none" w:sz="0" w:space="0" w:color="auto"/>
      </w:divBdr>
    </w:div>
    <w:div w:id="676620079">
      <w:bodyDiv w:val="1"/>
      <w:marLeft w:val="0"/>
      <w:marRight w:val="0"/>
      <w:marTop w:val="0"/>
      <w:marBottom w:val="0"/>
      <w:divBdr>
        <w:top w:val="none" w:sz="0" w:space="0" w:color="auto"/>
        <w:left w:val="none" w:sz="0" w:space="0" w:color="auto"/>
        <w:bottom w:val="none" w:sz="0" w:space="0" w:color="auto"/>
        <w:right w:val="none" w:sz="0" w:space="0" w:color="auto"/>
      </w:divBdr>
    </w:div>
    <w:div w:id="960837827">
      <w:bodyDiv w:val="1"/>
      <w:marLeft w:val="0"/>
      <w:marRight w:val="0"/>
      <w:marTop w:val="0"/>
      <w:marBottom w:val="0"/>
      <w:divBdr>
        <w:top w:val="none" w:sz="0" w:space="0" w:color="auto"/>
        <w:left w:val="none" w:sz="0" w:space="0" w:color="auto"/>
        <w:bottom w:val="none" w:sz="0" w:space="0" w:color="auto"/>
        <w:right w:val="none" w:sz="0" w:space="0" w:color="auto"/>
      </w:divBdr>
    </w:div>
    <w:div w:id="1071121950">
      <w:bodyDiv w:val="1"/>
      <w:marLeft w:val="0"/>
      <w:marRight w:val="0"/>
      <w:marTop w:val="0"/>
      <w:marBottom w:val="0"/>
      <w:divBdr>
        <w:top w:val="none" w:sz="0" w:space="0" w:color="auto"/>
        <w:left w:val="none" w:sz="0" w:space="0" w:color="auto"/>
        <w:bottom w:val="none" w:sz="0" w:space="0" w:color="auto"/>
        <w:right w:val="none" w:sz="0" w:space="0" w:color="auto"/>
      </w:divBdr>
    </w:div>
    <w:div w:id="1312058626">
      <w:bodyDiv w:val="1"/>
      <w:marLeft w:val="0"/>
      <w:marRight w:val="0"/>
      <w:marTop w:val="0"/>
      <w:marBottom w:val="0"/>
      <w:divBdr>
        <w:top w:val="none" w:sz="0" w:space="0" w:color="auto"/>
        <w:left w:val="none" w:sz="0" w:space="0" w:color="auto"/>
        <w:bottom w:val="none" w:sz="0" w:space="0" w:color="auto"/>
        <w:right w:val="none" w:sz="0" w:space="0" w:color="auto"/>
      </w:divBdr>
    </w:div>
    <w:div w:id="1372730032">
      <w:bodyDiv w:val="1"/>
      <w:marLeft w:val="0"/>
      <w:marRight w:val="0"/>
      <w:marTop w:val="0"/>
      <w:marBottom w:val="0"/>
      <w:divBdr>
        <w:top w:val="none" w:sz="0" w:space="0" w:color="auto"/>
        <w:left w:val="none" w:sz="0" w:space="0" w:color="auto"/>
        <w:bottom w:val="none" w:sz="0" w:space="0" w:color="auto"/>
        <w:right w:val="none" w:sz="0" w:space="0" w:color="auto"/>
      </w:divBdr>
    </w:div>
    <w:div w:id="1454638223">
      <w:bodyDiv w:val="1"/>
      <w:marLeft w:val="0"/>
      <w:marRight w:val="0"/>
      <w:marTop w:val="0"/>
      <w:marBottom w:val="0"/>
      <w:divBdr>
        <w:top w:val="none" w:sz="0" w:space="0" w:color="auto"/>
        <w:left w:val="none" w:sz="0" w:space="0" w:color="auto"/>
        <w:bottom w:val="none" w:sz="0" w:space="0" w:color="auto"/>
        <w:right w:val="none" w:sz="0" w:space="0" w:color="auto"/>
      </w:divBdr>
    </w:div>
    <w:div w:id="1605771300">
      <w:bodyDiv w:val="1"/>
      <w:marLeft w:val="0"/>
      <w:marRight w:val="0"/>
      <w:marTop w:val="0"/>
      <w:marBottom w:val="0"/>
      <w:divBdr>
        <w:top w:val="none" w:sz="0" w:space="0" w:color="auto"/>
        <w:left w:val="none" w:sz="0" w:space="0" w:color="auto"/>
        <w:bottom w:val="none" w:sz="0" w:space="0" w:color="auto"/>
        <w:right w:val="none" w:sz="0" w:space="0" w:color="auto"/>
      </w:divBdr>
    </w:div>
    <w:div w:id="168231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Pages>
  <Words>5307</Words>
  <Characters>30255</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35492</CharactersWithSpaces>
  <SharedDoc>false</SharedDoc>
  <HLinks>
    <vt:vector size="6" baseType="variant">
      <vt:variant>
        <vt:i4>6291537</vt:i4>
      </vt:variant>
      <vt:variant>
        <vt:i4>0</vt:i4>
      </vt:variant>
      <vt:variant>
        <vt:i4>0</vt:i4>
      </vt:variant>
      <vt:variant>
        <vt:i4>5</vt:i4>
      </vt:variant>
      <vt:variant>
        <vt:lpwstr>mailto:fmba-mru107@mail.ru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Скобельцина</dc:creator>
  <cp:lastModifiedBy>Userr</cp:lastModifiedBy>
  <cp:revision>14</cp:revision>
  <cp:lastPrinted>2022-09-07T00:09:00Z</cp:lastPrinted>
  <dcterms:created xsi:type="dcterms:W3CDTF">2022-07-21T00:43:00Z</dcterms:created>
  <dcterms:modified xsi:type="dcterms:W3CDTF">2022-09-13T02:19:00Z</dcterms:modified>
</cp:coreProperties>
</file>